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BD" w:rsidRDefault="00E94821" w:rsidP="008852D4">
      <w:pPr>
        <w:spacing w:line="56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ascii="方正小标宋简体" w:eastAsia="方正小标宋简体" w:cs="宋体" w:hint="eastAsia"/>
          <w:bCs/>
          <w:sz w:val="44"/>
          <w:szCs w:val="44"/>
        </w:rPr>
        <w:t>西安市阎良区计划生育协</w:t>
      </w:r>
      <w:r w:rsidR="005850F0" w:rsidRPr="00094DBD">
        <w:rPr>
          <w:rFonts w:ascii="方正小标宋简体" w:eastAsia="方正小标宋简体" w:cs="宋体" w:hint="eastAsia"/>
          <w:bCs/>
          <w:sz w:val="44"/>
          <w:szCs w:val="44"/>
        </w:rPr>
        <w:t>会</w:t>
      </w:r>
    </w:p>
    <w:p w:rsidR="005850F0" w:rsidRDefault="00AE644C" w:rsidP="009E6443">
      <w:pPr>
        <w:spacing w:line="5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094DBD">
        <w:rPr>
          <w:rFonts w:ascii="方正小标宋简体" w:eastAsia="方正小标宋简体" w:hint="eastAsia"/>
          <w:bCs/>
          <w:sz w:val="44"/>
          <w:szCs w:val="44"/>
        </w:rPr>
        <w:t>2018</w:t>
      </w:r>
      <w:r w:rsidR="005850F0" w:rsidRPr="00094DBD">
        <w:rPr>
          <w:rFonts w:ascii="方正小标宋简体" w:eastAsia="方正小标宋简体" w:cs="宋体" w:hint="eastAsia"/>
          <w:bCs/>
          <w:sz w:val="44"/>
          <w:szCs w:val="44"/>
        </w:rPr>
        <w:t>年度部门整体支出绩效评价报告</w:t>
      </w:r>
    </w:p>
    <w:p w:rsidR="009E6443" w:rsidRPr="009E6443" w:rsidRDefault="009E6443" w:rsidP="009E6443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为了加强财政资金管理，进一步提高财政资金使用效益，根据西安市财政局《关于印发</w:t>
      </w:r>
      <w:r w:rsidR="00D22ADB">
        <w:rPr>
          <w:rFonts w:ascii="仿宋_GB2312" w:eastAsia="仿宋_GB2312" w:hAnsi="仿宋_GB2312" w:cs="仿宋_GB2312"/>
          <w:sz w:val="32"/>
          <w:szCs w:val="32"/>
        </w:rPr>
        <w:t>201</w:t>
      </w:r>
      <w:r w:rsidR="00D22ADB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9D746A">
        <w:rPr>
          <w:rFonts w:ascii="仿宋_GB2312" w:eastAsia="仿宋_GB2312" w:hAnsi="仿宋_GB2312" w:cs="仿宋_GB2312" w:hint="eastAsia"/>
          <w:sz w:val="32"/>
          <w:szCs w:val="32"/>
        </w:rPr>
        <w:t>年预算绩效管理工作计划的通知》文件要求，阎良区计划生育协会（以下简称计生协</w:t>
      </w:r>
      <w:r>
        <w:rPr>
          <w:rFonts w:ascii="仿宋_GB2312" w:eastAsia="仿宋_GB2312" w:hAnsi="仿宋_GB2312" w:cs="仿宋_GB2312" w:hint="eastAsia"/>
          <w:sz w:val="32"/>
          <w:szCs w:val="32"/>
        </w:rPr>
        <w:t>会）对本单位</w:t>
      </w:r>
      <w:r w:rsidR="00AE644C">
        <w:rPr>
          <w:rFonts w:ascii="仿宋_GB2312" w:eastAsia="仿宋_GB2312" w:hAnsi="仿宋_GB2312" w:cs="仿宋_GB2312"/>
          <w:sz w:val="32"/>
          <w:szCs w:val="32"/>
        </w:rPr>
        <w:t>201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整体支出进行绩效评价，评价情况如下：</w:t>
      </w:r>
    </w:p>
    <w:p w:rsidR="005850F0" w:rsidRPr="007E7DCB" w:rsidRDefault="005850F0" w:rsidP="00AE644C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E7DCB">
        <w:rPr>
          <w:rFonts w:ascii="黑体" w:eastAsia="黑体" w:hAnsi="黑体" w:cs="仿宋_GB2312" w:hint="eastAsia"/>
          <w:bCs/>
          <w:sz w:val="32"/>
          <w:szCs w:val="32"/>
        </w:rPr>
        <w:t>一、项目概况</w:t>
      </w:r>
    </w:p>
    <w:p w:rsidR="005850F0" w:rsidRPr="00F93417" w:rsidRDefault="005850F0" w:rsidP="00AE644C">
      <w:pPr>
        <w:spacing w:line="560" w:lineRule="exact"/>
        <w:ind w:firstLineChars="200" w:firstLine="640"/>
        <w:rPr>
          <w:rFonts w:ascii="方正楷体_GBK" w:eastAsia="方正楷体_GBK" w:hAnsi="仿宋_GB2312" w:cs="仿宋_GB2312"/>
          <w:sz w:val="32"/>
          <w:szCs w:val="32"/>
        </w:rPr>
      </w:pPr>
      <w:r w:rsidRPr="006E4F24">
        <w:rPr>
          <w:rFonts w:ascii="方正楷体_GBK" w:eastAsia="方正楷体_GBK" w:hAnsi="仿宋_GB2312" w:cs="仿宋_GB2312" w:hint="eastAsia"/>
          <w:b/>
          <w:sz w:val="32"/>
          <w:szCs w:val="32"/>
        </w:rPr>
        <w:t>（一）评价对象</w:t>
      </w:r>
    </w:p>
    <w:p w:rsidR="005850F0" w:rsidRDefault="009D746A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阎良区计生协会</w:t>
      </w:r>
      <w:r w:rsidR="00AE644C">
        <w:rPr>
          <w:rFonts w:ascii="仿宋_GB2312" w:eastAsia="仿宋_GB2312" w:hAnsi="仿宋_GB2312" w:cs="仿宋_GB2312"/>
          <w:sz w:val="32"/>
          <w:szCs w:val="32"/>
        </w:rPr>
        <w:t>201</w:t>
      </w:r>
      <w:r w:rsidR="00AE644C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年部门整体支出。</w:t>
      </w:r>
    </w:p>
    <w:p w:rsidR="005850F0" w:rsidRPr="006E4F24" w:rsidRDefault="005850F0" w:rsidP="00AE644C">
      <w:pPr>
        <w:spacing w:line="560" w:lineRule="exact"/>
        <w:ind w:firstLineChars="200" w:firstLine="640"/>
        <w:rPr>
          <w:rFonts w:ascii="方正楷体_GBK" w:eastAsia="方正楷体_GBK" w:hAnsi="仿宋_GB2312" w:cs="仿宋_GB2312"/>
          <w:b/>
          <w:sz w:val="32"/>
          <w:szCs w:val="32"/>
        </w:rPr>
      </w:pPr>
      <w:r w:rsidRPr="006E4F24">
        <w:rPr>
          <w:rFonts w:ascii="方正楷体_GBK" w:eastAsia="方正楷体_GBK" w:hAnsi="仿宋_GB2312" w:cs="仿宋_GB2312" w:hint="eastAsia"/>
          <w:b/>
          <w:sz w:val="32"/>
          <w:szCs w:val="32"/>
        </w:rPr>
        <w:t>（二）单位概况</w:t>
      </w:r>
    </w:p>
    <w:p w:rsidR="005850F0" w:rsidRPr="009423FD" w:rsidRDefault="005850F0" w:rsidP="00AE644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阎良</w:t>
      </w:r>
      <w:r w:rsidRPr="001645F8">
        <w:rPr>
          <w:rFonts w:ascii="仿宋_GB2312" w:eastAsia="仿宋_GB2312" w:hint="eastAsia"/>
          <w:sz w:val="32"/>
          <w:szCs w:val="32"/>
        </w:rPr>
        <w:t>区</w:t>
      </w:r>
      <w:r w:rsidR="009D746A">
        <w:rPr>
          <w:rFonts w:ascii="仿宋_GB2312" w:eastAsia="仿宋_GB2312" w:hint="eastAsia"/>
          <w:sz w:val="32"/>
          <w:szCs w:val="32"/>
        </w:rPr>
        <w:t>计生协会，是中共阎良区委领导下的群众</w:t>
      </w:r>
      <w:r>
        <w:rPr>
          <w:rFonts w:ascii="仿宋_GB2312" w:eastAsia="仿宋_GB2312" w:hint="eastAsia"/>
          <w:sz w:val="32"/>
          <w:szCs w:val="32"/>
        </w:rPr>
        <w:t>团体，业务工作直接由区政府领导联系，</w:t>
      </w:r>
      <w:r w:rsidR="009D746A">
        <w:rPr>
          <w:rFonts w:ascii="仿宋_GB2312" w:eastAsia="仿宋_GB2312" w:hAnsi="仿宋_GB2312" w:cs="仿宋_GB2312" w:hint="eastAsia"/>
          <w:sz w:val="32"/>
          <w:szCs w:val="32"/>
        </w:rPr>
        <w:t>是中国计划生育协会的</w:t>
      </w:r>
      <w:r>
        <w:rPr>
          <w:rFonts w:ascii="仿宋_GB2312" w:eastAsia="仿宋_GB2312" w:hAnsi="仿宋_GB2312" w:cs="仿宋_GB2312" w:hint="eastAsia"/>
          <w:sz w:val="32"/>
          <w:szCs w:val="32"/>
        </w:rPr>
        <w:t>地方组织，</w:t>
      </w:r>
      <w:r w:rsidRPr="009423FD">
        <w:rPr>
          <w:rFonts w:ascii="仿宋_GB2312" w:eastAsia="仿宋_GB2312" w:hint="eastAsia"/>
          <w:sz w:val="32"/>
          <w:szCs w:val="32"/>
        </w:rPr>
        <w:t>列入区群众团体序列。</w:t>
      </w:r>
    </w:p>
    <w:p w:rsidR="00791D56" w:rsidRPr="009423FD" w:rsidRDefault="005850F0" w:rsidP="009423FD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423FD">
        <w:rPr>
          <w:rFonts w:ascii="仿宋_GB2312" w:eastAsia="仿宋_GB2312" w:hint="eastAsia"/>
          <w:b/>
          <w:sz w:val="32"/>
          <w:szCs w:val="32"/>
        </w:rPr>
        <w:t>主要职能</w:t>
      </w:r>
      <w:r w:rsidRPr="009423FD">
        <w:rPr>
          <w:rFonts w:ascii="仿宋_GB2312" w:eastAsia="仿宋_GB2312" w:hint="eastAsia"/>
          <w:sz w:val="32"/>
          <w:szCs w:val="32"/>
        </w:rPr>
        <w:t>：</w:t>
      </w:r>
    </w:p>
    <w:p w:rsidR="00791D56" w:rsidRPr="009423FD" w:rsidRDefault="00791D56" w:rsidP="009423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423FD">
        <w:rPr>
          <w:rFonts w:ascii="仿宋_GB2312" w:eastAsia="仿宋_GB2312" w:hint="eastAsia"/>
          <w:sz w:val="32"/>
          <w:szCs w:val="32"/>
        </w:rPr>
        <w:t>1．宣传贯彻国家、省、市有关人口和计划生育法律、法规和政策，充分发挥基层协会网络优势和会员示范带头作用，动员、组织群众自觉实行计划生育，推动人口和计划生育工作。</w:t>
      </w:r>
    </w:p>
    <w:p w:rsidR="00791D56" w:rsidRPr="009423FD" w:rsidRDefault="00791D56" w:rsidP="009423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423FD">
        <w:rPr>
          <w:rFonts w:ascii="仿宋_GB2312" w:eastAsia="仿宋_GB2312" w:hint="eastAsia"/>
          <w:sz w:val="32"/>
          <w:szCs w:val="32"/>
        </w:rPr>
        <w:t>2．参与开展全区人口和计划生育重大问题的政策与动态研究，为区委、区政府提供相关决策意见和建议；依据有关法律法规开展具有自身特点的服务活动。</w:t>
      </w:r>
    </w:p>
    <w:p w:rsidR="00791D56" w:rsidRPr="009423FD" w:rsidRDefault="00791D56" w:rsidP="009423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423FD">
        <w:rPr>
          <w:rFonts w:ascii="仿宋_GB2312" w:eastAsia="仿宋_GB2312" w:hint="eastAsia"/>
          <w:sz w:val="32"/>
          <w:szCs w:val="32"/>
        </w:rPr>
        <w:t>3．开展群众性计划生育宣传工作，广泛普及有关计划生育、</w:t>
      </w:r>
      <w:r w:rsidRPr="009423FD">
        <w:rPr>
          <w:rFonts w:ascii="仿宋_GB2312" w:eastAsia="仿宋_GB2312" w:hint="eastAsia"/>
          <w:sz w:val="32"/>
          <w:szCs w:val="32"/>
        </w:rPr>
        <w:lastRenderedPageBreak/>
        <w:t>性与生殖健康，心理健康和预防艾滋病的科学知识；动员协调社会力量，开展关怀计划生育困难家庭，关怀独生子女及其家庭、关怀计划生育老年家庭等社会服务活动，对计划生育特困家庭实施帮扶救助行动。</w:t>
      </w:r>
    </w:p>
    <w:p w:rsidR="00791D56" w:rsidRPr="009423FD" w:rsidRDefault="00791D56" w:rsidP="009423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423FD">
        <w:rPr>
          <w:rFonts w:ascii="仿宋_GB2312" w:eastAsia="仿宋_GB2312" w:hint="eastAsia"/>
          <w:sz w:val="32"/>
          <w:szCs w:val="32"/>
        </w:rPr>
        <w:t>4．反映计划生育群众诉求，依法维护群众在计划生育和生殖健康方面的全法权益。</w:t>
      </w:r>
    </w:p>
    <w:p w:rsidR="00791D56" w:rsidRPr="009423FD" w:rsidRDefault="00791D56" w:rsidP="009423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423FD">
        <w:rPr>
          <w:rFonts w:ascii="仿宋_GB2312" w:eastAsia="仿宋_GB2312" w:hint="eastAsia"/>
          <w:sz w:val="32"/>
          <w:szCs w:val="32"/>
        </w:rPr>
        <w:t>5．开展交流与合作，发展同区内外有关组织的交往和联系。</w:t>
      </w:r>
    </w:p>
    <w:p w:rsidR="00791D56" w:rsidRPr="009423FD" w:rsidRDefault="00791D56" w:rsidP="009423F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423FD">
        <w:rPr>
          <w:rFonts w:ascii="仿宋_GB2312" w:eastAsia="仿宋_GB2312" w:hint="eastAsia"/>
          <w:sz w:val="32"/>
          <w:szCs w:val="32"/>
        </w:rPr>
        <w:t>6．承担区人口和计划生育局及相关部门交办和委托的其他事项。</w:t>
      </w:r>
    </w:p>
    <w:p w:rsidR="005850F0" w:rsidRPr="006E4F24" w:rsidRDefault="005850F0" w:rsidP="00905E66">
      <w:pPr>
        <w:spacing w:line="560" w:lineRule="exact"/>
        <w:ind w:firstLineChars="150" w:firstLine="480"/>
        <w:rPr>
          <w:rFonts w:ascii="方正楷体_GBK" w:eastAsia="方正楷体_GBK" w:hAnsi="仿宋_GB2312" w:cs="仿宋_GB2312"/>
          <w:b/>
          <w:sz w:val="32"/>
          <w:szCs w:val="32"/>
        </w:rPr>
      </w:pPr>
      <w:r w:rsidRPr="006E4F24">
        <w:rPr>
          <w:rFonts w:ascii="方正楷体_GBK" w:eastAsia="方正楷体_GBK" w:hAnsi="仿宋_GB2312" w:cs="仿宋_GB2312" w:hint="eastAsia"/>
          <w:b/>
          <w:sz w:val="32"/>
          <w:szCs w:val="32"/>
        </w:rPr>
        <w:t>（三）部门预算及履职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6E4F24">
        <w:rPr>
          <w:rFonts w:ascii="仿宋_GB2312" w:eastAsia="仿宋_GB2312" w:hAnsi="仿宋_GB2312" w:cs="仿宋_GB2312"/>
          <w:b/>
          <w:sz w:val="32"/>
          <w:szCs w:val="32"/>
        </w:rPr>
        <w:t>1.</w:t>
      </w:r>
      <w:r w:rsidRPr="006E4F24">
        <w:rPr>
          <w:rFonts w:ascii="仿宋_GB2312" w:eastAsia="仿宋_GB2312" w:hAnsi="仿宋_GB2312" w:cs="仿宋_GB2312" w:hint="eastAsia"/>
          <w:b/>
          <w:sz w:val="32"/>
          <w:szCs w:val="32"/>
        </w:rPr>
        <w:t>部门预算。</w:t>
      </w:r>
    </w:p>
    <w:p w:rsidR="005850F0" w:rsidRPr="001D3D90" w:rsidRDefault="00BA1E5C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 w:rsidRPr="00A665D2">
        <w:rPr>
          <w:rFonts w:ascii="仿宋_GB2312" w:eastAsia="仿宋_GB2312" w:hAnsi="仿宋_GB2312" w:cs="仿宋_GB2312" w:hint="eastAsia"/>
          <w:sz w:val="32"/>
          <w:szCs w:val="32"/>
        </w:rPr>
        <w:t>计生协</w:t>
      </w:r>
      <w:r w:rsidR="005850F0" w:rsidRPr="00A665D2">
        <w:rPr>
          <w:rFonts w:ascii="仿宋_GB2312" w:eastAsia="仿宋_GB2312" w:hAnsi="仿宋_GB2312" w:cs="仿宋_GB2312" w:hint="eastAsia"/>
          <w:sz w:val="32"/>
          <w:szCs w:val="32"/>
        </w:rPr>
        <w:t>会</w:t>
      </w:r>
      <w:r w:rsidR="00AE644C" w:rsidRPr="00A665D2">
        <w:rPr>
          <w:rFonts w:ascii="仿宋_GB2312" w:eastAsia="仿宋_GB2312" w:hAnsi="仿宋_GB2312" w:cs="仿宋_GB2312"/>
          <w:sz w:val="32"/>
          <w:szCs w:val="32"/>
        </w:rPr>
        <w:t>201</w:t>
      </w:r>
      <w:r w:rsidR="00AE644C" w:rsidRPr="00A665D2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 w:rsidRPr="00A665D2">
        <w:rPr>
          <w:rFonts w:ascii="仿宋_GB2312" w:eastAsia="仿宋_GB2312" w:hAnsi="仿宋_GB2312" w:cs="仿宋_GB2312" w:hint="eastAsia"/>
          <w:sz w:val="32"/>
          <w:szCs w:val="32"/>
        </w:rPr>
        <w:t>年部门预算</w:t>
      </w:r>
      <w:r w:rsidR="00495701" w:rsidRPr="00A665D2">
        <w:rPr>
          <w:rFonts w:ascii="仿宋_GB2312" w:eastAsia="仿宋_GB2312" w:hAnsi="仿宋_GB2312" w:cs="仿宋_GB2312" w:hint="eastAsia"/>
          <w:sz w:val="32"/>
          <w:szCs w:val="32"/>
        </w:rPr>
        <w:t>54</w:t>
      </w:r>
      <w:r w:rsidR="005850F0" w:rsidRPr="00A665D2">
        <w:rPr>
          <w:rFonts w:ascii="仿宋_GB2312" w:eastAsia="仿宋_GB2312" w:hAnsi="仿宋_GB2312" w:cs="仿宋_GB2312" w:hint="eastAsia"/>
          <w:sz w:val="32"/>
          <w:szCs w:val="32"/>
        </w:rPr>
        <w:t>万元。其中：基本预算</w:t>
      </w:r>
      <w:r w:rsidR="00495701" w:rsidRPr="00A665D2">
        <w:rPr>
          <w:rFonts w:ascii="仿宋_GB2312" w:eastAsia="仿宋_GB2312" w:hAnsi="仿宋_GB2312" w:cs="仿宋_GB2312"/>
          <w:sz w:val="32"/>
          <w:szCs w:val="32"/>
        </w:rPr>
        <w:t>22</w:t>
      </w:r>
      <w:r w:rsidR="005850F0" w:rsidRPr="00A665D2">
        <w:rPr>
          <w:rFonts w:ascii="仿宋_GB2312" w:eastAsia="仿宋_GB2312" w:hAnsi="仿宋_GB2312" w:cs="仿宋_GB2312" w:hint="eastAsia"/>
          <w:sz w:val="32"/>
          <w:szCs w:val="32"/>
        </w:rPr>
        <w:t>万元，项目预算</w:t>
      </w:r>
      <w:r w:rsidR="00AE644C" w:rsidRPr="00A665D2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A665D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850F0" w:rsidRPr="00A665D2"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 w:rsidR="00AE644C" w:rsidRPr="001D3D90">
        <w:rPr>
          <w:rFonts w:ascii="仿宋_GB2312" w:eastAsia="仿宋_GB2312" w:hAnsi="仿宋_GB2312" w:cs="仿宋_GB2312"/>
          <w:sz w:val="32"/>
          <w:szCs w:val="32"/>
        </w:rPr>
        <w:t>201</w:t>
      </w:r>
      <w:r w:rsidR="00AE644C" w:rsidRPr="001D3D90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年部门支出情况：</w:t>
      </w:r>
      <w:r w:rsidR="00AE644C" w:rsidRPr="001D3D90">
        <w:rPr>
          <w:rFonts w:ascii="仿宋_GB2312" w:eastAsia="仿宋_GB2312" w:hAnsi="仿宋_GB2312" w:cs="仿宋_GB2312"/>
          <w:sz w:val="32"/>
          <w:szCs w:val="32"/>
        </w:rPr>
        <w:t>201</w:t>
      </w:r>
      <w:r w:rsidR="00AE644C" w:rsidRPr="001D3D90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年总支出</w:t>
      </w:r>
      <w:r w:rsidR="00A665D2" w:rsidRPr="001D3D90">
        <w:rPr>
          <w:rFonts w:ascii="仿宋_GB2312" w:eastAsia="仿宋_GB2312" w:hAnsi="仿宋_GB2312" w:cs="仿宋_GB2312" w:hint="eastAsia"/>
          <w:sz w:val="32"/>
          <w:szCs w:val="32"/>
        </w:rPr>
        <w:t>54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万元，基本支出</w:t>
      </w:r>
      <w:r w:rsidR="00A665D2" w:rsidRPr="001D3D90">
        <w:rPr>
          <w:rFonts w:ascii="仿宋_GB2312" w:eastAsia="仿宋_GB2312" w:hAnsi="仿宋_GB2312" w:cs="仿宋_GB2312"/>
          <w:sz w:val="32"/>
          <w:szCs w:val="32"/>
        </w:rPr>
        <w:t>22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万元，其中</w:t>
      </w:r>
      <w:r w:rsidR="005850F0" w:rsidRPr="001D3D90">
        <w:rPr>
          <w:rFonts w:ascii="仿宋_GB2312" w:eastAsia="仿宋_GB2312" w:hint="eastAsia"/>
          <w:sz w:val="32"/>
          <w:szCs w:val="32"/>
        </w:rPr>
        <w:t>人员经费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="00F16A9A"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5850F0" w:rsidRPr="001D3D90">
        <w:rPr>
          <w:rFonts w:ascii="仿宋_GB2312" w:eastAsia="仿宋_GB2312" w:hint="eastAsia"/>
          <w:sz w:val="32"/>
          <w:szCs w:val="32"/>
        </w:rPr>
        <w:t>行政运行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="000A6BCC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076A8F" w:rsidRPr="001D3D90">
        <w:rPr>
          <w:rFonts w:ascii="仿宋_GB2312" w:eastAsia="仿宋_GB2312" w:hAnsi="仿宋_GB2312" w:cs="仿宋_GB2312" w:hint="eastAsia"/>
          <w:sz w:val="32"/>
          <w:szCs w:val="32"/>
        </w:rPr>
        <w:t>.5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万元；项目支出</w:t>
      </w:r>
      <w:r w:rsidR="001D17BE" w:rsidRPr="001D3D90">
        <w:rPr>
          <w:rFonts w:ascii="仿宋_GB2312" w:eastAsia="仿宋_GB2312" w:hAnsi="仿宋_GB2312" w:cs="仿宋_GB2312" w:hint="eastAsia"/>
          <w:sz w:val="32"/>
          <w:szCs w:val="32"/>
        </w:rPr>
        <w:t>32</w:t>
      </w:r>
      <w:r w:rsidR="005850F0" w:rsidRPr="001D3D90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6E4F24">
        <w:rPr>
          <w:rFonts w:ascii="仿宋_GB2312" w:eastAsia="仿宋_GB2312" w:hAnsi="仿宋_GB2312" w:cs="仿宋_GB2312"/>
          <w:b/>
          <w:sz w:val="32"/>
          <w:szCs w:val="32"/>
        </w:rPr>
        <w:t>2.</w:t>
      </w:r>
      <w:r w:rsidRPr="006E4F24">
        <w:rPr>
          <w:rFonts w:ascii="仿宋_GB2312" w:eastAsia="仿宋_GB2312" w:hAnsi="仿宋_GB2312" w:cs="仿宋_GB2312" w:hint="eastAsia"/>
          <w:b/>
          <w:sz w:val="32"/>
          <w:szCs w:val="32"/>
        </w:rPr>
        <w:t>具体履行工作内容。</w:t>
      </w:r>
    </w:p>
    <w:p w:rsidR="001D3D90" w:rsidRDefault="001D3D90" w:rsidP="001D3D90">
      <w:pPr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（1）、宣传贯彻国家、省、市有关人口和计划生育法律、法规和政策。</w:t>
      </w:r>
    </w:p>
    <w:p w:rsidR="001D3D90" w:rsidRDefault="001D3D90" w:rsidP="001D3D90">
      <w:pPr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D3D90">
        <w:rPr>
          <w:rFonts w:ascii="仿宋_GB2312" w:eastAsia="仿宋_GB2312" w:hAnsi="仿宋_GB2312" w:cs="仿宋_GB2312" w:hint="eastAsia"/>
          <w:sz w:val="32"/>
          <w:szCs w:val="32"/>
        </w:rPr>
        <w:t>动员、组织群众自觉实行计划生育，推动人口和计划生育工作。</w:t>
      </w:r>
    </w:p>
    <w:p w:rsidR="001D3D90" w:rsidRDefault="001D3D90" w:rsidP="001D3D90">
      <w:pPr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（3）、开展关怀计划生育困难家庭</w:t>
      </w:r>
      <w:r w:rsidR="004E21FF"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活动。</w:t>
      </w:r>
    </w:p>
    <w:p w:rsidR="001D3D90" w:rsidRDefault="001D3D90" w:rsidP="001D3D90">
      <w:pPr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（4）、开展关怀独生子女及其家庭</w:t>
      </w:r>
      <w:r w:rsidR="004E21FF"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活动。</w:t>
      </w:r>
    </w:p>
    <w:p w:rsidR="001D3D90" w:rsidRDefault="001D3D90" w:rsidP="001D3D90">
      <w:pPr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（5）、开展关怀计划生育老年家庭社会服务活动。</w:t>
      </w:r>
    </w:p>
    <w:p w:rsidR="005850F0" w:rsidRDefault="001D3D90" w:rsidP="001D3D90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（6）、</w:t>
      </w:r>
      <w:r w:rsidRPr="001D3D90">
        <w:rPr>
          <w:rFonts w:ascii="仿宋_GB2312" w:eastAsia="仿宋_GB2312" w:hAnsi="仿宋_GB2312" w:cs="仿宋_GB2312" w:hint="eastAsia"/>
          <w:sz w:val="32"/>
          <w:szCs w:val="32"/>
        </w:rPr>
        <w:t>对计划生育特困家庭实施帮扶救助行动。</w:t>
      </w:r>
    </w:p>
    <w:p w:rsidR="005850F0" w:rsidRPr="00E25B65" w:rsidRDefault="005850F0" w:rsidP="00AE644C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E25B65">
        <w:rPr>
          <w:rFonts w:ascii="黑体" w:eastAsia="黑体" w:hAnsi="黑体" w:cs="仿宋_GB2312" w:hint="eastAsia"/>
          <w:bCs/>
          <w:sz w:val="32"/>
          <w:szCs w:val="32"/>
        </w:rPr>
        <w:t>三、主要指标分析</w:t>
      </w:r>
    </w:p>
    <w:p w:rsidR="005850F0" w:rsidRPr="00F93417" w:rsidRDefault="005850F0" w:rsidP="00AE644C">
      <w:pPr>
        <w:spacing w:line="560" w:lineRule="exact"/>
        <w:ind w:firstLineChars="200" w:firstLine="640"/>
        <w:rPr>
          <w:rFonts w:ascii="方正楷体_GBK" w:eastAsia="方正楷体_GBK" w:hAnsi="仿宋_GB2312" w:cs="仿宋_GB2312"/>
          <w:b/>
          <w:sz w:val="32"/>
          <w:szCs w:val="32"/>
        </w:rPr>
      </w:pPr>
      <w:r w:rsidRPr="00F93417">
        <w:rPr>
          <w:rFonts w:ascii="方正楷体_GBK" w:eastAsia="方正楷体_GBK" w:hAnsi="仿宋_GB2312" w:cs="仿宋_GB2312" w:hint="eastAsia"/>
          <w:b/>
          <w:sz w:val="32"/>
          <w:szCs w:val="32"/>
        </w:rPr>
        <w:t>（一）投入类指标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赋值</w:t>
      </w:r>
      <w:r>
        <w:rPr>
          <w:rFonts w:ascii="仿宋_GB2312" w:eastAsia="仿宋_GB2312" w:hAnsi="仿宋_GB2312" w:cs="仿宋_GB2312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分，评价得</w:t>
      </w:r>
      <w:r w:rsidR="004E597A">
        <w:rPr>
          <w:rFonts w:ascii="仿宋_GB2312" w:eastAsia="仿宋_GB2312" w:hAnsi="仿宋_GB2312" w:cs="仿宋_GB2312"/>
          <w:sz w:val="32"/>
          <w:szCs w:val="32"/>
        </w:rPr>
        <w:t>1</w:t>
      </w:r>
      <w:r w:rsidR="004E597A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分，得分率</w:t>
      </w:r>
      <w:r w:rsidR="004E597A">
        <w:rPr>
          <w:rFonts w:ascii="仿宋_GB2312" w:eastAsia="仿宋_GB2312" w:hAnsi="仿宋_GB2312" w:cs="仿宋_GB2312" w:hint="eastAsia"/>
          <w:sz w:val="32"/>
          <w:szCs w:val="32"/>
        </w:rPr>
        <w:t>93</w:t>
      </w:r>
      <w:r w:rsidR="004E597A">
        <w:rPr>
          <w:rFonts w:ascii="仿宋_GB2312" w:eastAsia="仿宋_GB2312" w:hAnsi="仿宋_GB2312" w:cs="仿宋_GB2312"/>
          <w:sz w:val="32"/>
          <w:szCs w:val="32"/>
        </w:rPr>
        <w:t>.</w:t>
      </w:r>
      <w:r w:rsidR="004725A1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。主要考核目标设定和预算配置情况。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93417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F93417">
        <w:rPr>
          <w:rFonts w:ascii="仿宋_GB2312" w:eastAsia="仿宋_GB2312" w:hAnsi="仿宋_GB2312" w:cs="仿宋_GB2312" w:hint="eastAsia"/>
          <w:b/>
          <w:sz w:val="32"/>
          <w:szCs w:val="32"/>
        </w:rPr>
        <w:t>目标设定。</w:t>
      </w:r>
    </w:p>
    <w:p w:rsidR="005850F0" w:rsidRPr="00344CDC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CDC">
        <w:rPr>
          <w:rFonts w:ascii="仿宋_GB2312" w:eastAsia="仿宋_GB2312" w:hint="eastAsia"/>
          <w:sz w:val="32"/>
          <w:szCs w:val="32"/>
        </w:rPr>
        <w:t>依据《市级部门预算绩效目标管理办法》（市财发</w:t>
      </w:r>
      <w:r w:rsidRPr="00344CDC">
        <w:rPr>
          <w:rFonts w:ascii="仿宋_GB2312" w:eastAsia="仿宋_GB2312"/>
          <w:sz w:val="32"/>
          <w:szCs w:val="32"/>
        </w:rPr>
        <w:t>[2016]78</w:t>
      </w:r>
      <w:r w:rsidRPr="00344CDC">
        <w:rPr>
          <w:rFonts w:ascii="仿宋_GB2312" w:eastAsia="仿宋_GB2312" w:hint="eastAsia"/>
          <w:sz w:val="32"/>
          <w:szCs w:val="32"/>
        </w:rPr>
        <w:t>号文件）规定，以项目支出绩效目标申报表为对象，评价项目支出绩效目标的合理性和明确性。</w:t>
      </w:r>
    </w:p>
    <w:p w:rsidR="005850F0" w:rsidRPr="00344CDC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CDC">
        <w:rPr>
          <w:rFonts w:ascii="仿宋_GB2312" w:eastAsia="仿宋_GB2312" w:hint="eastAsia"/>
          <w:sz w:val="32"/>
          <w:szCs w:val="32"/>
        </w:rPr>
        <w:t>（</w:t>
      </w:r>
      <w:r w:rsidRPr="00344CDC">
        <w:rPr>
          <w:rFonts w:ascii="仿宋_GB2312" w:eastAsia="仿宋_GB2312"/>
          <w:sz w:val="32"/>
          <w:szCs w:val="32"/>
        </w:rPr>
        <w:t>1</w:t>
      </w:r>
      <w:r w:rsidRPr="00344CDC">
        <w:rPr>
          <w:rFonts w:ascii="仿宋_GB2312" w:eastAsia="仿宋_GB2312" w:hint="eastAsia"/>
          <w:sz w:val="32"/>
          <w:szCs w:val="32"/>
        </w:rPr>
        <w:t>）绩效目标合理性。评价绩效目标申报表中的项目实施方案目标符合政府发展规划、部门三定方案职能、年度工作计划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50F0" w:rsidRPr="00344CDC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CDC">
        <w:rPr>
          <w:rFonts w:ascii="仿宋_GB2312" w:eastAsia="仿宋_GB2312" w:hint="eastAsia"/>
          <w:sz w:val="32"/>
          <w:szCs w:val="32"/>
        </w:rPr>
        <w:t>（</w:t>
      </w:r>
      <w:r w:rsidRPr="00344CDC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）绩效目标明确性。评价绩效目标申报表</w:t>
      </w:r>
      <w:r w:rsidRPr="00344CDC">
        <w:rPr>
          <w:rFonts w:ascii="仿宋_GB2312" w:eastAsia="仿宋_GB2312" w:hint="eastAsia"/>
          <w:sz w:val="32"/>
          <w:szCs w:val="32"/>
        </w:rPr>
        <w:t>细化为具体工作</w:t>
      </w:r>
      <w:r>
        <w:rPr>
          <w:rFonts w:ascii="仿宋_GB2312" w:eastAsia="仿宋_GB2312" w:hint="eastAsia"/>
          <w:sz w:val="32"/>
          <w:szCs w:val="32"/>
        </w:rPr>
        <w:t>，</w:t>
      </w:r>
      <w:r w:rsidRPr="00344CDC">
        <w:rPr>
          <w:rFonts w:ascii="仿宋_GB2312" w:eastAsia="仿宋_GB2312" w:hint="eastAsia"/>
          <w:sz w:val="32"/>
          <w:szCs w:val="32"/>
        </w:rPr>
        <w:t>指标值清晰、可衡量</w:t>
      </w:r>
      <w:r>
        <w:rPr>
          <w:rFonts w:ascii="仿宋_GB2312" w:eastAsia="仿宋_GB2312" w:hint="eastAsia"/>
          <w:sz w:val="32"/>
          <w:szCs w:val="32"/>
        </w:rPr>
        <w:t>，</w:t>
      </w:r>
      <w:r w:rsidRPr="00344CDC">
        <w:rPr>
          <w:rFonts w:ascii="仿宋_GB2312" w:eastAsia="仿宋_GB2312" w:hint="eastAsia"/>
          <w:sz w:val="32"/>
          <w:szCs w:val="32"/>
        </w:rPr>
        <w:t>与年度工作计划一致</w:t>
      </w:r>
      <w:r>
        <w:rPr>
          <w:rFonts w:ascii="仿宋_GB2312" w:eastAsia="仿宋_GB2312" w:hint="eastAsia"/>
          <w:sz w:val="32"/>
          <w:szCs w:val="32"/>
        </w:rPr>
        <w:t>，</w:t>
      </w:r>
      <w:r w:rsidRPr="00344CDC">
        <w:rPr>
          <w:rFonts w:ascii="仿宋_GB2312" w:eastAsia="仿宋_GB2312" w:hint="eastAsia"/>
          <w:sz w:val="32"/>
          <w:szCs w:val="32"/>
        </w:rPr>
        <w:t>与部门预算资金安排的相匹配</w:t>
      </w:r>
      <w:r>
        <w:rPr>
          <w:rFonts w:ascii="仿宋_GB2312" w:eastAsia="仿宋_GB2312" w:hint="eastAsia"/>
          <w:sz w:val="32"/>
          <w:szCs w:val="32"/>
        </w:rPr>
        <w:t>，所报</w:t>
      </w:r>
      <w:r w:rsidRPr="00344CDC">
        <w:rPr>
          <w:rFonts w:ascii="仿宋_GB2312" w:eastAsia="仿宋_GB2312" w:hint="eastAsia"/>
          <w:sz w:val="32"/>
          <w:szCs w:val="32"/>
        </w:rPr>
        <w:t>项目完整规范地填报了项目支出绩效目标申报表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93417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F93417">
        <w:rPr>
          <w:rFonts w:ascii="仿宋_GB2312" w:eastAsia="仿宋_GB2312" w:hAnsi="仿宋_GB2312" w:cs="仿宋_GB2312" w:hint="eastAsia"/>
          <w:b/>
          <w:sz w:val="32"/>
          <w:szCs w:val="32"/>
        </w:rPr>
        <w:t>预算配置。</w:t>
      </w:r>
    </w:p>
    <w:p w:rsidR="005850F0" w:rsidRPr="00E31360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1360">
        <w:rPr>
          <w:rFonts w:ascii="仿宋_GB2312" w:eastAsia="仿宋_GB2312" w:hint="eastAsia"/>
          <w:sz w:val="32"/>
          <w:szCs w:val="32"/>
        </w:rPr>
        <w:t>（</w:t>
      </w:r>
      <w:r w:rsidRPr="00E31360">
        <w:rPr>
          <w:rFonts w:ascii="仿宋_GB2312" w:eastAsia="仿宋_GB2312"/>
          <w:sz w:val="32"/>
          <w:szCs w:val="32"/>
        </w:rPr>
        <w:t>1</w:t>
      </w:r>
      <w:r w:rsidRPr="00E31360">
        <w:rPr>
          <w:rFonts w:ascii="仿宋_GB2312" w:eastAsia="仿宋_GB2312" w:hint="eastAsia"/>
          <w:sz w:val="32"/>
          <w:szCs w:val="32"/>
        </w:rPr>
        <w:t>）在职人员控制率。在职人员</w:t>
      </w:r>
      <w:r w:rsidR="00F835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</w:t>
      </w:r>
      <w:r w:rsidRPr="00E31360">
        <w:rPr>
          <w:rFonts w:ascii="仿宋_GB2312" w:eastAsia="仿宋_GB2312" w:hint="eastAsia"/>
          <w:sz w:val="32"/>
          <w:szCs w:val="32"/>
        </w:rPr>
        <w:t>，编制数</w:t>
      </w:r>
      <w:r w:rsidR="00F835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</w:t>
      </w:r>
      <w:r w:rsidRPr="00E31360">
        <w:rPr>
          <w:rFonts w:ascii="仿宋_GB2312" w:eastAsia="仿宋_GB2312" w:hint="eastAsia"/>
          <w:sz w:val="32"/>
          <w:szCs w:val="32"/>
        </w:rPr>
        <w:t>，控制率</w:t>
      </w:r>
      <w:r>
        <w:rPr>
          <w:rFonts w:ascii="仿宋_GB2312" w:eastAsia="仿宋_GB2312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，其中事业编制</w:t>
      </w:r>
      <w:r w:rsidR="00F835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5850F0" w:rsidRPr="00F835B5" w:rsidRDefault="005850F0" w:rsidP="00AE644C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E31360">
        <w:rPr>
          <w:rFonts w:ascii="仿宋_GB2312" w:eastAsia="仿宋_GB2312" w:hint="eastAsia"/>
          <w:sz w:val="32"/>
          <w:szCs w:val="32"/>
        </w:rPr>
        <w:t>（</w:t>
      </w:r>
      <w:r w:rsidRPr="00E31360">
        <w:rPr>
          <w:rFonts w:ascii="仿宋_GB2312" w:eastAsia="仿宋_GB2312"/>
          <w:sz w:val="32"/>
          <w:szCs w:val="32"/>
        </w:rPr>
        <w:t>2</w:t>
      </w:r>
      <w:r w:rsidRPr="00E31360">
        <w:rPr>
          <w:rFonts w:ascii="仿宋_GB2312" w:eastAsia="仿宋_GB2312" w:hint="eastAsia"/>
          <w:sz w:val="32"/>
          <w:szCs w:val="32"/>
        </w:rPr>
        <w:t>）三公经费变动率。</w:t>
      </w:r>
      <w:r w:rsidRPr="00AE669C">
        <w:rPr>
          <w:rFonts w:ascii="仿宋_GB2312" w:eastAsia="仿宋_GB2312" w:hint="eastAsia"/>
          <w:sz w:val="32"/>
          <w:szCs w:val="32"/>
        </w:rPr>
        <w:t>本年预算数</w:t>
      </w:r>
      <w:r w:rsidR="00A92CDF" w:rsidRPr="00AE669C">
        <w:rPr>
          <w:rFonts w:ascii="仿宋_GB2312" w:eastAsia="仿宋_GB2312"/>
          <w:sz w:val="32"/>
          <w:szCs w:val="32"/>
        </w:rPr>
        <w:t>0.</w:t>
      </w:r>
      <w:r w:rsidR="00A92CDF" w:rsidRPr="00AE669C">
        <w:rPr>
          <w:rFonts w:ascii="仿宋_GB2312" w:eastAsia="仿宋_GB2312" w:hint="eastAsia"/>
          <w:sz w:val="32"/>
          <w:szCs w:val="32"/>
        </w:rPr>
        <w:t>16</w:t>
      </w:r>
      <w:r w:rsidRPr="00AE669C">
        <w:rPr>
          <w:rFonts w:ascii="仿宋_GB2312" w:eastAsia="仿宋_GB2312" w:hint="eastAsia"/>
          <w:sz w:val="32"/>
          <w:szCs w:val="32"/>
        </w:rPr>
        <w:t>万元，上年</w:t>
      </w:r>
      <w:r w:rsidR="00916B4F" w:rsidRPr="00AE669C">
        <w:rPr>
          <w:rFonts w:ascii="仿宋_GB2312" w:eastAsia="仿宋_GB2312" w:hint="eastAsia"/>
          <w:sz w:val="32"/>
          <w:szCs w:val="32"/>
        </w:rPr>
        <w:t>无</w:t>
      </w:r>
      <w:r w:rsidRPr="00AE669C">
        <w:rPr>
          <w:rFonts w:ascii="仿宋_GB2312" w:eastAsia="仿宋_GB2312" w:hint="eastAsia"/>
          <w:sz w:val="32"/>
          <w:szCs w:val="32"/>
        </w:rPr>
        <w:t>预算数</w:t>
      </w:r>
      <w:r w:rsidR="00916B4F" w:rsidRPr="00AE669C">
        <w:rPr>
          <w:rFonts w:ascii="仿宋_GB2312" w:eastAsia="仿宋_GB2312" w:hint="eastAsia"/>
          <w:sz w:val="32"/>
          <w:szCs w:val="32"/>
        </w:rPr>
        <w:t>据</w:t>
      </w:r>
      <w:r w:rsidRPr="00AE669C">
        <w:rPr>
          <w:rFonts w:ascii="仿宋_GB2312" w:eastAsia="仿宋_GB2312" w:hint="eastAsia"/>
          <w:sz w:val="32"/>
          <w:szCs w:val="32"/>
        </w:rPr>
        <w:t>，变动率</w:t>
      </w:r>
      <w:r w:rsidR="00916B4F" w:rsidRPr="00AE669C">
        <w:rPr>
          <w:rFonts w:ascii="仿宋_GB2312" w:eastAsia="仿宋_GB2312" w:hint="eastAsia"/>
          <w:sz w:val="32"/>
          <w:szCs w:val="32"/>
        </w:rPr>
        <w:t>100</w:t>
      </w:r>
      <w:r w:rsidRPr="00AE669C">
        <w:rPr>
          <w:rFonts w:ascii="仿宋_GB2312" w:eastAsia="仿宋_GB2312"/>
          <w:sz w:val="32"/>
          <w:szCs w:val="32"/>
        </w:rPr>
        <w:t>%</w:t>
      </w:r>
      <w:r w:rsidRPr="00AE669C">
        <w:rPr>
          <w:rFonts w:ascii="仿宋_GB2312" w:eastAsia="仿宋_GB2312" w:hint="eastAsia"/>
          <w:sz w:val="32"/>
          <w:szCs w:val="32"/>
        </w:rPr>
        <w:t>；决算数本年数</w:t>
      </w:r>
      <w:r w:rsidR="00A92CDF" w:rsidRPr="00AE669C">
        <w:rPr>
          <w:rFonts w:ascii="仿宋_GB2312" w:eastAsia="仿宋_GB2312"/>
          <w:sz w:val="32"/>
          <w:szCs w:val="32"/>
        </w:rPr>
        <w:t>0.</w:t>
      </w:r>
      <w:r w:rsidR="00916B4F" w:rsidRPr="00AE669C">
        <w:rPr>
          <w:rFonts w:ascii="仿宋_GB2312" w:eastAsia="仿宋_GB2312" w:hint="eastAsia"/>
          <w:sz w:val="32"/>
          <w:szCs w:val="32"/>
        </w:rPr>
        <w:t>19</w:t>
      </w:r>
      <w:r w:rsidR="00AE669C" w:rsidRPr="00AE669C">
        <w:rPr>
          <w:rFonts w:ascii="仿宋_GB2312" w:eastAsia="仿宋_GB2312" w:hint="eastAsia"/>
          <w:sz w:val="32"/>
          <w:szCs w:val="32"/>
        </w:rPr>
        <w:t>万元，上年无决</w:t>
      </w:r>
      <w:r w:rsidR="00916B4F" w:rsidRPr="00AE669C">
        <w:rPr>
          <w:rFonts w:ascii="仿宋_GB2312" w:eastAsia="仿宋_GB2312" w:hint="eastAsia"/>
          <w:sz w:val="32"/>
          <w:szCs w:val="32"/>
        </w:rPr>
        <w:t>算数</w:t>
      </w:r>
      <w:r w:rsidR="00AE669C" w:rsidRPr="00AE669C">
        <w:rPr>
          <w:rFonts w:ascii="仿宋_GB2312" w:eastAsia="仿宋_GB2312" w:hint="eastAsia"/>
          <w:sz w:val="32"/>
          <w:szCs w:val="32"/>
        </w:rPr>
        <w:t>。</w:t>
      </w:r>
    </w:p>
    <w:p w:rsidR="005850F0" w:rsidRPr="00E31360" w:rsidRDefault="005850F0" w:rsidP="00AE644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1360">
        <w:rPr>
          <w:rFonts w:ascii="仿宋_GB2312" w:eastAsia="仿宋_GB2312" w:hint="eastAsia"/>
          <w:sz w:val="32"/>
          <w:szCs w:val="32"/>
        </w:rPr>
        <w:lastRenderedPageBreak/>
        <w:t>（</w:t>
      </w:r>
      <w:r w:rsidRPr="00E31360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）项目支出安排率。</w:t>
      </w:r>
      <w:r w:rsidRPr="00916B4F">
        <w:rPr>
          <w:rFonts w:ascii="仿宋_GB2312" w:eastAsia="仿宋_GB2312" w:hint="eastAsia"/>
          <w:sz w:val="32"/>
          <w:szCs w:val="32"/>
        </w:rPr>
        <w:t>项目支出</w:t>
      </w:r>
      <w:r w:rsidR="00916B4F" w:rsidRPr="00916B4F">
        <w:rPr>
          <w:rFonts w:ascii="仿宋_GB2312" w:eastAsia="仿宋_GB2312" w:hint="eastAsia"/>
          <w:sz w:val="32"/>
          <w:szCs w:val="32"/>
        </w:rPr>
        <w:t>32</w:t>
      </w:r>
      <w:r w:rsidRPr="00916B4F">
        <w:rPr>
          <w:rFonts w:ascii="仿宋_GB2312" w:eastAsia="仿宋_GB2312" w:hint="eastAsia"/>
          <w:sz w:val="32"/>
          <w:szCs w:val="32"/>
        </w:rPr>
        <w:t>万元。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D199B">
        <w:rPr>
          <w:rFonts w:ascii="方正楷体_GBK" w:eastAsia="方正楷体_GBK" w:hAnsi="仿宋_GB2312" w:cs="仿宋_GB2312" w:hint="eastAsia"/>
          <w:b/>
          <w:sz w:val="32"/>
          <w:szCs w:val="32"/>
        </w:rPr>
        <w:t>（二）过程类指标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赋值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分，评价得</w:t>
      </w:r>
      <w:r w:rsidR="007B355B">
        <w:rPr>
          <w:rFonts w:ascii="仿宋_GB2312" w:eastAsia="仿宋_GB2312" w:hAnsi="仿宋_GB2312" w:cs="仿宋_GB2312"/>
          <w:sz w:val="32"/>
          <w:szCs w:val="32"/>
        </w:rPr>
        <w:t>3</w:t>
      </w:r>
      <w:r w:rsidR="007B355B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分，得分率</w:t>
      </w:r>
      <w:r w:rsidR="007B355B">
        <w:rPr>
          <w:rFonts w:ascii="仿宋_GB2312" w:eastAsia="仿宋_GB2312" w:hAnsi="仿宋_GB2312" w:cs="仿宋_GB2312" w:hint="eastAsia"/>
          <w:sz w:val="32"/>
          <w:szCs w:val="32"/>
        </w:rPr>
        <w:t>92</w:t>
      </w:r>
      <w:r>
        <w:rPr>
          <w:rFonts w:ascii="仿宋_GB2312" w:eastAsia="仿宋_GB2312" w:hAnsi="仿宋_GB2312" w:cs="仿宋_GB2312"/>
          <w:sz w:val="32"/>
          <w:szCs w:val="32"/>
        </w:rPr>
        <w:t>.5%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。主要考核预算执行、预算管理和资产管理情况。</w:t>
      </w:r>
    </w:p>
    <w:p w:rsidR="005850F0" w:rsidRPr="006D670A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ED199B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ED199B">
        <w:rPr>
          <w:rFonts w:ascii="仿宋_GB2312" w:eastAsia="仿宋_GB2312" w:hAnsi="仿宋_GB2312" w:cs="仿宋_GB2312" w:hint="eastAsia"/>
          <w:b/>
          <w:sz w:val="32"/>
          <w:szCs w:val="32"/>
        </w:rPr>
        <w:t>预算执行：</w:t>
      </w:r>
      <w:r w:rsidR="002A14DF">
        <w:rPr>
          <w:rFonts w:ascii="仿宋_GB2312" w:eastAsia="仿宋_GB2312" w:hAnsi="仿宋_GB2312" w:cs="仿宋_GB2312" w:hint="eastAsia"/>
          <w:sz w:val="32"/>
          <w:szCs w:val="32"/>
        </w:rPr>
        <w:t>计生协</w:t>
      </w:r>
      <w:r>
        <w:rPr>
          <w:rFonts w:ascii="仿宋_GB2312" w:eastAsia="仿宋_GB2312" w:hAnsi="仿宋_GB2312" w:cs="仿宋_GB2312" w:hint="eastAsia"/>
          <w:sz w:val="32"/>
          <w:szCs w:val="32"/>
        </w:rPr>
        <w:t>会完成了</w:t>
      </w:r>
      <w:r w:rsidR="00963267">
        <w:rPr>
          <w:rFonts w:ascii="仿宋_GB2312" w:eastAsia="仿宋_GB2312" w:hAnsi="仿宋_GB2312" w:cs="仿宋_GB2312"/>
          <w:sz w:val="32"/>
          <w:szCs w:val="32"/>
        </w:rPr>
        <w:t>201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年单位计划项目、预算支出及资产管理等。</w:t>
      </w:r>
      <w:r w:rsidR="00963267">
        <w:rPr>
          <w:rFonts w:ascii="仿宋_GB2312" w:eastAsia="仿宋_GB2312" w:hAnsi="仿宋_GB2312" w:cs="仿宋_GB2312"/>
          <w:sz w:val="32"/>
          <w:szCs w:val="32"/>
        </w:rPr>
        <w:t>201</w:t>
      </w:r>
      <w:r w:rsidR="0096326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年部门预算</w:t>
      </w:r>
      <w:r w:rsidR="001D046A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1D046A" w:rsidRPr="006D670A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万元（其中：基本预算</w:t>
      </w:r>
      <w:r w:rsidR="001D046A" w:rsidRPr="006D670A">
        <w:rPr>
          <w:rFonts w:ascii="仿宋_GB2312" w:eastAsia="仿宋_GB2312" w:hAnsi="仿宋_GB2312" w:cs="仿宋_GB2312"/>
          <w:sz w:val="32"/>
          <w:szCs w:val="32"/>
        </w:rPr>
        <w:t>22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万元，项目预算</w:t>
      </w:r>
      <w:r w:rsidR="001D046A" w:rsidRPr="006D670A">
        <w:rPr>
          <w:rFonts w:ascii="仿宋_GB2312" w:eastAsia="仿宋_GB2312" w:hAnsi="仿宋_GB2312" w:cs="仿宋_GB2312" w:hint="eastAsia"/>
          <w:sz w:val="32"/>
          <w:szCs w:val="32"/>
        </w:rPr>
        <w:t>32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万元）。</w:t>
      </w:r>
      <w:r w:rsidR="00963267" w:rsidRPr="006D670A">
        <w:rPr>
          <w:rFonts w:ascii="仿宋_GB2312" w:eastAsia="仿宋_GB2312" w:hAnsi="仿宋_GB2312" w:cs="仿宋_GB2312"/>
          <w:sz w:val="32"/>
          <w:szCs w:val="32"/>
        </w:rPr>
        <w:t>201</w:t>
      </w:r>
      <w:r w:rsidR="00963267" w:rsidRPr="006D670A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年部门决算收入</w:t>
      </w:r>
      <w:r w:rsidR="001D046A" w:rsidRPr="006D670A">
        <w:rPr>
          <w:rFonts w:ascii="仿宋_GB2312" w:eastAsia="仿宋_GB2312" w:hAnsi="仿宋_GB2312" w:cs="仿宋_GB2312" w:hint="eastAsia"/>
          <w:sz w:val="32"/>
          <w:szCs w:val="32"/>
        </w:rPr>
        <w:t>54.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万元，决算支出</w:t>
      </w:r>
      <w:r w:rsidR="001D046A" w:rsidRPr="006D670A">
        <w:rPr>
          <w:rFonts w:ascii="仿宋_GB2312" w:eastAsia="仿宋_GB2312" w:hAnsi="仿宋_GB2312" w:cs="仿宋_GB2312" w:hint="eastAsia"/>
          <w:sz w:val="32"/>
          <w:szCs w:val="32"/>
        </w:rPr>
        <w:t>54.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万元（其中：基本支出</w:t>
      </w:r>
      <w:r w:rsidR="001D046A" w:rsidRPr="006D670A">
        <w:rPr>
          <w:rFonts w:ascii="仿宋_GB2312" w:eastAsia="仿宋_GB2312" w:hAnsi="仿宋_GB2312" w:cs="仿宋_GB2312" w:hint="eastAsia"/>
          <w:sz w:val="32"/>
          <w:szCs w:val="32"/>
        </w:rPr>
        <w:t>22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万元，项目支出</w:t>
      </w:r>
      <w:r w:rsidR="00963267" w:rsidRPr="006D670A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1D046A" w:rsidRPr="006D670A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963267" w:rsidRPr="006D670A">
        <w:rPr>
          <w:rFonts w:ascii="仿宋_GB2312" w:eastAsia="仿宋_GB2312" w:hAnsi="仿宋_GB2312" w:cs="仿宋_GB2312"/>
          <w:sz w:val="32"/>
          <w:szCs w:val="32"/>
        </w:rPr>
        <w:t>201</w:t>
      </w:r>
      <w:r w:rsidR="00963267" w:rsidRPr="006D670A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6D670A">
        <w:rPr>
          <w:rFonts w:ascii="仿宋_GB2312" w:eastAsia="仿宋_GB2312" w:hAnsi="仿宋_GB2312" w:cs="仿宋_GB2312" w:hint="eastAsia"/>
          <w:sz w:val="32"/>
          <w:szCs w:val="32"/>
        </w:rPr>
        <w:t>年底无结余。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我们分析了以下几个方面：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）“三公经费”：</w:t>
      </w:r>
      <w:r w:rsidR="000D0FDC">
        <w:rPr>
          <w:rFonts w:ascii="仿宋_GB2312" w:eastAsia="仿宋_GB2312" w:hAnsi="仿宋_GB2312" w:cs="仿宋_GB2312" w:hint="eastAsia"/>
          <w:sz w:val="32"/>
          <w:szCs w:val="32"/>
        </w:rPr>
        <w:t>2018</w:t>
      </w:r>
      <w:r w:rsidR="002A14DF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D0FDC">
        <w:rPr>
          <w:rFonts w:ascii="仿宋_GB2312" w:eastAsia="仿宋_GB2312" w:hAnsi="仿宋_GB2312" w:cs="仿宋_GB2312" w:hint="eastAsia"/>
          <w:sz w:val="32"/>
          <w:szCs w:val="32"/>
        </w:rPr>
        <w:t>“三公经费”支出</w:t>
      </w:r>
      <w:r w:rsidR="006D670A">
        <w:rPr>
          <w:rFonts w:ascii="仿宋_GB2312" w:eastAsia="仿宋_GB2312" w:hAnsi="仿宋_GB2312" w:cs="仿宋_GB2312" w:hint="eastAsia"/>
          <w:sz w:val="32"/>
          <w:szCs w:val="32"/>
        </w:rPr>
        <w:t>0.19</w:t>
      </w:r>
      <w:r w:rsidR="002A14DF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0D0FDC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）预算支付进度：各季度资金使用能及时按照既定支付进度执行，符合基本及项目支出要求进度；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）支出结构分析：</w:t>
      </w:r>
      <w:r w:rsidRPr="00276050">
        <w:rPr>
          <w:rFonts w:ascii="仿宋_GB2312" w:eastAsia="仿宋_GB2312" w:hAnsi="仿宋_GB2312" w:cs="仿宋_GB2312" w:hint="eastAsia"/>
          <w:sz w:val="32"/>
          <w:szCs w:val="32"/>
        </w:rPr>
        <w:t>基本支出</w:t>
      </w:r>
      <w:r w:rsidR="00F16A9A" w:rsidRPr="00276050">
        <w:rPr>
          <w:rFonts w:ascii="仿宋_GB2312" w:eastAsia="仿宋_GB2312" w:hAnsi="仿宋_GB2312" w:cs="仿宋_GB2312" w:hint="eastAsia"/>
          <w:sz w:val="32"/>
          <w:szCs w:val="32"/>
        </w:rPr>
        <w:t>54</w:t>
      </w:r>
      <w:r w:rsidRPr="00276050">
        <w:rPr>
          <w:rFonts w:ascii="仿宋_GB2312" w:eastAsia="仿宋_GB2312" w:hAnsi="仿宋_GB2312" w:cs="仿宋_GB2312" w:hint="eastAsia"/>
          <w:sz w:val="32"/>
          <w:szCs w:val="32"/>
        </w:rPr>
        <w:t>万元，其中：人员经费</w:t>
      </w:r>
      <w:r w:rsidR="00F16A9A" w:rsidRPr="00276050">
        <w:rPr>
          <w:rFonts w:ascii="仿宋_GB2312" w:eastAsia="仿宋_GB2312" w:hAnsi="仿宋_GB2312" w:cs="仿宋_GB2312" w:hint="eastAsia"/>
          <w:sz w:val="32"/>
          <w:szCs w:val="32"/>
        </w:rPr>
        <w:t>18万元，行政支</w:t>
      </w:r>
      <w:r w:rsidR="000A6BCC" w:rsidRPr="00276050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F16A9A" w:rsidRPr="00276050">
        <w:rPr>
          <w:rFonts w:ascii="仿宋_GB2312" w:eastAsia="仿宋_GB2312" w:hAnsi="仿宋_GB2312" w:cs="仿宋_GB2312" w:hint="eastAsia"/>
          <w:sz w:val="32"/>
          <w:szCs w:val="32"/>
        </w:rPr>
        <w:t>.5</w:t>
      </w:r>
      <w:r w:rsidRPr="00276050">
        <w:rPr>
          <w:rFonts w:ascii="仿宋_GB2312" w:eastAsia="仿宋_GB2312" w:hAnsi="仿宋_GB2312" w:cs="仿宋_GB2312" w:hint="eastAsia"/>
          <w:sz w:val="32"/>
          <w:szCs w:val="32"/>
        </w:rPr>
        <w:t>万元；项目支出</w:t>
      </w:r>
      <w:r w:rsidR="000D0FDC" w:rsidRPr="0027605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F16A9A" w:rsidRPr="0027605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276050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5850F0" w:rsidRPr="00367DB4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367DB4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367DB4">
        <w:rPr>
          <w:rFonts w:ascii="仿宋_GB2312" w:eastAsia="仿宋_GB2312" w:hAnsi="仿宋_GB2312" w:cs="仿宋_GB2312" w:hint="eastAsia"/>
          <w:b/>
          <w:sz w:val="32"/>
          <w:szCs w:val="32"/>
        </w:rPr>
        <w:t>预算管理：</w:t>
      </w:r>
      <w:r w:rsidR="00010D68">
        <w:rPr>
          <w:rFonts w:ascii="仿宋_GB2312" w:eastAsia="仿宋_GB2312" w:hAnsi="仿宋_GB2312" w:cs="仿宋_GB2312" w:hint="eastAsia"/>
          <w:sz w:val="32"/>
          <w:szCs w:val="32"/>
        </w:rPr>
        <w:t>计生协</w:t>
      </w:r>
      <w:r>
        <w:rPr>
          <w:rFonts w:ascii="仿宋_GB2312" w:eastAsia="仿宋_GB2312" w:hAnsi="仿宋_GB2312" w:cs="仿宋_GB2312" w:hint="eastAsia"/>
          <w:sz w:val="32"/>
          <w:szCs w:val="32"/>
        </w:rPr>
        <w:t>会各项管理制度比较健全，财务管理制度包括收入管理、经费开支审批、经费开支报销规定、往来款项管理、印章管理等。费用支出遵守单位财务管理制度、审批程序执行，未发现截留挪用等情况。预决算及时在政府网站上公开，信息完整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367DB4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="002C5F6D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 w:rsidRPr="00367DB4">
        <w:rPr>
          <w:rFonts w:ascii="仿宋_GB2312" w:eastAsia="仿宋_GB2312" w:hAnsi="仿宋_GB2312" w:cs="仿宋_GB2312" w:hint="eastAsia"/>
          <w:b/>
          <w:sz w:val="32"/>
          <w:szCs w:val="32"/>
        </w:rPr>
        <w:t>资产管理：</w:t>
      </w:r>
      <w:r w:rsidR="00010D68">
        <w:rPr>
          <w:rFonts w:ascii="仿宋_GB2312" w:eastAsia="仿宋_GB2312" w:hAnsi="仿宋_GB2312" w:cs="仿宋_GB2312" w:hint="eastAsia"/>
          <w:sz w:val="32"/>
          <w:szCs w:val="32"/>
        </w:rPr>
        <w:t>计生协</w:t>
      </w:r>
      <w:r>
        <w:rPr>
          <w:rFonts w:ascii="仿宋_GB2312" w:eastAsia="仿宋_GB2312" w:hAnsi="仿宋_GB2312" w:cs="仿宋_GB2312" w:hint="eastAsia"/>
          <w:sz w:val="32"/>
          <w:szCs w:val="32"/>
        </w:rPr>
        <w:t>会资产管理制度健全，包括《固定资产管理办法》、《政府采购管理办法》，</w:t>
      </w:r>
      <w:r>
        <w:rPr>
          <w:rFonts w:ascii="仿宋_GB2312" w:eastAsia="仿宋_GB2312" w:hint="eastAsia"/>
          <w:color w:val="000000"/>
          <w:sz w:val="32"/>
          <w:szCs w:val="32"/>
        </w:rPr>
        <w:t>固定资产保有量</w:t>
      </w:r>
      <w:r w:rsidR="0063701D">
        <w:rPr>
          <w:rFonts w:ascii="仿宋_GB2312" w:eastAsia="仿宋_GB2312" w:hint="eastAsia"/>
          <w:color w:val="000000"/>
          <w:sz w:val="32"/>
          <w:szCs w:val="32"/>
        </w:rPr>
        <w:t>4.59</w:t>
      </w:r>
      <w:r>
        <w:rPr>
          <w:rFonts w:ascii="仿宋_GB2312" w:eastAsia="仿宋_GB2312" w:hint="eastAsia"/>
          <w:color w:val="000000"/>
          <w:sz w:val="32"/>
          <w:szCs w:val="32"/>
        </w:rPr>
        <w:t>万元，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实际使用率</w:t>
      </w:r>
      <w:r>
        <w:rPr>
          <w:rFonts w:ascii="仿宋_GB2312" w:eastAsia="仿宋_GB2312"/>
          <w:color w:val="000000"/>
          <w:sz w:val="32"/>
          <w:szCs w:val="32"/>
        </w:rPr>
        <w:t>100%</w:t>
      </w:r>
      <w:r>
        <w:rPr>
          <w:rFonts w:ascii="仿宋_GB2312" w:eastAsia="仿宋_GB2312" w:hint="eastAsia"/>
          <w:color w:val="000000"/>
          <w:sz w:val="32"/>
          <w:szCs w:val="32"/>
        </w:rPr>
        <w:t>，及时入账率</w:t>
      </w:r>
      <w:r>
        <w:rPr>
          <w:rFonts w:ascii="仿宋_GB2312" w:eastAsia="仿宋_GB2312"/>
          <w:color w:val="000000"/>
          <w:sz w:val="32"/>
          <w:szCs w:val="32"/>
        </w:rPr>
        <w:t>100%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850F0" w:rsidRPr="00F81DC6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1DC6">
        <w:rPr>
          <w:rFonts w:ascii="仿宋_GB2312" w:eastAsia="仿宋_GB2312" w:hAnsi="仿宋_GB2312" w:cs="仿宋_GB2312" w:hint="eastAsia"/>
          <w:b/>
          <w:sz w:val="32"/>
          <w:szCs w:val="32"/>
        </w:rPr>
        <w:t>（三）产出类指标</w:t>
      </w:r>
    </w:p>
    <w:p w:rsidR="00603507" w:rsidRDefault="005850F0" w:rsidP="0060350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C3812">
        <w:rPr>
          <w:rFonts w:ascii="仿宋_GB2312" w:eastAsia="仿宋_GB2312" w:hAnsi="仿宋_GB2312" w:cs="仿宋_GB2312" w:hint="eastAsia"/>
          <w:sz w:val="32"/>
          <w:szCs w:val="32"/>
        </w:rPr>
        <w:t>赋值</w:t>
      </w:r>
      <w:r w:rsidRPr="00DC3812">
        <w:rPr>
          <w:rFonts w:ascii="仿宋_GB2312" w:eastAsia="仿宋_GB2312" w:hAnsi="仿宋_GB2312" w:cs="仿宋_GB2312"/>
          <w:sz w:val="32"/>
          <w:szCs w:val="32"/>
        </w:rPr>
        <w:t>20</w:t>
      </w:r>
      <w:r w:rsidRPr="00DC3812">
        <w:rPr>
          <w:rFonts w:ascii="仿宋_GB2312" w:eastAsia="仿宋_GB2312" w:hAnsi="仿宋_GB2312" w:cs="仿宋_GB2312" w:hint="eastAsia"/>
          <w:sz w:val="32"/>
          <w:szCs w:val="32"/>
        </w:rPr>
        <w:t>分，评价得</w:t>
      </w:r>
      <w:r w:rsidRPr="00DC3812">
        <w:rPr>
          <w:rFonts w:ascii="仿宋_GB2312" w:eastAsia="仿宋_GB2312" w:hAnsi="仿宋_GB2312" w:cs="仿宋_GB2312"/>
          <w:sz w:val="32"/>
          <w:szCs w:val="32"/>
        </w:rPr>
        <w:t>18</w:t>
      </w:r>
      <w:r w:rsidRPr="00DC3812">
        <w:rPr>
          <w:rFonts w:ascii="仿宋_GB2312" w:eastAsia="仿宋_GB2312" w:hAnsi="仿宋_GB2312" w:cs="仿宋_GB2312" w:hint="eastAsia"/>
          <w:sz w:val="32"/>
          <w:szCs w:val="32"/>
        </w:rPr>
        <w:t>分，得分率</w:t>
      </w:r>
      <w:r w:rsidRPr="00DC3812">
        <w:rPr>
          <w:rFonts w:ascii="仿宋_GB2312" w:eastAsia="仿宋_GB2312" w:hAnsi="仿宋_GB2312" w:cs="仿宋_GB2312"/>
          <w:sz w:val="32"/>
          <w:szCs w:val="32"/>
        </w:rPr>
        <w:t>90%</w:t>
      </w:r>
      <w:r w:rsidRPr="00DC3812">
        <w:rPr>
          <w:rFonts w:ascii="仿宋_GB2312" w:eastAsia="仿宋_GB2312" w:hAnsi="仿宋_GB2312" w:cs="仿宋_GB2312" w:hint="eastAsia"/>
          <w:sz w:val="32"/>
          <w:szCs w:val="32"/>
        </w:rPr>
        <w:t>。主要考核完成率、及时率、完成质量和重点项目办结率情况。</w:t>
      </w:r>
    </w:p>
    <w:p w:rsidR="00603507" w:rsidRDefault="00603507" w:rsidP="0060350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1、完成率：</w:t>
      </w:r>
      <w:r w:rsidRPr="00603507"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年度阎良区计划生育协会将近一步</w:t>
      </w:r>
      <w:r w:rsidRPr="00603507">
        <w:rPr>
          <w:rFonts w:ascii="仿宋_GB2312" w:eastAsia="仿宋_GB2312" w:hAnsi="仿宋_GB2312" w:cs="仿宋_GB2312" w:hint="eastAsia"/>
          <w:sz w:val="32"/>
          <w:szCs w:val="32"/>
        </w:rPr>
        <w:t>贯彻国家、省、市有关人口和计划生育法律、法规和政策;充分发挥基层协会网络优势和会员示范带头作用;动员、组织群众自觉实行计划生育，推动人口和计划生育工作。参与开展全区人口和计划生育重大问题的政策与动态研究，为区委、区政府提供相关决策意见和建议；依据有关法律法规开展具有自身特点的服务活动。开展群众性计划生育宣传工作，广泛普及有关计划生育、性与生殖健康，心理健康和预防艾滋病的科学知识；动员协调社会力量，开展关怀计划生育困难家庭，关怀独生子女及其家庭、关怀计划生育老年家庭等社会服务活动，对计划生育特困家庭实施帮扶救助行动。巩固计划生育基层群众自治工作成果。各项工作均圆满完成任务，完成率</w:t>
      </w:r>
      <w:r w:rsidRPr="00603507">
        <w:rPr>
          <w:rFonts w:ascii="仿宋_GB2312" w:eastAsia="仿宋_GB2312" w:hAnsi="仿宋_GB2312" w:cs="仿宋_GB2312"/>
          <w:sz w:val="32"/>
          <w:szCs w:val="32"/>
        </w:rPr>
        <w:t>100%</w:t>
      </w:r>
      <w:r w:rsidRPr="0060350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03507" w:rsidRPr="00603507" w:rsidRDefault="00603507" w:rsidP="0060350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2、及时率：2018年计生协会</w:t>
      </w:r>
      <w:r w:rsidRPr="00603507">
        <w:rPr>
          <w:rFonts w:ascii="仿宋_GB2312" w:eastAsia="仿宋_GB2312" w:hAnsi="仿宋_GB2312" w:cs="仿宋_GB2312" w:hint="eastAsia"/>
          <w:sz w:val="32"/>
          <w:szCs w:val="32"/>
        </w:rPr>
        <w:t>全年创建1个省级2个市级群众自治诚信计生示范村（居）。开展流动人口四级同创计生协组织建设。有专人负责人口服务工作。积极申报市级计生家庭创业工程重点项目。完成计生家庭综合保险全区覆盖工作。抓好本辖区青少年青春期性与生殖健康教育工作落实，努力减少艾滋病发</w:t>
      </w:r>
      <w:r w:rsidRPr="0060350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病率。关爱关怀计生特殊家庭。计生家庭、特殊家庭父母意外、疾病住院护理保险群众知晓率达到100%；按期做好续保工作。全年走访慰问不低于60%，政策对接率100%。开展辖区计生伤残家庭调研工作。开展“3.8”妇女节、“5.29</w:t>
      </w:r>
      <w:r w:rsidRPr="00603507">
        <w:rPr>
          <w:rFonts w:ascii="仿宋_GB2312" w:eastAsia="仿宋_GB2312" w:hAnsi="仿宋_GB2312" w:cs="仿宋_GB2312"/>
          <w:sz w:val="32"/>
          <w:szCs w:val="32"/>
        </w:rPr>
        <w:t>”</w:t>
      </w:r>
      <w:r w:rsidRPr="00603507">
        <w:rPr>
          <w:rFonts w:ascii="仿宋_GB2312" w:eastAsia="仿宋_GB2312" w:hAnsi="仿宋_GB2312" w:cs="仿宋_GB2312" w:hint="eastAsia"/>
          <w:sz w:val="32"/>
          <w:szCs w:val="32"/>
        </w:rPr>
        <w:t>会员活动日、“7.11”世界人口日、“9.26”世界避孕日、“12.1”世界艾滋病预防日和春节慰问等宣传活动。完成率</w:t>
      </w:r>
      <w:r w:rsidRPr="00603507">
        <w:rPr>
          <w:rFonts w:ascii="仿宋_GB2312" w:eastAsia="仿宋_GB2312" w:hAnsi="仿宋_GB2312" w:cs="仿宋_GB2312"/>
          <w:sz w:val="32"/>
          <w:szCs w:val="32"/>
        </w:rPr>
        <w:t>100%</w:t>
      </w:r>
      <w:r w:rsidRPr="0060350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850F0" w:rsidRPr="00F81DC6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1DC6">
        <w:rPr>
          <w:rFonts w:ascii="仿宋_GB2312" w:eastAsia="仿宋_GB2312" w:hAnsi="仿宋_GB2312" w:cs="仿宋_GB2312" w:hint="eastAsia"/>
          <w:b/>
          <w:sz w:val="32"/>
          <w:szCs w:val="32"/>
        </w:rPr>
        <w:t>（四）效果类指标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赋值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分，评价得</w:t>
      </w:r>
      <w:r>
        <w:rPr>
          <w:rFonts w:ascii="仿宋_GB2312" w:eastAsia="仿宋_GB2312" w:hAnsi="仿宋_GB2312" w:cs="仿宋_GB2312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分，得分率</w:t>
      </w:r>
      <w:r>
        <w:rPr>
          <w:rFonts w:ascii="仿宋_GB2312" w:eastAsia="仿宋_GB2312" w:hAnsi="仿宋_GB2312" w:cs="仿宋_GB2312"/>
          <w:sz w:val="32"/>
          <w:szCs w:val="32"/>
        </w:rPr>
        <w:t>96%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。主要评价社会效益、经济效益等情况。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能积极走进</w:t>
      </w:r>
      <w:r w:rsidR="00D90871">
        <w:rPr>
          <w:rFonts w:ascii="仿宋_GB2312" w:eastAsia="仿宋_GB2312" w:hAnsi="仿宋_GB2312" w:cs="仿宋_GB2312" w:hint="eastAsia"/>
          <w:sz w:val="32"/>
          <w:szCs w:val="32"/>
        </w:rPr>
        <w:t>社区、街道、企业、学校、机关等组织开展形式多样的宣传、慰问、帮扶、</w:t>
      </w:r>
      <w:r>
        <w:rPr>
          <w:rFonts w:ascii="仿宋_GB2312" w:eastAsia="仿宋_GB2312" w:hAnsi="仿宋_GB2312" w:cs="仿宋_GB2312" w:hint="eastAsia"/>
          <w:sz w:val="32"/>
          <w:szCs w:val="32"/>
        </w:rPr>
        <w:t>志愿服</w:t>
      </w:r>
      <w:r w:rsidR="00D90871">
        <w:rPr>
          <w:rFonts w:ascii="仿宋_GB2312" w:eastAsia="仿宋_GB2312" w:hAnsi="仿宋_GB2312" w:cs="仿宋_GB2312" w:hint="eastAsia"/>
          <w:sz w:val="32"/>
          <w:szCs w:val="32"/>
        </w:rPr>
        <w:t>务等活动，为全区社会经济发展提供保证。通过实地走访、调查，计生协</w:t>
      </w:r>
      <w:r>
        <w:rPr>
          <w:rFonts w:ascii="仿宋_GB2312" w:eastAsia="仿宋_GB2312" w:hAnsi="仿宋_GB2312" w:cs="仿宋_GB2312" w:hint="eastAsia"/>
          <w:sz w:val="32"/>
          <w:szCs w:val="32"/>
        </w:rPr>
        <w:t>会在社会的知晓率、影响力有待更进一步提升。</w:t>
      </w:r>
    </w:p>
    <w:p w:rsidR="005850F0" w:rsidRPr="008A39A8" w:rsidRDefault="005850F0" w:rsidP="008852D4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 </w:t>
      </w:r>
      <w:r w:rsidRPr="008A39A8">
        <w:rPr>
          <w:rFonts w:ascii="黑体" w:eastAsia="黑体" w:hAnsi="黑体" w:cs="仿宋_GB2312"/>
          <w:sz w:val="32"/>
          <w:szCs w:val="32"/>
        </w:rPr>
        <w:t> </w:t>
      </w:r>
      <w:r w:rsidRPr="008A39A8">
        <w:rPr>
          <w:rFonts w:ascii="黑体" w:eastAsia="黑体" w:hAnsi="黑体" w:cs="仿宋_GB2312" w:hint="eastAsia"/>
          <w:bCs/>
          <w:sz w:val="32"/>
          <w:szCs w:val="32"/>
        </w:rPr>
        <w:t>三、部门整体绩效评价分析</w:t>
      </w:r>
    </w:p>
    <w:p w:rsidR="005850F0" w:rsidRDefault="000D4779" w:rsidP="00AE644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275425">
        <w:rPr>
          <w:rFonts w:ascii="仿宋_GB2312" w:eastAsia="仿宋_GB2312" w:hAnsi="仿宋_GB2312" w:cs="仿宋_GB2312" w:hint="eastAsia"/>
          <w:sz w:val="32"/>
          <w:szCs w:val="32"/>
        </w:rPr>
        <w:t>年西安市阎良区计生协会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部门整体支出项目根据《暂行办法》及方案评价得</w:t>
      </w:r>
      <w:r w:rsidR="00930C28">
        <w:rPr>
          <w:rFonts w:ascii="仿宋_GB2312" w:eastAsia="仿宋_GB2312" w:hAnsi="仿宋_GB2312" w:cs="仿宋_GB2312"/>
          <w:sz w:val="32"/>
          <w:szCs w:val="32"/>
        </w:rPr>
        <w:t>9</w:t>
      </w:r>
      <w:r w:rsidR="00930C28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分，结果为：优。</w:t>
      </w:r>
    </w:p>
    <w:p w:rsidR="005850F0" w:rsidRDefault="00930C28" w:rsidP="00AE644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阎良区计生协会</w:t>
      </w:r>
      <w:r w:rsidR="000D4779">
        <w:rPr>
          <w:rFonts w:ascii="仿宋_GB2312" w:eastAsia="仿宋_GB2312" w:hAnsi="仿宋_GB2312" w:cs="仿宋_GB2312"/>
          <w:sz w:val="32"/>
          <w:szCs w:val="32"/>
        </w:rPr>
        <w:t>201</w:t>
      </w:r>
      <w:r w:rsidR="000D4779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年部门整体支出具体分四大类指标，得分见表</w:t>
      </w:r>
      <w:r w:rsidR="005850F0">
        <w:rPr>
          <w:rFonts w:ascii="仿宋_GB2312" w:eastAsia="仿宋_GB2312" w:hAnsi="仿宋_GB2312" w:cs="仿宋_GB2312"/>
          <w:sz w:val="32"/>
          <w:szCs w:val="32"/>
        </w:rPr>
        <w:t>1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所示。</w:t>
      </w:r>
    </w:p>
    <w:p w:rsidR="005850F0" w:rsidRDefault="005850F0" w:rsidP="008852D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：部门整体评价得分表</w:t>
      </w:r>
    </w:p>
    <w:tbl>
      <w:tblPr>
        <w:tblW w:w="9047" w:type="dxa"/>
        <w:tblInd w:w="-106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3169"/>
        <w:gridCol w:w="2018"/>
        <w:gridCol w:w="2179"/>
        <w:gridCol w:w="1681"/>
      </w:tblGrid>
      <w:tr w:rsidR="005850F0" w:rsidRPr="00C37294" w:rsidTr="00612811">
        <w:trPr>
          <w:trHeight w:val="386"/>
        </w:trPr>
        <w:tc>
          <w:tcPr>
            <w:tcW w:w="31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标准分值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指标得分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得分率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一、投入类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16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  <w:r w:rsidR="008A210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bottom"/>
          </w:tcPr>
          <w:p w:rsidR="005850F0" w:rsidRDefault="008A210A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93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 w:rsidR="005850F0">
              <w:rPr>
                <w:rFonts w:ascii="仿宋_GB2312" w:eastAsia="仿宋_GB2312" w:hAnsi="仿宋_GB2312" w:cs="仿宋_GB2312"/>
                <w:sz w:val="32"/>
                <w:szCs w:val="32"/>
              </w:rPr>
              <w:t>%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二、过程类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40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</w:t>
            </w:r>
            <w:r w:rsidR="0027542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bottom"/>
          </w:tcPr>
          <w:p w:rsidR="005850F0" w:rsidRDefault="00275425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92</w:t>
            </w:r>
            <w:r w:rsidR="005850F0">
              <w:rPr>
                <w:rFonts w:ascii="仿宋_GB2312" w:eastAsia="仿宋_GB2312" w:hAnsi="仿宋_GB2312" w:cs="仿宋_GB2312"/>
                <w:sz w:val="32"/>
                <w:szCs w:val="32"/>
              </w:rPr>
              <w:t>.5%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三、产出类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18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90%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四、效果类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24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23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bottom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95.8%</w:t>
            </w:r>
          </w:p>
        </w:tc>
      </w:tr>
      <w:tr w:rsidR="005850F0" w:rsidRPr="00C37294" w:rsidTr="00612811">
        <w:trPr>
          <w:trHeight w:val="386"/>
        </w:trPr>
        <w:tc>
          <w:tcPr>
            <w:tcW w:w="31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0F0" w:rsidRDefault="005850F0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100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0F0" w:rsidRDefault="00275425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93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850F0" w:rsidRDefault="00275425" w:rsidP="008852D4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93</w:t>
            </w:r>
          </w:p>
        </w:tc>
      </w:tr>
    </w:tbl>
    <w:p w:rsidR="005850F0" w:rsidRDefault="00930C28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西安市阎良区计划生育协会</w:t>
      </w:r>
      <w:r w:rsidR="000D4779">
        <w:rPr>
          <w:rFonts w:ascii="仿宋_GB2312" w:eastAsia="仿宋_GB2312" w:hAnsi="仿宋_GB2312" w:cs="仿宋_GB2312"/>
          <w:sz w:val="32"/>
          <w:szCs w:val="32"/>
        </w:rPr>
        <w:t>201</w:t>
      </w:r>
      <w:r w:rsidR="000D4779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年单位绩效目标合理，符合部门“三定”方案确定的职责，预算执行及预算管理均较好</w:t>
      </w:r>
      <w:r w:rsidR="005850F0"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阎良区计生协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会获得阎良区</w:t>
      </w:r>
      <w:r w:rsidR="000D4779">
        <w:rPr>
          <w:rFonts w:ascii="仿宋_GB2312" w:eastAsia="仿宋_GB2312" w:hAnsi="仿宋_GB2312" w:cs="仿宋_GB2312"/>
          <w:sz w:val="32"/>
          <w:szCs w:val="32"/>
        </w:rPr>
        <w:t>201</w:t>
      </w:r>
      <w:r w:rsidR="000D4779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年度区政府目标责任考核二等奖。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五、存在问题</w:t>
      </w:r>
    </w:p>
    <w:p w:rsidR="005850F0" w:rsidRDefault="00930C28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评价中发现阎良区计生协会</w:t>
      </w:r>
      <w:r w:rsidR="000D4779">
        <w:rPr>
          <w:rFonts w:ascii="仿宋_GB2312" w:eastAsia="仿宋_GB2312" w:hAnsi="仿宋_GB2312" w:cs="仿宋_GB2312"/>
          <w:sz w:val="32"/>
          <w:szCs w:val="32"/>
        </w:rPr>
        <w:t>201</w:t>
      </w:r>
      <w:r w:rsidR="000D4779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5850F0">
        <w:rPr>
          <w:rFonts w:ascii="仿宋_GB2312" w:eastAsia="仿宋_GB2312" w:hAnsi="仿宋_GB2312" w:cs="仿宋_GB2312" w:hint="eastAsia"/>
          <w:sz w:val="32"/>
          <w:szCs w:val="32"/>
        </w:rPr>
        <w:t>年初预算的编制不够精确，不利于财政对项目支出的执行过程进行有效监督。</w:t>
      </w:r>
    </w:p>
    <w:p w:rsidR="005850F0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六、评价建议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针对评价中发现的问题，针对性地提出以下建议：</w:t>
      </w:r>
    </w:p>
    <w:p w:rsidR="005850F0" w:rsidRPr="00C3661E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C3661E">
        <w:rPr>
          <w:rFonts w:ascii="仿宋_GB2312" w:eastAsia="仿宋_GB2312" w:hAnsi="仿宋_GB2312" w:cs="仿宋_GB2312" w:hint="eastAsia"/>
          <w:b/>
          <w:sz w:val="32"/>
          <w:szCs w:val="32"/>
        </w:rPr>
        <w:t>（一）预算编制方面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建议今后应</w:t>
      </w:r>
      <w:bookmarkStart w:id="1" w:name="OLE_LINK15"/>
      <w:r>
        <w:rPr>
          <w:rFonts w:ascii="仿宋_GB2312" w:eastAsia="仿宋_GB2312" w:hAnsi="仿宋_GB2312" w:cs="仿宋_GB2312" w:hint="eastAsia"/>
          <w:sz w:val="32"/>
          <w:szCs w:val="32"/>
        </w:rPr>
        <w:t>加强预算编制，细化项目预算，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将业务费支出预算细化到经济分类明细科目，利于项目管理工作，对项目支出的执行过程进行有效考核与监督。</w:t>
      </w:r>
    </w:p>
    <w:p w:rsidR="005850F0" w:rsidRPr="00C3661E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C3661E">
        <w:rPr>
          <w:rFonts w:ascii="仿宋_GB2312" w:eastAsia="仿宋_GB2312" w:hAnsi="仿宋_GB2312" w:cs="仿宋_GB2312" w:hint="eastAsia"/>
          <w:b/>
          <w:sz w:val="32"/>
          <w:szCs w:val="32"/>
        </w:rPr>
        <w:t>（二）预算执行方面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要结合本部门年度的发展计划、职责和任务科学合理地编制部门预算；本部门就因年初预算与实际需求偏差太大，造成预算的控制与执行有差距。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在抓好财政支出工作的同时，要更加注重产出及效率，力求优化资源配置、控制成本、提高公共产品质量和公共服务水平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的目的。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要加强重点工作督查，对重点工作加强日常监管，开展专项督查及建立健全绩效问责机制，充分体现财政资金使用主体责任，形成“谁干事谁花钱，谁花钱谁担责”的权责机制，才能确保各项绩效考核指标保质保量完成。</w:t>
      </w:r>
    </w:p>
    <w:p w:rsidR="005850F0" w:rsidRPr="00C3661E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C3661E">
        <w:rPr>
          <w:rFonts w:ascii="仿宋_GB2312" w:eastAsia="仿宋_GB2312" w:hAnsi="仿宋_GB2312" w:cs="仿宋_GB2312" w:hint="eastAsia"/>
          <w:b/>
          <w:sz w:val="32"/>
          <w:szCs w:val="32"/>
        </w:rPr>
        <w:t>（三）财务管理方面</w:t>
      </w:r>
    </w:p>
    <w:p w:rsidR="005850F0" w:rsidRPr="00326E54" w:rsidRDefault="005850F0" w:rsidP="00AE64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扎实推进会计基础工作规范化，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按照《会计基础工作规范》相关规定进行整改，</w:t>
      </w:r>
      <w:bookmarkStart w:id="2" w:name="OLE_LINK18"/>
      <w:bookmarkStart w:id="3" w:name="OLE_LINK19"/>
      <w:r>
        <w:rPr>
          <w:rFonts w:ascii="仿宋_GB2312" w:eastAsia="仿宋_GB2312" w:hAnsi="仿宋_GB2312" w:cs="仿宋_GB2312" w:hint="eastAsia"/>
          <w:sz w:val="32"/>
          <w:szCs w:val="32"/>
        </w:rPr>
        <w:t>强化财务基础工作，</w:t>
      </w:r>
      <w:bookmarkEnd w:id="2"/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提高财务基础工作质量。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2C5F6D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要按照《行政单位会计制度》的有关规定，不得违反规定核算收支，要以实际发生的经济业务为依据，按照规定的会计处理方法进行核算，将本年的各项支出按规定的支出渠道如实列报，以确保收支核算的真实性。</w:t>
      </w:r>
    </w:p>
    <w:p w:rsidR="005850F0" w:rsidRPr="00C3661E" w:rsidRDefault="005850F0" w:rsidP="00AE64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C3661E">
        <w:rPr>
          <w:rFonts w:ascii="仿宋_GB2312" w:eastAsia="仿宋_GB2312" w:hAnsi="仿宋_GB2312" w:cs="仿宋_GB2312" w:hint="eastAsia"/>
          <w:b/>
          <w:sz w:val="32"/>
          <w:szCs w:val="32"/>
        </w:rPr>
        <w:t>（四）规范固定资产管理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每年年末由单位组织固定资产的清查盘点。对账表不符，要查明原因，及时纠错，确保单位资产账实、账账、账表相符。</w:t>
      </w: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850F0" w:rsidRDefault="005850F0" w:rsidP="00AE64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850F0" w:rsidRDefault="005850F0" w:rsidP="008852D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50F0" w:rsidRDefault="00E1480D" w:rsidP="00AE644C">
      <w:pPr>
        <w:spacing w:line="560" w:lineRule="exact"/>
        <w:ind w:firstLineChars="1450" w:firstLine="4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西安市阎良区计划生育协会</w:t>
      </w: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="003F7DA7"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 w:rsidR="00E1356A">
        <w:rPr>
          <w:rFonts w:ascii="仿宋_GB2312" w:eastAsia="仿宋_GB2312" w:hAnsi="仿宋_GB2312" w:cs="仿宋_GB2312"/>
          <w:sz w:val="32"/>
          <w:szCs w:val="32"/>
        </w:rPr>
        <w:t>201</w:t>
      </w:r>
      <w:r w:rsidR="00E1356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1356A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E4E09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850F0" w:rsidRDefault="005850F0" w:rsidP="008852D4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5850F0" w:rsidSect="008852D4">
      <w:footerReference w:type="default" r:id="rId7"/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463" w:rsidRDefault="00C75463" w:rsidP="00985B7B">
      <w:r>
        <w:separator/>
      </w:r>
    </w:p>
  </w:endnote>
  <w:endnote w:type="continuationSeparator" w:id="1">
    <w:p w:rsidR="00C75463" w:rsidRDefault="00C75463" w:rsidP="0098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F0" w:rsidRDefault="001A18F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5850F0" w:rsidRDefault="001A18F6">
                <w:pPr>
                  <w:pStyle w:val="a3"/>
                </w:pPr>
                <w:fldSimple w:instr=" PAGE  \* MERGEFORMAT ">
                  <w:r w:rsidR="009E6443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463" w:rsidRDefault="00C75463" w:rsidP="00985B7B">
      <w:r>
        <w:separator/>
      </w:r>
    </w:p>
  </w:footnote>
  <w:footnote w:type="continuationSeparator" w:id="1">
    <w:p w:rsidR="00C75463" w:rsidRDefault="00C75463" w:rsidP="00985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2161"/>
    <w:multiLevelType w:val="hybridMultilevel"/>
    <w:tmpl w:val="70D86A52"/>
    <w:lvl w:ilvl="0" w:tplc="EC840FC6">
      <w:start w:val="1"/>
      <w:numFmt w:val="decimal"/>
      <w:lvlText w:val="%1、"/>
      <w:lvlJc w:val="left"/>
      <w:pPr>
        <w:ind w:left="175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5E3"/>
    <w:rsid w:val="00004FB1"/>
    <w:rsid w:val="00010D68"/>
    <w:rsid w:val="000143E5"/>
    <w:rsid w:val="00033F60"/>
    <w:rsid w:val="00076A8F"/>
    <w:rsid w:val="00085495"/>
    <w:rsid w:val="00094DBD"/>
    <w:rsid w:val="000A6BCC"/>
    <w:rsid w:val="000A74B9"/>
    <w:rsid w:val="000D0FDC"/>
    <w:rsid w:val="000D4779"/>
    <w:rsid w:val="000D4953"/>
    <w:rsid w:val="000E0E52"/>
    <w:rsid w:val="000E471A"/>
    <w:rsid w:val="000F3DBC"/>
    <w:rsid w:val="000F41D4"/>
    <w:rsid w:val="000F476F"/>
    <w:rsid w:val="00125ECC"/>
    <w:rsid w:val="00144198"/>
    <w:rsid w:val="00144658"/>
    <w:rsid w:val="001645F8"/>
    <w:rsid w:val="001A18F6"/>
    <w:rsid w:val="001D046A"/>
    <w:rsid w:val="001D17BE"/>
    <w:rsid w:val="001D3D90"/>
    <w:rsid w:val="001F409D"/>
    <w:rsid w:val="001F71FC"/>
    <w:rsid w:val="0020356B"/>
    <w:rsid w:val="0021482D"/>
    <w:rsid w:val="002507B1"/>
    <w:rsid w:val="00275425"/>
    <w:rsid w:val="00276050"/>
    <w:rsid w:val="0029311E"/>
    <w:rsid w:val="00296C12"/>
    <w:rsid w:val="002A14DF"/>
    <w:rsid w:val="002C1B07"/>
    <w:rsid w:val="002C5F6D"/>
    <w:rsid w:val="002E4E09"/>
    <w:rsid w:val="0030580D"/>
    <w:rsid w:val="00316937"/>
    <w:rsid w:val="00326E54"/>
    <w:rsid w:val="00344CDC"/>
    <w:rsid w:val="003617FD"/>
    <w:rsid w:val="00367DB4"/>
    <w:rsid w:val="00383247"/>
    <w:rsid w:val="003905CD"/>
    <w:rsid w:val="003F7DA7"/>
    <w:rsid w:val="00425175"/>
    <w:rsid w:val="00441D9C"/>
    <w:rsid w:val="004725A1"/>
    <w:rsid w:val="00495701"/>
    <w:rsid w:val="004D0C46"/>
    <w:rsid w:val="004E05A3"/>
    <w:rsid w:val="004E21FF"/>
    <w:rsid w:val="004E597A"/>
    <w:rsid w:val="00545960"/>
    <w:rsid w:val="00552442"/>
    <w:rsid w:val="00554F7D"/>
    <w:rsid w:val="00566A88"/>
    <w:rsid w:val="005850F0"/>
    <w:rsid w:val="00597F62"/>
    <w:rsid w:val="005A3715"/>
    <w:rsid w:val="005C6FC4"/>
    <w:rsid w:val="00603507"/>
    <w:rsid w:val="006070F6"/>
    <w:rsid w:val="00612811"/>
    <w:rsid w:val="00615AA1"/>
    <w:rsid w:val="0063701D"/>
    <w:rsid w:val="00641C9A"/>
    <w:rsid w:val="00680E8A"/>
    <w:rsid w:val="00681C83"/>
    <w:rsid w:val="00685680"/>
    <w:rsid w:val="006A30D7"/>
    <w:rsid w:val="006A75E3"/>
    <w:rsid w:val="006D670A"/>
    <w:rsid w:val="006E4F24"/>
    <w:rsid w:val="006E77E8"/>
    <w:rsid w:val="007634A7"/>
    <w:rsid w:val="00780E8C"/>
    <w:rsid w:val="00791D56"/>
    <w:rsid w:val="007B355B"/>
    <w:rsid w:val="007B6B1C"/>
    <w:rsid w:val="007E7DCB"/>
    <w:rsid w:val="008105CC"/>
    <w:rsid w:val="00842259"/>
    <w:rsid w:val="008701F6"/>
    <w:rsid w:val="00884C23"/>
    <w:rsid w:val="008852D4"/>
    <w:rsid w:val="008A210A"/>
    <w:rsid w:val="008A39A8"/>
    <w:rsid w:val="008A5368"/>
    <w:rsid w:val="008C7D24"/>
    <w:rsid w:val="008D16A1"/>
    <w:rsid w:val="00905E66"/>
    <w:rsid w:val="00913EB3"/>
    <w:rsid w:val="00916B4F"/>
    <w:rsid w:val="00930C28"/>
    <w:rsid w:val="009423FD"/>
    <w:rsid w:val="00963267"/>
    <w:rsid w:val="00985B64"/>
    <w:rsid w:val="00985B7B"/>
    <w:rsid w:val="0099210E"/>
    <w:rsid w:val="009A0A0D"/>
    <w:rsid w:val="009B6886"/>
    <w:rsid w:val="009C1B4B"/>
    <w:rsid w:val="009D746A"/>
    <w:rsid w:val="009E6443"/>
    <w:rsid w:val="00A665D2"/>
    <w:rsid w:val="00A92CDF"/>
    <w:rsid w:val="00AA3BB4"/>
    <w:rsid w:val="00AD4F82"/>
    <w:rsid w:val="00AE644C"/>
    <w:rsid w:val="00AE669C"/>
    <w:rsid w:val="00BA1E5C"/>
    <w:rsid w:val="00BE003D"/>
    <w:rsid w:val="00BF2779"/>
    <w:rsid w:val="00C14C0A"/>
    <w:rsid w:val="00C228BD"/>
    <w:rsid w:val="00C3661E"/>
    <w:rsid w:val="00C37294"/>
    <w:rsid w:val="00C4023B"/>
    <w:rsid w:val="00C6147F"/>
    <w:rsid w:val="00C61B03"/>
    <w:rsid w:val="00C75463"/>
    <w:rsid w:val="00C843FD"/>
    <w:rsid w:val="00C92D89"/>
    <w:rsid w:val="00D22ADB"/>
    <w:rsid w:val="00D64CF2"/>
    <w:rsid w:val="00D70239"/>
    <w:rsid w:val="00D7220B"/>
    <w:rsid w:val="00D90871"/>
    <w:rsid w:val="00D91661"/>
    <w:rsid w:val="00DC3812"/>
    <w:rsid w:val="00E10DB8"/>
    <w:rsid w:val="00E1356A"/>
    <w:rsid w:val="00E1480D"/>
    <w:rsid w:val="00E25B65"/>
    <w:rsid w:val="00E31360"/>
    <w:rsid w:val="00E57CF4"/>
    <w:rsid w:val="00E94821"/>
    <w:rsid w:val="00E95669"/>
    <w:rsid w:val="00EB427F"/>
    <w:rsid w:val="00EC02CB"/>
    <w:rsid w:val="00ED199B"/>
    <w:rsid w:val="00EE420B"/>
    <w:rsid w:val="00EE6C4E"/>
    <w:rsid w:val="00EF41EA"/>
    <w:rsid w:val="00EF70D4"/>
    <w:rsid w:val="00F02231"/>
    <w:rsid w:val="00F02D61"/>
    <w:rsid w:val="00F16A9A"/>
    <w:rsid w:val="00F44246"/>
    <w:rsid w:val="00F81DC6"/>
    <w:rsid w:val="00F835B5"/>
    <w:rsid w:val="00F93417"/>
    <w:rsid w:val="00FC7485"/>
    <w:rsid w:val="00FE14D5"/>
    <w:rsid w:val="0CA121F2"/>
    <w:rsid w:val="1D296DEE"/>
    <w:rsid w:val="1FD22B41"/>
    <w:rsid w:val="210D0BBA"/>
    <w:rsid w:val="3D943F7B"/>
    <w:rsid w:val="3E923E24"/>
    <w:rsid w:val="40E86B1F"/>
    <w:rsid w:val="4C233304"/>
    <w:rsid w:val="505830BC"/>
    <w:rsid w:val="588854FF"/>
    <w:rsid w:val="59D04DE6"/>
    <w:rsid w:val="684C699B"/>
    <w:rsid w:val="69077BF2"/>
    <w:rsid w:val="6D187CD1"/>
    <w:rsid w:val="75D7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85B7B"/>
    <w:pPr>
      <w:widowControl/>
      <w:jc w:val="center"/>
      <w:outlineLvl w:val="0"/>
    </w:pPr>
    <w:rPr>
      <w:rFonts w:ascii="宋体" w:hAnsi="宋体" w:cs="宋体"/>
      <w:b/>
      <w:bCs/>
      <w:color w:val="C8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85B7B"/>
    <w:rPr>
      <w:rFonts w:ascii="宋体" w:eastAsia="宋体" w:hAnsi="宋体" w:cs="宋体"/>
      <w:b/>
      <w:bCs/>
      <w:color w:val="C80000"/>
      <w:kern w:val="36"/>
      <w:sz w:val="33"/>
      <w:szCs w:val="33"/>
    </w:rPr>
  </w:style>
  <w:style w:type="paragraph" w:styleId="a3">
    <w:name w:val="footer"/>
    <w:basedOn w:val="a"/>
    <w:link w:val="Char"/>
    <w:uiPriority w:val="99"/>
    <w:semiHidden/>
    <w:rsid w:val="0098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985B7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98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985B7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85B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985B7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85B7B"/>
    <w:rPr>
      <w:rFonts w:cs="Times New Roman"/>
    </w:rPr>
  </w:style>
  <w:style w:type="character" w:customStyle="1" w:styleId="15">
    <w:name w:val="15"/>
    <w:basedOn w:val="a0"/>
    <w:uiPriority w:val="99"/>
    <w:rsid w:val="00985B7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553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81</cp:revision>
  <cp:lastPrinted>2018-09-05T09:13:00Z</cp:lastPrinted>
  <dcterms:created xsi:type="dcterms:W3CDTF">2017-11-23T05:10:00Z</dcterms:created>
  <dcterms:modified xsi:type="dcterms:W3CDTF">2019-10-22T10:16:00Z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