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BD" w:rsidRDefault="005850F0" w:rsidP="008852D4">
      <w:pPr>
        <w:spacing w:line="560" w:lineRule="exact"/>
        <w:jc w:val="center"/>
        <w:rPr>
          <w:rFonts w:ascii="方正小标宋简体" w:eastAsia="方正小标宋简体" w:cs="宋体"/>
          <w:bCs/>
          <w:sz w:val="44"/>
          <w:szCs w:val="44"/>
        </w:rPr>
      </w:pPr>
      <w:r w:rsidRPr="00094DBD">
        <w:rPr>
          <w:rFonts w:ascii="方正小标宋简体" w:eastAsia="方正小标宋简体" w:cs="宋体" w:hint="eastAsia"/>
          <w:bCs/>
          <w:sz w:val="44"/>
          <w:szCs w:val="44"/>
        </w:rPr>
        <w:t>西安市阎良区红十字会</w:t>
      </w:r>
    </w:p>
    <w:p w:rsidR="005850F0" w:rsidRPr="00094DBD" w:rsidRDefault="00AE644C" w:rsidP="00094DBD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094DBD">
        <w:rPr>
          <w:rFonts w:ascii="方正小标宋简体" w:eastAsia="方正小标宋简体" w:hint="eastAsia"/>
          <w:bCs/>
          <w:sz w:val="44"/>
          <w:szCs w:val="44"/>
        </w:rPr>
        <w:t>2018</w:t>
      </w:r>
      <w:r w:rsidR="005850F0" w:rsidRPr="00094DBD">
        <w:rPr>
          <w:rFonts w:ascii="方正小标宋简体" w:eastAsia="方正小标宋简体" w:cs="宋体" w:hint="eastAsia"/>
          <w:bCs/>
          <w:sz w:val="44"/>
          <w:szCs w:val="44"/>
        </w:rPr>
        <w:t>年度部门整体支出绩效评价报告</w:t>
      </w:r>
    </w:p>
    <w:p w:rsidR="005850F0" w:rsidRPr="00094DBD" w:rsidRDefault="005850F0" w:rsidP="008852D4">
      <w:pPr>
        <w:spacing w:line="560" w:lineRule="exact"/>
        <w:ind w:firstLine="723"/>
        <w:jc w:val="center"/>
        <w:rPr>
          <w:b/>
          <w:bCs/>
          <w:sz w:val="36"/>
          <w:szCs w:val="36"/>
        </w:rPr>
      </w:pP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为了加强财政资金管理，进一步提高财政资金使用效益，根据西安市财政局《关于印发</w:t>
      </w:r>
      <w:r w:rsidR="00D22ADB">
        <w:rPr>
          <w:rFonts w:ascii="仿宋_GB2312" w:eastAsia="仿宋_GB2312" w:hAnsi="仿宋_GB2312" w:cs="仿宋_GB2312"/>
          <w:sz w:val="32"/>
          <w:szCs w:val="32"/>
        </w:rPr>
        <w:t>201</w:t>
      </w:r>
      <w:r w:rsidR="00D22ADB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年预算绩效管理工作计划的通知》文件要求，阎良区红十字会（以下简称红十字会）对本单位</w:t>
      </w:r>
      <w:r w:rsidR="00AE644C">
        <w:rPr>
          <w:rFonts w:ascii="仿宋_GB2312" w:eastAsia="仿宋_GB2312" w:hAnsi="仿宋_GB2312" w:cs="仿宋_GB2312"/>
          <w:sz w:val="32"/>
          <w:szCs w:val="32"/>
        </w:rPr>
        <w:t>201</w:t>
      </w:r>
      <w:r w:rsidR="00AE644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整体支出进行绩效评价，评价情况如下：</w:t>
      </w:r>
    </w:p>
    <w:p w:rsidR="005850F0" w:rsidRPr="007E7DCB" w:rsidRDefault="005850F0" w:rsidP="00AE644C">
      <w:pPr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E7DCB">
        <w:rPr>
          <w:rFonts w:ascii="黑体" w:eastAsia="黑体" w:hAnsi="黑体" w:cs="仿宋_GB2312" w:hint="eastAsia"/>
          <w:bCs/>
          <w:sz w:val="32"/>
          <w:szCs w:val="32"/>
        </w:rPr>
        <w:t>一、项目概况</w:t>
      </w:r>
    </w:p>
    <w:p w:rsidR="005850F0" w:rsidRPr="00F93417" w:rsidRDefault="005850F0" w:rsidP="00AE644C">
      <w:pPr>
        <w:spacing w:line="560" w:lineRule="exact"/>
        <w:ind w:firstLineChars="200" w:firstLine="640"/>
        <w:rPr>
          <w:rFonts w:ascii="方正楷体_GBK" w:eastAsia="方正楷体_GBK" w:hAnsi="仿宋_GB2312" w:cs="仿宋_GB2312"/>
          <w:sz w:val="32"/>
          <w:szCs w:val="32"/>
        </w:rPr>
      </w:pPr>
      <w:r w:rsidRPr="006E4F24">
        <w:rPr>
          <w:rFonts w:ascii="方正楷体_GBK" w:eastAsia="方正楷体_GBK" w:hAnsi="仿宋_GB2312" w:cs="仿宋_GB2312" w:hint="eastAsia"/>
          <w:b/>
          <w:sz w:val="32"/>
          <w:szCs w:val="32"/>
        </w:rPr>
        <w:t>（一）评价对象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阎良区红十字会</w:t>
      </w:r>
      <w:r w:rsidR="00AE644C">
        <w:rPr>
          <w:rFonts w:ascii="仿宋_GB2312" w:eastAsia="仿宋_GB2312" w:hAnsi="仿宋_GB2312" w:cs="仿宋_GB2312"/>
          <w:sz w:val="32"/>
          <w:szCs w:val="32"/>
        </w:rPr>
        <w:t>201</w:t>
      </w:r>
      <w:r w:rsidR="00AE644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年部门整体支出。</w:t>
      </w:r>
    </w:p>
    <w:p w:rsidR="005850F0" w:rsidRPr="006E4F24" w:rsidRDefault="005850F0" w:rsidP="00AE644C">
      <w:pPr>
        <w:spacing w:line="560" w:lineRule="exact"/>
        <w:ind w:firstLineChars="200" w:firstLine="640"/>
        <w:rPr>
          <w:rFonts w:ascii="方正楷体_GBK" w:eastAsia="方正楷体_GBK" w:hAnsi="仿宋_GB2312" w:cs="仿宋_GB2312"/>
          <w:b/>
          <w:sz w:val="32"/>
          <w:szCs w:val="32"/>
        </w:rPr>
      </w:pPr>
      <w:r w:rsidRPr="006E4F24">
        <w:rPr>
          <w:rFonts w:ascii="方正楷体_GBK" w:eastAsia="方正楷体_GBK" w:hAnsi="仿宋_GB2312" w:cs="仿宋_GB2312" w:hint="eastAsia"/>
          <w:b/>
          <w:sz w:val="32"/>
          <w:szCs w:val="32"/>
        </w:rPr>
        <w:t>（二）单位概况</w:t>
      </w:r>
    </w:p>
    <w:p w:rsidR="005850F0" w:rsidRDefault="005850F0" w:rsidP="00AE644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阎良</w:t>
      </w:r>
      <w:r w:rsidRPr="001645F8"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 w:hint="eastAsia"/>
          <w:sz w:val="32"/>
          <w:szCs w:val="32"/>
        </w:rPr>
        <w:t>红十字会，是中共阎良区委领导下的从事人道主义工作的社会救助团体，业务工作直接由区政府领导联系，</w:t>
      </w:r>
      <w:r>
        <w:rPr>
          <w:rFonts w:ascii="仿宋_GB2312" w:eastAsia="仿宋_GB2312" w:hAnsi="仿宋_GB2312" w:cs="仿宋_GB2312" w:hint="eastAsia"/>
          <w:sz w:val="32"/>
          <w:szCs w:val="32"/>
        </w:rPr>
        <w:t>是中国红十字会的地方组织，列入区群众团体序列。</w:t>
      </w:r>
    </w:p>
    <w:p w:rsidR="005850F0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主要职能：</w:t>
      </w:r>
    </w:p>
    <w:p w:rsidR="005850F0" w:rsidRPr="009B6886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886">
        <w:rPr>
          <w:rFonts w:ascii="仿宋_GB2312" w:eastAsia="仿宋_GB2312" w:hint="eastAsia"/>
          <w:sz w:val="32"/>
          <w:szCs w:val="32"/>
        </w:rPr>
        <w:t>（</w:t>
      </w:r>
      <w:r w:rsidRPr="009B6886">
        <w:rPr>
          <w:rFonts w:ascii="仿宋_GB2312" w:eastAsia="仿宋_GB2312"/>
          <w:sz w:val="32"/>
          <w:szCs w:val="32"/>
        </w:rPr>
        <w:t>1</w:t>
      </w:r>
      <w:r w:rsidRPr="009B6886">
        <w:rPr>
          <w:rFonts w:ascii="仿宋_GB2312" w:eastAsia="仿宋_GB2312" w:hint="eastAsia"/>
          <w:sz w:val="32"/>
          <w:szCs w:val="32"/>
        </w:rPr>
        <w:t>）贯彻落实《中华人民共和国红十字会法》和红十字人道领域工作的方针、政策，推动全区各行业红十字会各项工作的开展。</w:t>
      </w:r>
    </w:p>
    <w:p w:rsidR="005850F0" w:rsidRPr="009B6886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886">
        <w:rPr>
          <w:rFonts w:ascii="仿宋_GB2312" w:eastAsia="仿宋_GB2312" w:hint="eastAsia"/>
          <w:sz w:val="32"/>
          <w:szCs w:val="32"/>
        </w:rPr>
        <w:t>（</w:t>
      </w:r>
      <w:r w:rsidRPr="009B6886">
        <w:rPr>
          <w:rFonts w:ascii="仿宋_GB2312" w:eastAsia="仿宋_GB2312"/>
          <w:sz w:val="32"/>
          <w:szCs w:val="32"/>
        </w:rPr>
        <w:t>2</w:t>
      </w:r>
      <w:r w:rsidRPr="009B6886">
        <w:rPr>
          <w:rFonts w:ascii="仿宋_GB2312" w:eastAsia="仿宋_GB2312" w:hint="eastAsia"/>
          <w:sz w:val="32"/>
          <w:szCs w:val="32"/>
        </w:rPr>
        <w:t>）开展备灾、救灾工作，在自然灾害和突发事件中，开展救助和救护工作；依法接受国内外组织和个人的捐赠，为灾区群众和受难者提供人道援助。</w:t>
      </w:r>
    </w:p>
    <w:p w:rsidR="005850F0" w:rsidRPr="009B6886" w:rsidRDefault="005850F0" w:rsidP="008852D4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9B6886">
        <w:rPr>
          <w:rFonts w:ascii="仿宋_GB2312" w:eastAsia="仿宋_GB2312" w:hint="eastAsia"/>
          <w:sz w:val="32"/>
          <w:szCs w:val="32"/>
        </w:rPr>
        <w:t>（</w:t>
      </w:r>
      <w:r w:rsidRPr="009B6886">
        <w:rPr>
          <w:rFonts w:ascii="仿宋_GB2312" w:eastAsia="仿宋_GB2312"/>
          <w:sz w:val="32"/>
          <w:szCs w:val="32"/>
        </w:rPr>
        <w:t>3</w:t>
      </w:r>
      <w:r w:rsidRPr="009B6886">
        <w:rPr>
          <w:rFonts w:ascii="仿宋_GB2312" w:eastAsia="仿宋_GB2312" w:hint="eastAsia"/>
          <w:sz w:val="32"/>
          <w:szCs w:val="32"/>
        </w:rPr>
        <w:t>）开展红十字青少年活动，进行人道主义和社会主义两</w:t>
      </w:r>
      <w:r w:rsidRPr="009B6886">
        <w:rPr>
          <w:rFonts w:ascii="仿宋_GB2312" w:eastAsia="仿宋_GB2312" w:hint="eastAsia"/>
          <w:sz w:val="32"/>
          <w:szCs w:val="32"/>
        </w:rPr>
        <w:lastRenderedPageBreak/>
        <w:t>个文明教育和培训。</w:t>
      </w:r>
    </w:p>
    <w:p w:rsidR="005850F0" w:rsidRPr="009B6886" w:rsidRDefault="005850F0" w:rsidP="008852D4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9B6886">
        <w:rPr>
          <w:rFonts w:ascii="仿宋_GB2312" w:eastAsia="仿宋_GB2312" w:hint="eastAsia"/>
          <w:sz w:val="32"/>
          <w:szCs w:val="32"/>
        </w:rPr>
        <w:t>（</w:t>
      </w:r>
      <w:r w:rsidRPr="009B6886">
        <w:rPr>
          <w:rFonts w:ascii="仿宋_GB2312" w:eastAsia="仿宋_GB2312"/>
          <w:sz w:val="32"/>
          <w:szCs w:val="32"/>
        </w:rPr>
        <w:t>4</w:t>
      </w:r>
      <w:r w:rsidRPr="009B6886">
        <w:rPr>
          <w:rFonts w:ascii="仿宋_GB2312" w:eastAsia="仿宋_GB2312" w:hint="eastAsia"/>
          <w:sz w:val="32"/>
          <w:szCs w:val="32"/>
        </w:rPr>
        <w:t>）宣传和普及应急救护知识，组织开展初级卫生救护和防病知识的宣传、培训工作。</w:t>
      </w:r>
    </w:p>
    <w:p w:rsidR="005850F0" w:rsidRPr="009B6886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886">
        <w:rPr>
          <w:rFonts w:ascii="仿宋_GB2312" w:eastAsia="仿宋_GB2312" w:hint="eastAsia"/>
          <w:sz w:val="32"/>
          <w:szCs w:val="32"/>
        </w:rPr>
        <w:t>（</w:t>
      </w:r>
      <w:r w:rsidRPr="009B6886">
        <w:rPr>
          <w:rFonts w:ascii="仿宋_GB2312" w:eastAsia="仿宋_GB2312"/>
          <w:sz w:val="32"/>
          <w:szCs w:val="32"/>
        </w:rPr>
        <w:t>5</w:t>
      </w:r>
      <w:r w:rsidRPr="009B6886">
        <w:rPr>
          <w:rFonts w:ascii="仿宋_GB2312" w:eastAsia="仿宋_GB2312" w:hint="eastAsia"/>
          <w:sz w:val="32"/>
          <w:szCs w:val="32"/>
        </w:rPr>
        <w:t>）协助有关组织开展献血、献骨髓宣传、动员以及艾滋病防治宣传教育工作。</w:t>
      </w:r>
    </w:p>
    <w:p w:rsidR="005850F0" w:rsidRPr="009B6886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886">
        <w:rPr>
          <w:rFonts w:ascii="仿宋_GB2312" w:eastAsia="仿宋_GB2312" w:hint="eastAsia"/>
          <w:sz w:val="32"/>
          <w:szCs w:val="32"/>
        </w:rPr>
        <w:t>（</w:t>
      </w:r>
      <w:r w:rsidRPr="009B6886">
        <w:rPr>
          <w:rFonts w:ascii="仿宋_GB2312" w:eastAsia="仿宋_GB2312"/>
          <w:sz w:val="32"/>
          <w:szCs w:val="32"/>
        </w:rPr>
        <w:t>6</w:t>
      </w:r>
      <w:r w:rsidRPr="009B6886">
        <w:rPr>
          <w:rFonts w:ascii="仿宋_GB2312" w:eastAsia="仿宋_GB2312" w:hint="eastAsia"/>
          <w:sz w:val="32"/>
          <w:szCs w:val="32"/>
        </w:rPr>
        <w:t>）开展国际、国内红十字会的友好交流与合作工作。</w:t>
      </w:r>
    </w:p>
    <w:p w:rsidR="005850F0" w:rsidRPr="009B6886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886">
        <w:rPr>
          <w:rFonts w:ascii="仿宋_GB2312" w:eastAsia="仿宋_GB2312" w:hint="eastAsia"/>
          <w:sz w:val="32"/>
          <w:szCs w:val="32"/>
        </w:rPr>
        <w:t>（</w:t>
      </w:r>
      <w:r w:rsidRPr="009B6886">
        <w:rPr>
          <w:rFonts w:ascii="仿宋_GB2312" w:eastAsia="仿宋_GB2312"/>
          <w:sz w:val="32"/>
          <w:szCs w:val="32"/>
        </w:rPr>
        <w:t>7</w:t>
      </w:r>
      <w:r w:rsidRPr="009B6886">
        <w:rPr>
          <w:rFonts w:ascii="仿宋_GB2312" w:eastAsia="仿宋_GB2312" w:hint="eastAsia"/>
          <w:sz w:val="32"/>
          <w:szCs w:val="32"/>
        </w:rPr>
        <w:t>）兴办符合红十字宗旨的社会福利事业。</w:t>
      </w:r>
    </w:p>
    <w:p w:rsidR="005850F0" w:rsidRPr="009B6886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886">
        <w:rPr>
          <w:rFonts w:ascii="仿宋_GB2312" w:eastAsia="仿宋_GB2312" w:hint="eastAsia"/>
          <w:sz w:val="32"/>
          <w:szCs w:val="32"/>
        </w:rPr>
        <w:t>（</w:t>
      </w:r>
      <w:r w:rsidRPr="009B6886">
        <w:rPr>
          <w:rFonts w:ascii="仿宋_GB2312" w:eastAsia="仿宋_GB2312"/>
          <w:sz w:val="32"/>
          <w:szCs w:val="32"/>
        </w:rPr>
        <w:t>8</w:t>
      </w:r>
      <w:r w:rsidRPr="009B6886">
        <w:rPr>
          <w:rFonts w:ascii="仿宋_GB2312" w:eastAsia="仿宋_GB2312" w:hint="eastAsia"/>
          <w:sz w:val="32"/>
          <w:szCs w:val="32"/>
        </w:rPr>
        <w:t>）承办区委、区政府交办的其他事项。</w:t>
      </w:r>
    </w:p>
    <w:p w:rsidR="005850F0" w:rsidRPr="006E4F24" w:rsidRDefault="005850F0" w:rsidP="00AE644C">
      <w:pPr>
        <w:spacing w:line="560" w:lineRule="exact"/>
        <w:ind w:firstLineChars="200" w:firstLine="640"/>
        <w:rPr>
          <w:rFonts w:ascii="方正楷体_GBK" w:eastAsia="方正楷体_GBK" w:hAnsi="仿宋_GB2312" w:cs="仿宋_GB2312"/>
          <w:b/>
          <w:sz w:val="32"/>
          <w:szCs w:val="32"/>
        </w:rPr>
      </w:pPr>
      <w:r w:rsidRPr="006E4F24">
        <w:rPr>
          <w:rFonts w:ascii="方正楷体_GBK" w:eastAsia="方正楷体_GBK" w:hAnsi="仿宋_GB2312" w:cs="仿宋_GB2312" w:hint="eastAsia"/>
          <w:b/>
          <w:sz w:val="32"/>
          <w:szCs w:val="32"/>
        </w:rPr>
        <w:t>（三）部门预算及履职</w:t>
      </w:r>
    </w:p>
    <w:p w:rsidR="005850F0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6E4F24">
        <w:rPr>
          <w:rFonts w:ascii="仿宋_GB2312" w:eastAsia="仿宋_GB2312" w:hAnsi="仿宋_GB2312" w:cs="仿宋_GB2312"/>
          <w:b/>
          <w:sz w:val="32"/>
          <w:szCs w:val="32"/>
        </w:rPr>
        <w:t>1.</w:t>
      </w:r>
      <w:r w:rsidRPr="006E4F24">
        <w:rPr>
          <w:rFonts w:ascii="仿宋_GB2312" w:eastAsia="仿宋_GB2312" w:hAnsi="仿宋_GB2312" w:cs="仿宋_GB2312" w:hint="eastAsia"/>
          <w:b/>
          <w:sz w:val="32"/>
          <w:szCs w:val="32"/>
        </w:rPr>
        <w:t>部门预算。</w:t>
      </w:r>
    </w:p>
    <w:p w:rsidR="005850F0" w:rsidRPr="006E4F24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红十字会</w:t>
      </w:r>
      <w:r w:rsidR="00AE644C">
        <w:rPr>
          <w:rFonts w:ascii="仿宋_GB2312" w:eastAsia="仿宋_GB2312" w:hAnsi="仿宋_GB2312" w:cs="仿宋_GB2312"/>
          <w:sz w:val="32"/>
          <w:szCs w:val="32"/>
        </w:rPr>
        <w:t>201</w:t>
      </w:r>
      <w:r w:rsidR="00AE644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年部门预算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AE644C">
        <w:rPr>
          <w:rFonts w:ascii="仿宋_GB2312" w:eastAsia="仿宋_GB2312" w:hAnsi="仿宋_GB2312" w:cs="仿宋_GB2312" w:hint="eastAsia"/>
          <w:sz w:val="32"/>
          <w:szCs w:val="32"/>
        </w:rPr>
        <w:t>5.64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万元。其中：基本预算</w:t>
      </w:r>
      <w:r>
        <w:rPr>
          <w:rFonts w:ascii="仿宋_GB2312" w:eastAsia="仿宋_GB2312" w:hAnsi="仿宋_GB2312" w:cs="仿宋_GB2312"/>
          <w:sz w:val="32"/>
          <w:szCs w:val="32"/>
        </w:rPr>
        <w:t>22.</w:t>
      </w:r>
      <w:r w:rsidR="00AE644C">
        <w:rPr>
          <w:rFonts w:ascii="仿宋_GB2312" w:eastAsia="仿宋_GB2312" w:hAnsi="仿宋_GB2312" w:cs="仿宋_GB2312" w:hint="eastAsia"/>
          <w:sz w:val="32"/>
          <w:szCs w:val="32"/>
        </w:rPr>
        <w:t>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万元，项目预算</w:t>
      </w:r>
      <w:r w:rsidR="00AE644C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 w:rsidR="00AE644C">
        <w:rPr>
          <w:rFonts w:ascii="仿宋_GB2312" w:eastAsia="仿宋_GB2312" w:hAnsi="仿宋_GB2312" w:cs="仿宋_GB2312"/>
          <w:sz w:val="32"/>
          <w:szCs w:val="32"/>
        </w:rPr>
        <w:t>201</w:t>
      </w:r>
      <w:r w:rsidR="00AE644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年部门支出情况：</w:t>
      </w:r>
      <w:r w:rsidR="00AE644C">
        <w:rPr>
          <w:rFonts w:ascii="仿宋_GB2312" w:eastAsia="仿宋_GB2312" w:hAnsi="仿宋_GB2312" w:cs="仿宋_GB2312"/>
          <w:sz w:val="32"/>
          <w:szCs w:val="32"/>
        </w:rPr>
        <w:t>201</w:t>
      </w:r>
      <w:r w:rsidR="00AE644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年总支出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AE644C">
        <w:rPr>
          <w:rFonts w:ascii="仿宋_GB2312" w:eastAsia="仿宋_GB2312" w:hAnsi="仿宋_GB2312" w:cs="仿宋_GB2312" w:hint="eastAsia"/>
          <w:sz w:val="32"/>
          <w:szCs w:val="32"/>
        </w:rPr>
        <w:t>5.64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万元，基本支出</w:t>
      </w:r>
      <w:r>
        <w:rPr>
          <w:rFonts w:ascii="仿宋_GB2312" w:eastAsia="仿宋_GB2312" w:hAnsi="仿宋_GB2312" w:cs="仿宋_GB2312"/>
          <w:sz w:val="32"/>
          <w:szCs w:val="32"/>
        </w:rPr>
        <w:t>22.</w:t>
      </w:r>
      <w:r w:rsidR="00AE644C">
        <w:rPr>
          <w:rFonts w:ascii="仿宋_GB2312" w:eastAsia="仿宋_GB2312" w:hAnsi="仿宋_GB2312" w:cs="仿宋_GB2312" w:hint="eastAsia"/>
          <w:sz w:val="32"/>
          <w:szCs w:val="32"/>
        </w:rPr>
        <w:t>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</w:t>
      </w:r>
      <w:r>
        <w:rPr>
          <w:rFonts w:ascii="仿宋_GB2312" w:eastAsia="仿宋_GB2312" w:hint="eastAsia"/>
          <w:color w:val="000000"/>
          <w:sz w:val="32"/>
          <w:szCs w:val="32"/>
        </w:rPr>
        <w:t>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/>
          <w:color w:val="000000"/>
          <w:sz w:val="32"/>
          <w:szCs w:val="32"/>
        </w:rPr>
        <w:t>20.8</w:t>
      </w:r>
      <w:r w:rsidR="00AE644C"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Pr="008A5368">
        <w:rPr>
          <w:rFonts w:ascii="仿宋_GB2312" w:eastAsia="仿宋_GB2312" w:hint="eastAsia"/>
          <w:color w:val="000000"/>
          <w:sz w:val="32"/>
          <w:szCs w:val="32"/>
        </w:rPr>
        <w:t>行政运行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/>
          <w:sz w:val="32"/>
          <w:szCs w:val="32"/>
        </w:rPr>
        <w:t>1.</w:t>
      </w:r>
      <w:r w:rsidR="00AE644C">
        <w:rPr>
          <w:rFonts w:ascii="仿宋_GB2312" w:eastAsia="仿宋_GB2312" w:hAnsi="仿宋_GB2312" w:cs="仿宋_GB2312" w:hint="eastAsia"/>
          <w:sz w:val="32"/>
          <w:szCs w:val="32"/>
        </w:rPr>
        <w:t>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万元；项目支出</w:t>
      </w:r>
      <w:r w:rsidR="00AE644C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5850F0" w:rsidRPr="006E4F24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6E4F24">
        <w:rPr>
          <w:rFonts w:ascii="仿宋_GB2312" w:eastAsia="仿宋_GB2312" w:hAnsi="仿宋_GB2312" w:cs="仿宋_GB2312"/>
          <w:b/>
          <w:sz w:val="32"/>
          <w:szCs w:val="32"/>
        </w:rPr>
        <w:t>2.</w:t>
      </w:r>
      <w:r w:rsidRPr="006E4F24">
        <w:rPr>
          <w:rFonts w:ascii="仿宋_GB2312" w:eastAsia="仿宋_GB2312" w:hAnsi="仿宋_GB2312" w:cs="仿宋_GB2312" w:hint="eastAsia"/>
          <w:b/>
          <w:sz w:val="32"/>
          <w:szCs w:val="32"/>
        </w:rPr>
        <w:t>具体履行工作内容。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）广泛宣传，扩大红十字会事业影响力。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）履行职责，扎实有效开展“三救三献”工作。具</w:t>
      </w:r>
      <w:r w:rsidR="002C5F6D">
        <w:rPr>
          <w:rFonts w:ascii="仿宋_GB2312" w:eastAsia="仿宋_GB2312" w:hAnsi="仿宋_GB2312" w:cs="仿宋_GB2312" w:hint="eastAsia"/>
          <w:sz w:val="32"/>
          <w:szCs w:val="32"/>
        </w:rPr>
        <w:t>体表现在扎实开展“急救知识万人学”、“博爱送万家”等活动，慰问贫困群众、慰问贫困老党员</w:t>
      </w:r>
      <w:r>
        <w:rPr>
          <w:rFonts w:ascii="仿宋_GB2312" w:eastAsia="仿宋_GB2312" w:hAnsi="仿宋_GB2312" w:cs="仿宋_GB2312" w:hint="eastAsia"/>
          <w:sz w:val="32"/>
          <w:szCs w:val="32"/>
        </w:rPr>
        <w:t>、慰问遗体器官捐献者家属、器官遗体捐赠登记、针对</w:t>
      </w:r>
      <w:r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周岁以下的先天性白血病、先天性心脏病的“天使计划”项目工作等。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）急救培训，开展多种救护知识普及及急救员培训、防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震减灾演练、“三献”工作宣传，使群众掌握自救互救技能，使红十字深入人心。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）严格要求，扎实开展政治及业务学习教育。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）协调配合，完成市、区各部门相应工作。</w:t>
      </w:r>
    </w:p>
    <w:p w:rsidR="005850F0" w:rsidRPr="00E25B65" w:rsidRDefault="005850F0" w:rsidP="00AE644C">
      <w:pPr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E25B65">
        <w:rPr>
          <w:rFonts w:ascii="黑体" w:eastAsia="黑体" w:hAnsi="黑体" w:cs="仿宋_GB2312" w:hint="eastAsia"/>
          <w:bCs/>
          <w:sz w:val="32"/>
          <w:szCs w:val="32"/>
        </w:rPr>
        <w:t>三、主要指标分析</w:t>
      </w:r>
    </w:p>
    <w:p w:rsidR="005850F0" w:rsidRPr="00F93417" w:rsidRDefault="005850F0" w:rsidP="00AE644C">
      <w:pPr>
        <w:spacing w:line="560" w:lineRule="exact"/>
        <w:ind w:firstLineChars="200" w:firstLine="640"/>
        <w:rPr>
          <w:rFonts w:ascii="方正楷体_GBK" w:eastAsia="方正楷体_GBK" w:hAnsi="仿宋_GB2312" w:cs="仿宋_GB2312"/>
          <w:b/>
          <w:sz w:val="32"/>
          <w:szCs w:val="32"/>
        </w:rPr>
      </w:pPr>
      <w:r w:rsidRPr="00F93417">
        <w:rPr>
          <w:rFonts w:ascii="方正楷体_GBK" w:eastAsia="方正楷体_GBK" w:hAnsi="仿宋_GB2312" w:cs="仿宋_GB2312" w:hint="eastAsia"/>
          <w:b/>
          <w:sz w:val="32"/>
          <w:szCs w:val="32"/>
        </w:rPr>
        <w:t>（一）投入类指标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赋值</w:t>
      </w:r>
      <w:r>
        <w:rPr>
          <w:rFonts w:ascii="仿宋_GB2312" w:eastAsia="仿宋_GB2312" w:hAnsi="仿宋_GB2312" w:cs="仿宋_GB2312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分，评价得</w:t>
      </w:r>
      <w:r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分，得分率</w:t>
      </w:r>
      <w:r>
        <w:rPr>
          <w:rFonts w:ascii="仿宋_GB2312" w:eastAsia="仿宋_GB2312" w:hAnsi="仿宋_GB2312" w:cs="仿宋_GB2312"/>
          <w:sz w:val="32"/>
          <w:szCs w:val="32"/>
        </w:rPr>
        <w:t>87.5%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。主要考核目标设定和预算配置情况。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</w:p>
    <w:p w:rsidR="005850F0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F93417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="002C5F6D"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 w:rsidRPr="00F93417">
        <w:rPr>
          <w:rFonts w:ascii="仿宋_GB2312" w:eastAsia="仿宋_GB2312" w:hAnsi="仿宋_GB2312" w:cs="仿宋_GB2312" w:hint="eastAsia"/>
          <w:b/>
          <w:sz w:val="32"/>
          <w:szCs w:val="32"/>
        </w:rPr>
        <w:t>目标设定。</w:t>
      </w:r>
    </w:p>
    <w:p w:rsidR="005850F0" w:rsidRPr="00344CDC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CDC">
        <w:rPr>
          <w:rFonts w:ascii="仿宋_GB2312" w:eastAsia="仿宋_GB2312" w:hint="eastAsia"/>
          <w:sz w:val="32"/>
          <w:szCs w:val="32"/>
        </w:rPr>
        <w:t>依据《市级部门预算绩效目标管理办法》（市财发</w:t>
      </w:r>
      <w:r w:rsidRPr="00344CDC">
        <w:rPr>
          <w:rFonts w:ascii="仿宋_GB2312" w:eastAsia="仿宋_GB2312"/>
          <w:sz w:val="32"/>
          <w:szCs w:val="32"/>
        </w:rPr>
        <w:t>[2016]78</w:t>
      </w:r>
      <w:r w:rsidRPr="00344CDC">
        <w:rPr>
          <w:rFonts w:ascii="仿宋_GB2312" w:eastAsia="仿宋_GB2312" w:hint="eastAsia"/>
          <w:sz w:val="32"/>
          <w:szCs w:val="32"/>
        </w:rPr>
        <w:t>号文件）规定，以项目支出绩效目标申报表为对象，评价项目支出绩效目标的合理性和明确性。</w:t>
      </w:r>
    </w:p>
    <w:p w:rsidR="005850F0" w:rsidRPr="00344CDC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CDC">
        <w:rPr>
          <w:rFonts w:ascii="仿宋_GB2312" w:eastAsia="仿宋_GB2312" w:hint="eastAsia"/>
          <w:sz w:val="32"/>
          <w:szCs w:val="32"/>
        </w:rPr>
        <w:t>（</w:t>
      </w:r>
      <w:r w:rsidRPr="00344CDC">
        <w:rPr>
          <w:rFonts w:ascii="仿宋_GB2312" w:eastAsia="仿宋_GB2312"/>
          <w:sz w:val="32"/>
          <w:szCs w:val="32"/>
        </w:rPr>
        <w:t>1</w:t>
      </w:r>
      <w:r w:rsidRPr="00344CDC">
        <w:rPr>
          <w:rFonts w:ascii="仿宋_GB2312" w:eastAsia="仿宋_GB2312" w:hint="eastAsia"/>
          <w:sz w:val="32"/>
          <w:szCs w:val="32"/>
        </w:rPr>
        <w:t>）绩效目标合理性。评价绩效目标申报表中的项目实施方案目标符合政府发展规划、部门三定方案职能、年度工作计划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850F0" w:rsidRPr="00344CDC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CDC">
        <w:rPr>
          <w:rFonts w:ascii="仿宋_GB2312" w:eastAsia="仿宋_GB2312" w:hint="eastAsia"/>
          <w:sz w:val="32"/>
          <w:szCs w:val="32"/>
        </w:rPr>
        <w:t>（</w:t>
      </w:r>
      <w:r w:rsidRPr="00344CDC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）绩效目标明确性。评价绩效目标申报表</w:t>
      </w:r>
      <w:r w:rsidRPr="00344CDC">
        <w:rPr>
          <w:rFonts w:ascii="仿宋_GB2312" w:eastAsia="仿宋_GB2312" w:hint="eastAsia"/>
          <w:sz w:val="32"/>
          <w:szCs w:val="32"/>
        </w:rPr>
        <w:t>细化为具体工作</w:t>
      </w:r>
      <w:r>
        <w:rPr>
          <w:rFonts w:ascii="仿宋_GB2312" w:eastAsia="仿宋_GB2312" w:hint="eastAsia"/>
          <w:sz w:val="32"/>
          <w:szCs w:val="32"/>
        </w:rPr>
        <w:t>，</w:t>
      </w:r>
      <w:r w:rsidRPr="00344CDC">
        <w:rPr>
          <w:rFonts w:ascii="仿宋_GB2312" w:eastAsia="仿宋_GB2312" w:hint="eastAsia"/>
          <w:sz w:val="32"/>
          <w:szCs w:val="32"/>
        </w:rPr>
        <w:t>指标值清晰、可衡量</w:t>
      </w:r>
      <w:r>
        <w:rPr>
          <w:rFonts w:ascii="仿宋_GB2312" w:eastAsia="仿宋_GB2312" w:hint="eastAsia"/>
          <w:sz w:val="32"/>
          <w:szCs w:val="32"/>
        </w:rPr>
        <w:t>，</w:t>
      </w:r>
      <w:r w:rsidRPr="00344CDC">
        <w:rPr>
          <w:rFonts w:ascii="仿宋_GB2312" w:eastAsia="仿宋_GB2312" w:hint="eastAsia"/>
          <w:sz w:val="32"/>
          <w:szCs w:val="32"/>
        </w:rPr>
        <w:t>与年度工作计划一致</w:t>
      </w:r>
      <w:r>
        <w:rPr>
          <w:rFonts w:ascii="仿宋_GB2312" w:eastAsia="仿宋_GB2312" w:hint="eastAsia"/>
          <w:sz w:val="32"/>
          <w:szCs w:val="32"/>
        </w:rPr>
        <w:t>，</w:t>
      </w:r>
      <w:r w:rsidRPr="00344CDC">
        <w:rPr>
          <w:rFonts w:ascii="仿宋_GB2312" w:eastAsia="仿宋_GB2312" w:hint="eastAsia"/>
          <w:sz w:val="32"/>
          <w:szCs w:val="32"/>
        </w:rPr>
        <w:t>与部门预算资金安排的相匹配</w:t>
      </w:r>
      <w:r>
        <w:rPr>
          <w:rFonts w:ascii="仿宋_GB2312" w:eastAsia="仿宋_GB2312" w:hint="eastAsia"/>
          <w:sz w:val="32"/>
          <w:szCs w:val="32"/>
        </w:rPr>
        <w:t>，所报</w:t>
      </w:r>
      <w:r w:rsidRPr="00344CDC">
        <w:rPr>
          <w:rFonts w:ascii="仿宋_GB2312" w:eastAsia="仿宋_GB2312" w:hint="eastAsia"/>
          <w:sz w:val="32"/>
          <w:szCs w:val="32"/>
        </w:rPr>
        <w:t>项目完整规范地填报了项目支出绩效目标申报表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850F0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F93417">
        <w:rPr>
          <w:rFonts w:ascii="仿宋_GB2312" w:eastAsia="仿宋_GB2312" w:hAnsi="仿宋_GB2312" w:cs="仿宋_GB2312"/>
          <w:b/>
          <w:sz w:val="32"/>
          <w:szCs w:val="32"/>
        </w:rPr>
        <w:t>2</w:t>
      </w:r>
      <w:r w:rsidR="002C5F6D"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 w:rsidRPr="00F93417">
        <w:rPr>
          <w:rFonts w:ascii="仿宋_GB2312" w:eastAsia="仿宋_GB2312" w:hAnsi="仿宋_GB2312" w:cs="仿宋_GB2312" w:hint="eastAsia"/>
          <w:b/>
          <w:sz w:val="32"/>
          <w:szCs w:val="32"/>
        </w:rPr>
        <w:t>预算配置。</w:t>
      </w:r>
    </w:p>
    <w:p w:rsidR="005850F0" w:rsidRPr="00E31360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31360">
        <w:rPr>
          <w:rFonts w:ascii="仿宋_GB2312" w:eastAsia="仿宋_GB2312" w:hint="eastAsia"/>
          <w:sz w:val="32"/>
          <w:szCs w:val="32"/>
        </w:rPr>
        <w:t>（</w:t>
      </w:r>
      <w:r w:rsidRPr="00E31360">
        <w:rPr>
          <w:rFonts w:ascii="仿宋_GB2312" w:eastAsia="仿宋_GB2312"/>
          <w:sz w:val="32"/>
          <w:szCs w:val="32"/>
        </w:rPr>
        <w:t>1</w:t>
      </w:r>
      <w:r w:rsidRPr="00E31360">
        <w:rPr>
          <w:rFonts w:ascii="仿宋_GB2312" w:eastAsia="仿宋_GB2312" w:hint="eastAsia"/>
          <w:sz w:val="32"/>
          <w:szCs w:val="32"/>
        </w:rPr>
        <w:t>）在职人员控制率。在职人员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</w:t>
      </w:r>
      <w:r w:rsidRPr="00E31360">
        <w:rPr>
          <w:rFonts w:ascii="仿宋_GB2312" w:eastAsia="仿宋_GB2312" w:hint="eastAsia"/>
          <w:sz w:val="32"/>
          <w:szCs w:val="32"/>
        </w:rPr>
        <w:t>，编制数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</w:t>
      </w:r>
      <w:r w:rsidRPr="00E31360">
        <w:rPr>
          <w:rFonts w:ascii="仿宋_GB2312" w:eastAsia="仿宋_GB2312" w:hint="eastAsia"/>
          <w:sz w:val="32"/>
          <w:szCs w:val="32"/>
        </w:rPr>
        <w:t>，控制率</w:t>
      </w:r>
      <w:r>
        <w:rPr>
          <w:rFonts w:ascii="仿宋_GB2312" w:eastAsia="仿宋_GB2312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，其中事业编制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人。</w:t>
      </w:r>
    </w:p>
    <w:p w:rsidR="005850F0" w:rsidRPr="00E31360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31360">
        <w:rPr>
          <w:rFonts w:ascii="仿宋_GB2312" w:eastAsia="仿宋_GB2312" w:hint="eastAsia"/>
          <w:sz w:val="32"/>
          <w:szCs w:val="32"/>
        </w:rPr>
        <w:t>（</w:t>
      </w:r>
      <w:r w:rsidRPr="00E31360">
        <w:rPr>
          <w:rFonts w:ascii="仿宋_GB2312" w:eastAsia="仿宋_GB2312"/>
          <w:sz w:val="32"/>
          <w:szCs w:val="32"/>
        </w:rPr>
        <w:t>2</w:t>
      </w:r>
      <w:r w:rsidRPr="00E31360">
        <w:rPr>
          <w:rFonts w:ascii="仿宋_GB2312" w:eastAsia="仿宋_GB2312" w:hint="eastAsia"/>
          <w:sz w:val="32"/>
          <w:szCs w:val="32"/>
        </w:rPr>
        <w:t>）三公经费变动率。本年预算数</w:t>
      </w:r>
      <w:r>
        <w:rPr>
          <w:rFonts w:ascii="仿宋_GB2312" w:eastAsia="仿宋_GB2312"/>
          <w:sz w:val="32"/>
          <w:szCs w:val="32"/>
        </w:rPr>
        <w:t>0.28</w:t>
      </w:r>
      <w:r w:rsidRPr="00E31360">
        <w:rPr>
          <w:rFonts w:ascii="仿宋_GB2312" w:eastAsia="仿宋_GB2312" w:hint="eastAsia"/>
          <w:sz w:val="32"/>
          <w:szCs w:val="32"/>
        </w:rPr>
        <w:t>万元，上年预算数</w:t>
      </w:r>
      <w:r>
        <w:rPr>
          <w:rFonts w:ascii="仿宋_GB2312" w:eastAsia="仿宋_GB2312"/>
          <w:sz w:val="32"/>
          <w:szCs w:val="32"/>
        </w:rPr>
        <w:lastRenderedPageBreak/>
        <w:t>0.28</w:t>
      </w:r>
      <w:r>
        <w:rPr>
          <w:rFonts w:ascii="仿宋_GB2312" w:eastAsia="仿宋_GB2312" w:hint="eastAsia"/>
          <w:sz w:val="32"/>
          <w:szCs w:val="32"/>
        </w:rPr>
        <w:t>万元，变动率</w:t>
      </w:r>
      <w:r>
        <w:rPr>
          <w:rFonts w:ascii="仿宋_GB2312" w:eastAsia="仿宋_GB2312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；</w:t>
      </w:r>
      <w:r w:rsidRPr="00E31360">
        <w:rPr>
          <w:rFonts w:ascii="仿宋_GB2312" w:eastAsia="仿宋_GB2312" w:hint="eastAsia"/>
          <w:sz w:val="32"/>
          <w:szCs w:val="32"/>
        </w:rPr>
        <w:t>决算数</w:t>
      </w:r>
      <w:r>
        <w:rPr>
          <w:rFonts w:ascii="仿宋_GB2312" w:eastAsia="仿宋_GB2312" w:hint="eastAsia"/>
          <w:sz w:val="32"/>
          <w:szCs w:val="32"/>
        </w:rPr>
        <w:t>本年数</w:t>
      </w:r>
      <w:r>
        <w:rPr>
          <w:rFonts w:ascii="仿宋_GB2312" w:eastAsia="仿宋_GB2312"/>
          <w:sz w:val="32"/>
          <w:szCs w:val="32"/>
        </w:rPr>
        <w:t>0.06</w:t>
      </w:r>
      <w:r>
        <w:rPr>
          <w:rFonts w:ascii="仿宋_GB2312" w:eastAsia="仿宋_GB2312" w:hint="eastAsia"/>
          <w:sz w:val="32"/>
          <w:szCs w:val="32"/>
        </w:rPr>
        <w:t>万元，上年数</w:t>
      </w:r>
      <w:r>
        <w:rPr>
          <w:rFonts w:ascii="仿宋_GB2312" w:eastAsia="仿宋_GB2312"/>
          <w:sz w:val="32"/>
          <w:szCs w:val="32"/>
        </w:rPr>
        <w:t>0.04</w:t>
      </w:r>
      <w:r>
        <w:rPr>
          <w:rFonts w:ascii="仿宋_GB2312" w:eastAsia="仿宋_GB2312" w:hint="eastAsia"/>
          <w:sz w:val="32"/>
          <w:szCs w:val="32"/>
        </w:rPr>
        <w:t>万元，变动率</w:t>
      </w:r>
      <w:r>
        <w:rPr>
          <w:rFonts w:ascii="仿宋_GB2312" w:eastAsia="仿宋_GB2312"/>
          <w:sz w:val="32"/>
          <w:szCs w:val="32"/>
        </w:rPr>
        <w:t>66%</w:t>
      </w:r>
      <w:r w:rsidRPr="00E31360">
        <w:rPr>
          <w:rFonts w:ascii="仿宋_GB2312" w:eastAsia="仿宋_GB2312" w:hint="eastAsia"/>
          <w:sz w:val="32"/>
          <w:szCs w:val="32"/>
        </w:rPr>
        <w:t>。</w:t>
      </w:r>
    </w:p>
    <w:p w:rsidR="005850F0" w:rsidRPr="00E31360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31360">
        <w:rPr>
          <w:rFonts w:ascii="仿宋_GB2312" w:eastAsia="仿宋_GB2312" w:hint="eastAsia"/>
          <w:sz w:val="32"/>
          <w:szCs w:val="32"/>
        </w:rPr>
        <w:t>（</w:t>
      </w:r>
      <w:r w:rsidRPr="00E31360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）项目支出安排率。</w:t>
      </w:r>
      <w:r w:rsidRPr="00E31360">
        <w:rPr>
          <w:rFonts w:ascii="仿宋_GB2312" w:eastAsia="仿宋_GB2312" w:hint="eastAsia"/>
          <w:sz w:val="32"/>
          <w:szCs w:val="32"/>
        </w:rPr>
        <w:t>项目支出</w:t>
      </w:r>
      <w:r w:rsidR="00963267">
        <w:rPr>
          <w:rFonts w:ascii="仿宋_GB2312" w:eastAsia="仿宋_GB2312" w:hint="eastAsia"/>
          <w:sz w:val="32"/>
          <w:szCs w:val="32"/>
        </w:rPr>
        <w:t>3</w:t>
      </w:r>
      <w:r w:rsidRPr="00E31360"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D199B">
        <w:rPr>
          <w:rFonts w:ascii="方正楷体_GBK" w:eastAsia="方正楷体_GBK" w:hAnsi="仿宋_GB2312" w:cs="仿宋_GB2312" w:hint="eastAsia"/>
          <w:b/>
          <w:sz w:val="32"/>
          <w:szCs w:val="32"/>
        </w:rPr>
        <w:t>（二）过程类指标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赋值</w:t>
      </w:r>
      <w:r>
        <w:rPr>
          <w:rFonts w:ascii="仿宋_GB2312" w:eastAsia="仿宋_GB2312" w:hAnsi="仿宋_GB2312" w:cs="仿宋_GB2312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分，评价得</w:t>
      </w:r>
      <w:r>
        <w:rPr>
          <w:rFonts w:ascii="仿宋_GB2312" w:eastAsia="仿宋_GB2312" w:hAnsi="仿宋_GB2312" w:cs="仿宋_GB2312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分，得分率</w:t>
      </w:r>
      <w:r>
        <w:rPr>
          <w:rFonts w:ascii="仿宋_GB2312" w:eastAsia="仿宋_GB2312" w:hAnsi="仿宋_GB2312" w:cs="仿宋_GB2312"/>
          <w:sz w:val="32"/>
          <w:szCs w:val="32"/>
        </w:rPr>
        <w:t>87.5%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。主要考核预算执行、预算管理和资产管理情况。</w:t>
      </w:r>
    </w:p>
    <w:p w:rsidR="005850F0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ED199B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="002C5F6D"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 w:rsidRPr="00ED199B">
        <w:rPr>
          <w:rFonts w:ascii="仿宋_GB2312" w:eastAsia="仿宋_GB2312" w:hAnsi="仿宋_GB2312" w:cs="仿宋_GB2312" w:hint="eastAsia"/>
          <w:b/>
          <w:sz w:val="32"/>
          <w:szCs w:val="32"/>
        </w:rPr>
        <w:t>预算执行：</w:t>
      </w:r>
      <w:r>
        <w:rPr>
          <w:rFonts w:ascii="仿宋_GB2312" w:eastAsia="仿宋_GB2312" w:hAnsi="仿宋_GB2312" w:cs="仿宋_GB2312" w:hint="eastAsia"/>
          <w:sz w:val="32"/>
          <w:szCs w:val="32"/>
        </w:rPr>
        <w:t>红十字会完成了</w:t>
      </w:r>
      <w:r w:rsidR="00963267">
        <w:rPr>
          <w:rFonts w:ascii="仿宋_GB2312" w:eastAsia="仿宋_GB2312" w:hAnsi="仿宋_GB2312" w:cs="仿宋_GB2312"/>
          <w:sz w:val="32"/>
          <w:szCs w:val="32"/>
        </w:rPr>
        <w:t>201</w:t>
      </w:r>
      <w:r w:rsidR="00963267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年单位计划项目、预算支出及资产管理等。</w:t>
      </w:r>
      <w:r w:rsidR="00963267">
        <w:rPr>
          <w:rFonts w:ascii="仿宋_GB2312" w:eastAsia="仿宋_GB2312" w:hAnsi="仿宋_GB2312" w:cs="仿宋_GB2312"/>
          <w:sz w:val="32"/>
          <w:szCs w:val="32"/>
        </w:rPr>
        <w:t>201</w:t>
      </w:r>
      <w:r w:rsidR="00963267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年部门预算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963267">
        <w:rPr>
          <w:rFonts w:ascii="仿宋_GB2312" w:eastAsia="仿宋_GB2312" w:hAnsi="仿宋_GB2312" w:cs="仿宋_GB2312" w:hint="eastAsia"/>
          <w:sz w:val="32"/>
          <w:szCs w:val="32"/>
        </w:rPr>
        <w:t>5.64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万元（其中：基本预算</w:t>
      </w:r>
      <w:r>
        <w:rPr>
          <w:rFonts w:ascii="仿宋_GB2312" w:eastAsia="仿宋_GB2312" w:hAnsi="仿宋_GB2312" w:cs="仿宋_GB2312"/>
          <w:sz w:val="32"/>
          <w:szCs w:val="32"/>
        </w:rPr>
        <w:t>22.</w:t>
      </w:r>
      <w:r w:rsidR="00963267">
        <w:rPr>
          <w:rFonts w:ascii="仿宋_GB2312" w:eastAsia="仿宋_GB2312" w:hAnsi="仿宋_GB2312" w:cs="仿宋_GB2312" w:hint="eastAsia"/>
          <w:sz w:val="32"/>
          <w:szCs w:val="32"/>
        </w:rPr>
        <w:t>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万元，项目预算</w:t>
      </w:r>
      <w:r w:rsidR="00963267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万元）。</w:t>
      </w:r>
      <w:r w:rsidR="00963267">
        <w:rPr>
          <w:rFonts w:ascii="仿宋_GB2312" w:eastAsia="仿宋_GB2312" w:hAnsi="仿宋_GB2312" w:cs="仿宋_GB2312"/>
          <w:sz w:val="32"/>
          <w:szCs w:val="32"/>
        </w:rPr>
        <w:t>201</w:t>
      </w:r>
      <w:r w:rsidR="00963267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年部门决算收入</w:t>
      </w:r>
      <w:r w:rsidR="00963267">
        <w:rPr>
          <w:rFonts w:ascii="仿宋_GB2312" w:eastAsia="仿宋_GB2312" w:hAnsi="仿宋_GB2312" w:cs="仿宋_GB2312" w:hint="eastAsia"/>
          <w:sz w:val="32"/>
          <w:szCs w:val="32"/>
        </w:rPr>
        <w:t>54.5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万元，决算支出</w:t>
      </w:r>
      <w:r w:rsidR="00963267">
        <w:rPr>
          <w:rFonts w:ascii="仿宋_GB2312" w:eastAsia="仿宋_GB2312" w:hAnsi="仿宋_GB2312" w:cs="仿宋_GB2312" w:hint="eastAsia"/>
          <w:sz w:val="32"/>
          <w:szCs w:val="32"/>
        </w:rPr>
        <w:t>54.5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万元（其中：基本支出</w:t>
      </w:r>
      <w:r w:rsidR="00963267">
        <w:rPr>
          <w:rFonts w:ascii="仿宋_GB2312" w:eastAsia="仿宋_GB2312" w:hAnsi="仿宋_GB2312" w:cs="仿宋_GB2312" w:hint="eastAsia"/>
          <w:sz w:val="32"/>
          <w:szCs w:val="32"/>
        </w:rPr>
        <w:t>51.5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万元，项目支出</w:t>
      </w:r>
      <w:r w:rsidR="00963267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963267">
        <w:rPr>
          <w:rFonts w:ascii="仿宋_GB2312" w:eastAsia="仿宋_GB2312" w:hAnsi="仿宋_GB2312" w:cs="仿宋_GB2312"/>
          <w:sz w:val="32"/>
          <w:szCs w:val="32"/>
        </w:rPr>
        <w:t>201</w:t>
      </w:r>
      <w:r w:rsidR="00963267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年底无结余。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我们分析了以下几个方面：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）“三公经费”：</w:t>
      </w:r>
      <w:r w:rsidR="000D0FDC">
        <w:rPr>
          <w:rFonts w:ascii="仿宋_GB2312" w:eastAsia="仿宋_GB2312" w:hAnsi="仿宋_GB2312" w:cs="仿宋_GB2312" w:hint="eastAsia"/>
          <w:sz w:val="32"/>
          <w:szCs w:val="32"/>
        </w:rPr>
        <w:t>2018年无“三公经费”支出；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）预算支付进度：各季度资金使用能及时按照既定支付进度执行，符合基本及项目支出要求进度；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）支出结构分析：基本支出</w:t>
      </w:r>
      <w:r w:rsidR="000D0FDC">
        <w:rPr>
          <w:rFonts w:ascii="仿宋_GB2312" w:eastAsia="仿宋_GB2312" w:hAnsi="仿宋_GB2312" w:cs="仿宋_GB2312" w:hint="eastAsia"/>
          <w:sz w:val="32"/>
          <w:szCs w:val="32"/>
        </w:rPr>
        <w:t>51.5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万元，其中：人员经费</w:t>
      </w:r>
      <w:r w:rsidR="000D0FDC">
        <w:rPr>
          <w:rFonts w:ascii="仿宋_GB2312" w:eastAsia="仿宋_GB2312" w:hAnsi="仿宋_GB2312" w:cs="仿宋_GB2312" w:hint="eastAsia"/>
          <w:sz w:val="32"/>
          <w:szCs w:val="32"/>
        </w:rPr>
        <w:t>35.8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万元，行政支出</w:t>
      </w:r>
      <w:r w:rsidR="000D0FDC">
        <w:rPr>
          <w:rFonts w:ascii="仿宋_GB2312" w:eastAsia="仿宋_GB2312" w:hAnsi="仿宋_GB2312" w:cs="仿宋_GB2312" w:hint="eastAsia"/>
          <w:sz w:val="32"/>
          <w:szCs w:val="32"/>
        </w:rPr>
        <w:t>15.7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万元；项目支出</w:t>
      </w:r>
      <w:r w:rsidR="000D0FDC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5850F0" w:rsidRPr="00367DB4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367DB4">
        <w:rPr>
          <w:rFonts w:ascii="仿宋_GB2312" w:eastAsia="仿宋_GB2312" w:hAnsi="仿宋_GB2312" w:cs="仿宋_GB2312"/>
          <w:b/>
          <w:sz w:val="32"/>
          <w:szCs w:val="32"/>
        </w:rPr>
        <w:t>2</w:t>
      </w:r>
      <w:r w:rsidR="002C5F6D"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 w:rsidRPr="00367DB4">
        <w:rPr>
          <w:rFonts w:ascii="仿宋_GB2312" w:eastAsia="仿宋_GB2312" w:hAnsi="仿宋_GB2312" w:cs="仿宋_GB2312" w:hint="eastAsia"/>
          <w:b/>
          <w:sz w:val="32"/>
          <w:szCs w:val="32"/>
        </w:rPr>
        <w:t>预算管理：</w:t>
      </w:r>
      <w:r>
        <w:rPr>
          <w:rFonts w:ascii="仿宋_GB2312" w:eastAsia="仿宋_GB2312" w:hAnsi="仿宋_GB2312" w:cs="仿宋_GB2312" w:hint="eastAsia"/>
          <w:sz w:val="32"/>
          <w:szCs w:val="32"/>
        </w:rPr>
        <w:t>红十字会各项管理制度比较健全，财务管理制度包括收入管理、经费开支审批、经费开支报销规定、往来款项管理、印章管理等。费用支出遵守单位财务管理制度、审批程序执行，未发现截留挪用等情况。预决算及时在政府网站上公开，信息完整。</w:t>
      </w:r>
    </w:p>
    <w:p w:rsidR="005850F0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367DB4">
        <w:rPr>
          <w:rFonts w:ascii="仿宋_GB2312" w:eastAsia="仿宋_GB2312" w:hAnsi="仿宋_GB2312" w:cs="仿宋_GB2312"/>
          <w:b/>
          <w:sz w:val="32"/>
          <w:szCs w:val="32"/>
        </w:rPr>
        <w:lastRenderedPageBreak/>
        <w:t>3</w:t>
      </w:r>
      <w:r w:rsidR="002C5F6D"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 w:rsidRPr="00367DB4">
        <w:rPr>
          <w:rFonts w:ascii="仿宋_GB2312" w:eastAsia="仿宋_GB2312" w:hAnsi="仿宋_GB2312" w:cs="仿宋_GB2312" w:hint="eastAsia"/>
          <w:b/>
          <w:sz w:val="32"/>
          <w:szCs w:val="32"/>
        </w:rPr>
        <w:t>资产管理：</w:t>
      </w:r>
      <w:r>
        <w:rPr>
          <w:rFonts w:ascii="仿宋_GB2312" w:eastAsia="仿宋_GB2312" w:hAnsi="仿宋_GB2312" w:cs="仿宋_GB2312" w:hint="eastAsia"/>
          <w:sz w:val="32"/>
          <w:szCs w:val="32"/>
        </w:rPr>
        <w:t>红十字会资产管理制度健全，包括《固定资产管理办法》、《政府采购管理办法》，</w:t>
      </w:r>
      <w:r>
        <w:rPr>
          <w:rFonts w:ascii="仿宋_GB2312" w:eastAsia="仿宋_GB2312" w:hint="eastAsia"/>
          <w:color w:val="000000"/>
          <w:sz w:val="32"/>
          <w:szCs w:val="32"/>
        </w:rPr>
        <w:t>固定资产保有量</w:t>
      </w:r>
      <w:r w:rsidR="002C1B07">
        <w:rPr>
          <w:rFonts w:ascii="仿宋_GB2312" w:eastAsia="仿宋_GB2312" w:hint="eastAsia"/>
          <w:color w:val="000000"/>
          <w:sz w:val="32"/>
          <w:szCs w:val="32"/>
        </w:rPr>
        <w:t>3.41</w:t>
      </w:r>
      <w:r>
        <w:rPr>
          <w:rFonts w:ascii="仿宋_GB2312" w:eastAsia="仿宋_GB2312" w:hint="eastAsia"/>
          <w:color w:val="000000"/>
          <w:sz w:val="32"/>
          <w:szCs w:val="32"/>
        </w:rPr>
        <w:t>万元，实际使用率</w:t>
      </w:r>
      <w:r>
        <w:rPr>
          <w:rFonts w:ascii="仿宋_GB2312" w:eastAsia="仿宋_GB2312"/>
          <w:color w:val="000000"/>
          <w:sz w:val="32"/>
          <w:szCs w:val="32"/>
        </w:rPr>
        <w:t>100%</w:t>
      </w:r>
      <w:r>
        <w:rPr>
          <w:rFonts w:ascii="仿宋_GB2312" w:eastAsia="仿宋_GB2312" w:hint="eastAsia"/>
          <w:color w:val="000000"/>
          <w:sz w:val="32"/>
          <w:szCs w:val="32"/>
        </w:rPr>
        <w:t>，及时入账率</w:t>
      </w:r>
      <w:r>
        <w:rPr>
          <w:rFonts w:ascii="仿宋_GB2312" w:eastAsia="仿宋_GB2312"/>
          <w:color w:val="000000"/>
          <w:sz w:val="32"/>
          <w:szCs w:val="32"/>
        </w:rPr>
        <w:t>100%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850F0" w:rsidRPr="00F81DC6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F81DC6">
        <w:rPr>
          <w:rFonts w:ascii="仿宋_GB2312" w:eastAsia="仿宋_GB2312" w:hAnsi="仿宋_GB2312" w:cs="仿宋_GB2312" w:hint="eastAsia"/>
          <w:b/>
          <w:sz w:val="32"/>
          <w:szCs w:val="32"/>
        </w:rPr>
        <w:t>（三）产出类指标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赋值</w:t>
      </w:r>
      <w:r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分，评价得</w:t>
      </w:r>
      <w:r>
        <w:rPr>
          <w:rFonts w:ascii="仿宋_GB2312" w:eastAsia="仿宋_GB2312" w:hAnsi="仿宋_GB2312" w:cs="仿宋_GB2312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分，得分率</w:t>
      </w:r>
      <w:r>
        <w:rPr>
          <w:rFonts w:ascii="仿宋_GB2312" w:eastAsia="仿宋_GB2312" w:hAnsi="仿宋_GB2312" w:cs="仿宋_GB2312"/>
          <w:sz w:val="32"/>
          <w:szCs w:val="32"/>
        </w:rPr>
        <w:t>90%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。主要考核完成率、及时率、完成质量和重点项目办结率情况。</w:t>
      </w:r>
    </w:p>
    <w:p w:rsidR="005850F0" w:rsidRPr="007634A7" w:rsidRDefault="005850F0" w:rsidP="00AE644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 w:rsidR="002C5F6D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完成率：</w:t>
      </w:r>
      <w:r w:rsidR="002C1B07">
        <w:rPr>
          <w:rFonts w:ascii="仿宋_GB2312" w:eastAsia="仿宋_GB2312" w:hAnsi="仿宋_GB2312" w:cs="仿宋_GB2312"/>
          <w:sz w:val="32"/>
          <w:szCs w:val="32"/>
        </w:rPr>
        <w:t>201</w:t>
      </w:r>
      <w:r w:rsidR="002C1B07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年，红十字会开展丰富多彩的志愿服务活动</w:t>
      </w:r>
      <w:r w:rsidR="002C1B07">
        <w:rPr>
          <w:rFonts w:ascii="仿宋_GB2312" w:eastAsia="仿宋_GB2312" w:hAnsi="仿宋_GB2312" w:cs="仿宋_GB2312" w:hint="eastAsia"/>
          <w:sz w:val="32"/>
          <w:szCs w:val="32"/>
        </w:rPr>
        <w:t>20余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次，；开展应急救护知识培训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 w:rsidR="002C1B07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场，培训人数</w:t>
      </w:r>
      <w:r w:rsidR="002C1B07">
        <w:rPr>
          <w:rFonts w:ascii="仿宋_GB2312" w:eastAsia="仿宋_GB2312" w:hAnsi="仿宋_GB2312" w:cs="仿宋_GB2312" w:hint="eastAsia"/>
          <w:sz w:val="32"/>
          <w:szCs w:val="32"/>
        </w:rPr>
        <w:t>2200</w:t>
      </w:r>
      <w:r>
        <w:rPr>
          <w:rFonts w:ascii="仿宋_GB2312" w:eastAsia="仿宋_GB2312" w:hAnsi="仿宋_GB2312" w:cs="仿宋_GB2312" w:hint="eastAsia"/>
          <w:sz w:val="32"/>
          <w:szCs w:val="32"/>
        </w:rPr>
        <w:t>余人；开展遗体器官捐献工作，共登记遗体器官捐献</w:t>
      </w:r>
      <w:r w:rsidR="002C1B07">
        <w:rPr>
          <w:rFonts w:ascii="仿宋_GB2312" w:eastAsia="仿宋_GB2312" w:hAnsi="仿宋_GB2312" w:cs="仿宋_GB2312" w:hint="eastAsia"/>
          <w:sz w:val="32"/>
          <w:szCs w:val="32"/>
        </w:rPr>
        <w:t>志愿</w:t>
      </w:r>
      <w:r>
        <w:rPr>
          <w:rFonts w:ascii="仿宋_GB2312" w:eastAsia="仿宋_GB2312" w:hAnsi="仿宋_GB2312" w:cs="仿宋_GB2312" w:hint="eastAsia"/>
          <w:sz w:val="32"/>
          <w:szCs w:val="32"/>
        </w:rPr>
        <w:t>者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2C1B07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</w:t>
      </w:r>
      <w:r w:rsidR="002C1B07">
        <w:rPr>
          <w:rFonts w:ascii="仿宋_GB2312" w:eastAsia="仿宋_GB2312" w:hAnsi="仿宋_GB2312" w:cs="仿宋_GB2312" w:hint="eastAsia"/>
          <w:sz w:val="32"/>
          <w:szCs w:val="32"/>
        </w:rPr>
        <w:t>实施</w:t>
      </w:r>
      <w:r>
        <w:rPr>
          <w:rFonts w:ascii="仿宋_GB2312" w:eastAsia="仿宋_GB2312" w:hAnsi="仿宋_GB2312" w:cs="仿宋_GB2312" w:hint="eastAsia"/>
          <w:sz w:val="32"/>
          <w:szCs w:val="32"/>
        </w:rPr>
        <w:t>捐献者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人；</w:t>
      </w:r>
      <w:r w:rsidR="000E0E52" w:rsidRPr="000E0E52">
        <w:rPr>
          <w:rFonts w:ascii="仿宋_GB2312" w:eastAsia="仿宋_GB2312" w:hAnsi="仿宋_GB2312" w:cs="仿宋_GB2312" w:hint="eastAsia"/>
          <w:sz w:val="32"/>
          <w:szCs w:val="32"/>
        </w:rPr>
        <w:t>开展献血活动4次，共433人捐献血液153400</w:t>
      </w:r>
      <w:r w:rsidR="000E0E52">
        <w:rPr>
          <w:rFonts w:ascii="仿宋_GB2312" w:eastAsia="仿宋_GB2312" w:hAnsi="仿宋_GB2312" w:cs="仿宋_GB2312" w:hint="eastAsia"/>
          <w:sz w:val="32"/>
          <w:szCs w:val="32"/>
        </w:rPr>
        <w:t>毫升；</w:t>
      </w:r>
      <w:r w:rsidR="002C1B07">
        <w:rPr>
          <w:rFonts w:ascii="仿宋_GB2312" w:eastAsia="仿宋_GB2312" w:hAnsi="仿宋_GB2312" w:cs="仿宋_GB2312" w:hint="eastAsia"/>
          <w:sz w:val="32"/>
          <w:szCs w:val="32"/>
        </w:rPr>
        <w:t>申请“阳光助学”救助金10000元</w:t>
      </w:r>
      <w:r w:rsidR="000E0E52">
        <w:rPr>
          <w:rFonts w:ascii="仿宋_GB2312" w:eastAsia="仿宋_GB2312" w:hAnsi="仿宋_GB2312" w:cs="仿宋_GB2312" w:hint="eastAsia"/>
          <w:sz w:val="32"/>
          <w:szCs w:val="32"/>
        </w:rPr>
        <w:t>，帮助我区2名贫困学生圆大学梦</w:t>
      </w:r>
      <w:r w:rsidR="002C1B07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通过多方宣传不断提升“天使计划”项目执行能力，为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周岁以下的白血病患儿申请到救助金额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万元，为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名先心病儿童申请到救助金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万元，并为其免费进行手术救治；</w:t>
      </w:r>
      <w:r w:rsidR="006070F6" w:rsidRPr="006070F6">
        <w:rPr>
          <w:rFonts w:ascii="仿宋_GB2312" w:eastAsia="仿宋_GB2312" w:hAnsi="仿宋_GB2312" w:cs="仿宋_GB2312" w:hint="eastAsia"/>
          <w:sz w:val="32"/>
          <w:szCs w:val="32"/>
        </w:rPr>
        <w:t>为我区困难家庭送大米</w:t>
      </w:r>
      <w:r w:rsidR="006070F6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6070F6" w:rsidRPr="006070F6">
        <w:rPr>
          <w:rFonts w:ascii="仿宋_GB2312" w:eastAsia="仿宋_GB2312" w:hAnsi="仿宋_GB2312" w:cs="仿宋_GB2312" w:hint="eastAsia"/>
          <w:sz w:val="32"/>
          <w:szCs w:val="32"/>
        </w:rPr>
        <w:t>食用油</w:t>
      </w:r>
      <w:r w:rsidR="006070F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6070F6" w:rsidRPr="006070F6">
        <w:rPr>
          <w:rFonts w:ascii="仿宋_GB2312" w:eastAsia="仿宋_GB2312" w:hAnsi="仿宋_GB2312" w:cs="仿宋_GB2312" w:hint="eastAsia"/>
          <w:sz w:val="32"/>
          <w:szCs w:val="32"/>
        </w:rPr>
        <w:t>共100份</w:t>
      </w:r>
      <w:r w:rsidR="006070F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6070F6" w:rsidRPr="006070F6">
        <w:rPr>
          <w:rFonts w:ascii="仿宋_GB2312" w:eastAsia="仿宋_GB2312" w:hAnsi="仿宋_GB2312" w:cs="仿宋_GB2312" w:hint="eastAsia"/>
          <w:sz w:val="32"/>
          <w:szCs w:val="32"/>
        </w:rPr>
        <w:t>价值6900元，受益人数235</w:t>
      </w:r>
      <w:r w:rsidR="006070F6">
        <w:rPr>
          <w:rFonts w:ascii="仿宋_GB2312" w:eastAsia="仿宋_GB2312" w:hAnsi="仿宋_GB2312" w:cs="仿宋_GB2312" w:hint="eastAsia"/>
          <w:sz w:val="32"/>
          <w:szCs w:val="32"/>
        </w:rPr>
        <w:t>人次；</w:t>
      </w:r>
      <w:r>
        <w:rPr>
          <w:rFonts w:ascii="仿宋_GB2312" w:eastAsia="仿宋_GB2312" w:hAnsi="仿宋_GB2312" w:cs="仿宋_GB2312" w:hint="eastAsia"/>
          <w:sz w:val="32"/>
          <w:szCs w:val="32"/>
        </w:rPr>
        <w:t>以各种节日、纪念日为契机，开展各类扶贫救助工作</w:t>
      </w:r>
      <w:r w:rsidR="002C1B0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2C1B07" w:rsidRPr="002C1B07">
        <w:rPr>
          <w:rFonts w:ascii="仿宋_GB2312" w:eastAsia="仿宋_GB2312" w:hAnsi="仿宋_GB2312" w:cs="仿宋_GB2312" w:hint="eastAsia"/>
          <w:sz w:val="32"/>
          <w:szCs w:val="32"/>
        </w:rPr>
        <w:t>为</w:t>
      </w:r>
      <w:r w:rsidR="00AA3BB4">
        <w:rPr>
          <w:rFonts w:ascii="仿宋_GB2312" w:eastAsia="仿宋_GB2312" w:hAnsi="仿宋_GB2312" w:cs="仿宋_GB2312" w:hint="eastAsia"/>
          <w:sz w:val="32"/>
          <w:szCs w:val="32"/>
        </w:rPr>
        <w:t>困难群众</w:t>
      </w:r>
      <w:r w:rsidR="002C1B07" w:rsidRPr="002C1B07">
        <w:rPr>
          <w:rFonts w:ascii="仿宋_GB2312" w:eastAsia="仿宋_GB2312" w:hAnsi="仿宋_GB2312" w:cs="仿宋_GB2312" w:hint="eastAsia"/>
          <w:sz w:val="32"/>
          <w:szCs w:val="32"/>
        </w:rPr>
        <w:t>送家具</w:t>
      </w:r>
      <w:r w:rsidR="00AA3BB4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2C1B07" w:rsidRPr="002C1B07">
        <w:rPr>
          <w:rFonts w:ascii="仿宋_GB2312" w:eastAsia="仿宋_GB2312" w:hAnsi="仿宋_GB2312" w:cs="仿宋_GB2312" w:hint="eastAsia"/>
          <w:sz w:val="32"/>
          <w:szCs w:val="32"/>
        </w:rPr>
        <w:t>生活</w:t>
      </w:r>
      <w:r w:rsidR="002C1B07">
        <w:rPr>
          <w:rFonts w:ascii="仿宋_GB2312" w:eastAsia="仿宋_GB2312" w:hAnsi="仿宋_GB2312" w:cs="仿宋_GB2312" w:hint="eastAsia"/>
          <w:sz w:val="32"/>
          <w:szCs w:val="32"/>
        </w:rPr>
        <w:t>用品</w:t>
      </w:r>
      <w:r w:rsidR="00AA3BB4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2C1B07">
        <w:rPr>
          <w:rFonts w:ascii="仿宋_GB2312" w:eastAsia="仿宋_GB2312" w:hAnsi="仿宋_GB2312" w:cs="仿宋_GB2312" w:hint="eastAsia"/>
          <w:sz w:val="32"/>
          <w:szCs w:val="32"/>
        </w:rPr>
        <w:t>，切实改善了贫困户的家庭居住条件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。各项工作均圆满完成任务，完成率</w:t>
      </w:r>
      <w:r>
        <w:rPr>
          <w:rFonts w:ascii="仿宋_GB2312" w:eastAsia="仿宋_GB2312" w:hAnsi="仿宋_GB2312" w:cs="仿宋_GB2312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2C5F6D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及时率：</w:t>
      </w:r>
      <w:r w:rsidR="008C7D24">
        <w:rPr>
          <w:rFonts w:ascii="仿宋_GB2312" w:eastAsia="仿宋_GB2312" w:hAnsi="仿宋_GB2312" w:cs="仿宋_GB2312"/>
          <w:sz w:val="32"/>
          <w:szCs w:val="32"/>
        </w:rPr>
        <w:t>201</w:t>
      </w:r>
      <w:r w:rsidR="008C7D24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年，红十字会的年初工作计划、应急救护普及培训、遗体器官捐献登记工作、红十字宣传、救助等工作都在规定时间以内完成，完成率</w:t>
      </w:r>
      <w:r>
        <w:rPr>
          <w:rFonts w:ascii="仿宋_GB2312" w:eastAsia="仿宋_GB2312" w:hAnsi="仿宋_GB2312" w:cs="仿宋_GB2312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850F0" w:rsidRPr="00F81DC6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F81DC6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（四）效果类指标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赋值</w:t>
      </w:r>
      <w:r>
        <w:rPr>
          <w:rFonts w:ascii="仿宋_GB2312" w:eastAsia="仿宋_GB2312" w:hAnsi="仿宋_GB2312" w:cs="仿宋_GB2312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分，评价得</w:t>
      </w:r>
      <w:r>
        <w:rPr>
          <w:rFonts w:ascii="仿宋_GB2312" w:eastAsia="仿宋_GB2312" w:hAnsi="仿宋_GB2312" w:cs="仿宋_GB2312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分，得分率</w:t>
      </w:r>
      <w:r>
        <w:rPr>
          <w:rFonts w:ascii="仿宋_GB2312" w:eastAsia="仿宋_GB2312" w:hAnsi="仿宋_GB2312" w:cs="仿宋_GB2312"/>
          <w:sz w:val="32"/>
          <w:szCs w:val="32"/>
        </w:rPr>
        <w:t>96%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。主要评价社会效益、经济效益等情况。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能积极走进社区、街道、企业、学校、机关等组织开展形式多样的宣传、救助、救护、遗体器官捐献、志愿服务等活动，为全区社会经济发展提供保证。通过实地走访、调查，红十字会在社会的知晓率、影响力有待更进一步提升。</w:t>
      </w:r>
    </w:p>
    <w:p w:rsidR="005850F0" w:rsidRPr="008A39A8" w:rsidRDefault="005850F0" w:rsidP="008852D4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 </w:t>
      </w:r>
      <w:r w:rsidRPr="008A39A8">
        <w:rPr>
          <w:rFonts w:ascii="黑体" w:eastAsia="黑体" w:hAnsi="黑体" w:cs="仿宋_GB2312"/>
          <w:sz w:val="32"/>
          <w:szCs w:val="32"/>
        </w:rPr>
        <w:t> </w:t>
      </w:r>
      <w:r w:rsidRPr="008A39A8">
        <w:rPr>
          <w:rFonts w:ascii="黑体" w:eastAsia="黑体" w:hAnsi="黑体" w:cs="仿宋_GB2312" w:hint="eastAsia"/>
          <w:bCs/>
          <w:sz w:val="32"/>
          <w:szCs w:val="32"/>
        </w:rPr>
        <w:t>三、部门整体绩效评价分析</w:t>
      </w:r>
    </w:p>
    <w:p w:rsidR="005850F0" w:rsidRDefault="000D4779" w:rsidP="00AE644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5850F0">
        <w:rPr>
          <w:rFonts w:ascii="仿宋_GB2312" w:eastAsia="仿宋_GB2312" w:hAnsi="仿宋_GB2312" w:cs="仿宋_GB2312" w:hint="eastAsia"/>
          <w:sz w:val="32"/>
          <w:szCs w:val="32"/>
        </w:rPr>
        <w:t>年西安市阎良区红十字会部门整体支出项目根据《暂行办法》及方案评价得</w:t>
      </w:r>
      <w:r w:rsidR="005850F0">
        <w:rPr>
          <w:rFonts w:ascii="仿宋_GB2312" w:eastAsia="仿宋_GB2312" w:hAnsi="仿宋_GB2312" w:cs="仿宋_GB2312"/>
          <w:sz w:val="32"/>
          <w:szCs w:val="32"/>
        </w:rPr>
        <w:t>90.2</w:t>
      </w:r>
      <w:r w:rsidR="005850F0">
        <w:rPr>
          <w:rFonts w:ascii="仿宋_GB2312" w:eastAsia="仿宋_GB2312" w:hAnsi="仿宋_GB2312" w:cs="仿宋_GB2312" w:hint="eastAsia"/>
          <w:sz w:val="32"/>
          <w:szCs w:val="32"/>
        </w:rPr>
        <w:t>分，结果为：优。</w:t>
      </w:r>
    </w:p>
    <w:p w:rsidR="005850F0" w:rsidRDefault="005850F0" w:rsidP="00AE644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西安市红十字会</w:t>
      </w:r>
      <w:r w:rsidR="000D4779">
        <w:rPr>
          <w:rFonts w:ascii="仿宋_GB2312" w:eastAsia="仿宋_GB2312" w:hAnsi="仿宋_GB2312" w:cs="仿宋_GB2312"/>
          <w:sz w:val="32"/>
          <w:szCs w:val="32"/>
        </w:rPr>
        <w:t>201</w:t>
      </w:r>
      <w:r w:rsidR="000D4779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年部门整体支出具体分四大类指标，得分见表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所示。</w:t>
      </w:r>
    </w:p>
    <w:p w:rsidR="005850F0" w:rsidRDefault="005850F0" w:rsidP="008852D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：部门整体评价得分表</w:t>
      </w:r>
    </w:p>
    <w:tbl>
      <w:tblPr>
        <w:tblW w:w="9047" w:type="dxa"/>
        <w:tblInd w:w="-106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3169"/>
        <w:gridCol w:w="2018"/>
        <w:gridCol w:w="2179"/>
        <w:gridCol w:w="1681"/>
      </w:tblGrid>
      <w:tr w:rsidR="005850F0" w:rsidRPr="00C37294" w:rsidTr="00612811">
        <w:trPr>
          <w:trHeight w:val="386"/>
        </w:trPr>
        <w:tc>
          <w:tcPr>
            <w:tcW w:w="316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标准分值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指标得分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得分率</w:t>
            </w:r>
          </w:p>
        </w:tc>
      </w:tr>
      <w:tr w:rsidR="005850F0" w:rsidRPr="00C37294" w:rsidTr="00612811">
        <w:trPr>
          <w:trHeight w:val="386"/>
        </w:trPr>
        <w:tc>
          <w:tcPr>
            <w:tcW w:w="3169" w:type="dxa"/>
            <w:tcBorders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一、投入类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16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14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vAlign w:val="bottom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87.5%</w:t>
            </w:r>
          </w:p>
        </w:tc>
      </w:tr>
      <w:tr w:rsidR="005850F0" w:rsidRPr="00C37294" w:rsidTr="00612811">
        <w:trPr>
          <w:trHeight w:val="386"/>
        </w:trPr>
        <w:tc>
          <w:tcPr>
            <w:tcW w:w="3169" w:type="dxa"/>
            <w:tcBorders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二、过程类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40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35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vAlign w:val="bottom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87.5%</w:t>
            </w:r>
          </w:p>
        </w:tc>
      </w:tr>
      <w:tr w:rsidR="005850F0" w:rsidRPr="00C37294" w:rsidTr="00612811">
        <w:trPr>
          <w:trHeight w:val="386"/>
        </w:trPr>
        <w:tc>
          <w:tcPr>
            <w:tcW w:w="3169" w:type="dxa"/>
            <w:tcBorders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三、产出类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18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vAlign w:val="bottom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90%</w:t>
            </w:r>
          </w:p>
        </w:tc>
      </w:tr>
      <w:tr w:rsidR="005850F0" w:rsidRPr="00C37294" w:rsidTr="00612811">
        <w:trPr>
          <w:trHeight w:val="386"/>
        </w:trPr>
        <w:tc>
          <w:tcPr>
            <w:tcW w:w="3169" w:type="dxa"/>
            <w:tcBorders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四、效果类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24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23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vAlign w:val="bottom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95.8%</w:t>
            </w:r>
          </w:p>
        </w:tc>
      </w:tr>
      <w:tr w:rsidR="005850F0" w:rsidRPr="00C37294" w:rsidTr="00612811">
        <w:trPr>
          <w:trHeight w:val="386"/>
        </w:trPr>
        <w:tc>
          <w:tcPr>
            <w:tcW w:w="316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合计</w:t>
            </w:r>
          </w:p>
        </w:tc>
        <w:tc>
          <w:tcPr>
            <w:tcW w:w="20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100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90.2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90.2</w:t>
            </w:r>
          </w:p>
        </w:tc>
      </w:tr>
    </w:tbl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西安市阎良区红十字会</w:t>
      </w:r>
      <w:r w:rsidR="000D4779">
        <w:rPr>
          <w:rFonts w:ascii="仿宋_GB2312" w:eastAsia="仿宋_GB2312" w:hAnsi="仿宋_GB2312" w:cs="仿宋_GB2312"/>
          <w:sz w:val="32"/>
          <w:szCs w:val="32"/>
        </w:rPr>
        <w:t>201</w:t>
      </w:r>
      <w:r w:rsidR="000D4779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年单位绩效目标合理，符合部门“三定”方案确定的职责，预算执行及预算管理均较好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阎良区红十字会获得阎良区</w:t>
      </w:r>
      <w:r w:rsidR="000D4779">
        <w:rPr>
          <w:rFonts w:ascii="仿宋_GB2312" w:eastAsia="仿宋_GB2312" w:hAnsi="仿宋_GB2312" w:cs="仿宋_GB2312"/>
          <w:sz w:val="32"/>
          <w:szCs w:val="32"/>
        </w:rPr>
        <w:t>201</w:t>
      </w:r>
      <w:r w:rsidR="000D4779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年度区政府目标责任考核二等奖。</w:t>
      </w:r>
    </w:p>
    <w:p w:rsidR="005850F0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五、存在问题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评价中发现阎良区红十字会</w:t>
      </w:r>
      <w:r w:rsidR="000D4779">
        <w:rPr>
          <w:rFonts w:ascii="仿宋_GB2312" w:eastAsia="仿宋_GB2312" w:hAnsi="仿宋_GB2312" w:cs="仿宋_GB2312"/>
          <w:sz w:val="32"/>
          <w:szCs w:val="32"/>
        </w:rPr>
        <w:t>201</w:t>
      </w:r>
      <w:r w:rsidR="000D4779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年初预算的编制不够精确，不利于财政对项目支出的执行过程进行有效监督。</w:t>
      </w:r>
    </w:p>
    <w:p w:rsidR="005850F0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六、评价建议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针对评价中发现的问题，针对性地提出以下建议：</w:t>
      </w:r>
    </w:p>
    <w:p w:rsidR="005850F0" w:rsidRPr="00C3661E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C3661E">
        <w:rPr>
          <w:rFonts w:ascii="仿宋_GB2312" w:eastAsia="仿宋_GB2312" w:hAnsi="仿宋_GB2312" w:cs="仿宋_GB2312" w:hint="eastAsia"/>
          <w:b/>
          <w:sz w:val="32"/>
          <w:szCs w:val="32"/>
        </w:rPr>
        <w:t>（一）预算编制方面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建议今后应</w:t>
      </w:r>
      <w:bookmarkStart w:id="1" w:name="OLE_LINK15"/>
      <w:r>
        <w:rPr>
          <w:rFonts w:ascii="仿宋_GB2312" w:eastAsia="仿宋_GB2312" w:hAnsi="仿宋_GB2312" w:cs="仿宋_GB2312" w:hint="eastAsia"/>
          <w:sz w:val="32"/>
          <w:szCs w:val="32"/>
        </w:rPr>
        <w:t>加强预算编制，细化项目预算，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将业务费支出预算细化到经济分类明细科目，利于项目管理工作，对项目支出的执行过程进行有效考核与监督。</w:t>
      </w:r>
    </w:p>
    <w:p w:rsidR="005850F0" w:rsidRPr="00C3661E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C3661E">
        <w:rPr>
          <w:rFonts w:ascii="仿宋_GB2312" w:eastAsia="仿宋_GB2312" w:hAnsi="仿宋_GB2312" w:cs="仿宋_GB2312" w:hint="eastAsia"/>
          <w:b/>
          <w:sz w:val="32"/>
          <w:szCs w:val="32"/>
        </w:rPr>
        <w:t>（二）预算执行方面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 w:rsidR="002C5F6D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要结合本部门年度的发展计划、职责和任务科学合理地编制部门预算；本部门就因年初预算与实际需求偏差太大，造成预算的控制与执行有差距。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2C5F6D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在抓好财政支出工作的同时，要更加注重产出及效率，力求优化资源配置、控制成本、提高公共产品质量和公共服务水平的目的。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 w:rsidR="002C5F6D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要加强重点工作督查，对重点工作加强日常监管，开展专项督查及建立健全绩效问责机制，充分体现财政资金使用主体责任，形成“谁干事谁花钱，谁花钱谁担责”的权责机制，才能确保各项绩效考核指标保质保量完成。</w:t>
      </w:r>
    </w:p>
    <w:p w:rsidR="005850F0" w:rsidRPr="00C3661E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C3661E">
        <w:rPr>
          <w:rFonts w:ascii="仿宋_GB2312" w:eastAsia="仿宋_GB2312" w:hAnsi="仿宋_GB2312" w:cs="仿宋_GB2312" w:hint="eastAsia"/>
          <w:b/>
          <w:sz w:val="32"/>
          <w:szCs w:val="32"/>
        </w:rPr>
        <w:t>（三）财务管理方面</w:t>
      </w:r>
    </w:p>
    <w:p w:rsidR="005850F0" w:rsidRPr="00326E54" w:rsidRDefault="005850F0" w:rsidP="00AE64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 w:rsidR="002C5F6D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扎实推进会计基础工作规范化，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按照《会计基础工作规范》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相关规定进行整改，</w:t>
      </w:r>
      <w:bookmarkStart w:id="2" w:name="OLE_LINK18"/>
      <w:bookmarkStart w:id="3" w:name="OLE_LINK19"/>
      <w:r>
        <w:rPr>
          <w:rFonts w:ascii="仿宋_GB2312" w:eastAsia="仿宋_GB2312" w:hAnsi="仿宋_GB2312" w:cs="仿宋_GB2312" w:hint="eastAsia"/>
          <w:sz w:val="32"/>
          <w:szCs w:val="32"/>
        </w:rPr>
        <w:t>强化财务基础工作，</w:t>
      </w:r>
      <w:bookmarkEnd w:id="2"/>
      <w:bookmarkEnd w:id="3"/>
      <w:r>
        <w:rPr>
          <w:rFonts w:ascii="仿宋_GB2312" w:eastAsia="仿宋_GB2312" w:hAnsi="仿宋_GB2312" w:cs="仿宋_GB2312" w:hint="eastAsia"/>
          <w:sz w:val="32"/>
          <w:szCs w:val="32"/>
        </w:rPr>
        <w:t>提高财务基础工作质量。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2C5F6D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要按照《行政单位会计制度》的有关规定，不得违反规定核算收支，要以实际发生的经济业务为依据，按照规定的会计处理方法进行核算，将本年的各项支出按规定的支出渠道如实列报，以确保收支核算的真实性。</w:t>
      </w:r>
    </w:p>
    <w:p w:rsidR="005850F0" w:rsidRPr="00C3661E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C3661E">
        <w:rPr>
          <w:rFonts w:ascii="仿宋_GB2312" w:eastAsia="仿宋_GB2312" w:hAnsi="仿宋_GB2312" w:cs="仿宋_GB2312" w:hint="eastAsia"/>
          <w:b/>
          <w:sz w:val="32"/>
          <w:szCs w:val="32"/>
        </w:rPr>
        <w:t>（四）规范固定资产管理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每年年末由单位组织固定资产的清查盘点。对账表不符，要查明原因，及时纠错，确保单位资产账实、账账、账表相符。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850F0" w:rsidRDefault="005850F0" w:rsidP="008852D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50F0" w:rsidRDefault="005850F0" w:rsidP="00AE644C">
      <w:pPr>
        <w:spacing w:line="560" w:lineRule="exact"/>
        <w:ind w:firstLineChars="1450" w:firstLine="4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西安市阎良区红十字会</w:t>
      </w:r>
    </w:p>
    <w:p w:rsidR="005850F0" w:rsidRDefault="005850F0" w:rsidP="008852D4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="003F7DA7">
        <w:rPr>
          <w:rFonts w:ascii="仿宋_GB2312" w:eastAsia="仿宋_GB2312" w:hAnsi="仿宋_GB2312" w:cs="仿宋_GB2312"/>
          <w:sz w:val="32"/>
          <w:szCs w:val="32"/>
        </w:rPr>
        <w:t xml:space="preserve">                           </w:t>
      </w:r>
      <w:r w:rsidR="00E1356A">
        <w:rPr>
          <w:rFonts w:ascii="仿宋_GB2312" w:eastAsia="仿宋_GB2312" w:hAnsi="仿宋_GB2312" w:cs="仿宋_GB2312"/>
          <w:sz w:val="32"/>
          <w:szCs w:val="32"/>
        </w:rPr>
        <w:t>201</w:t>
      </w:r>
      <w:r w:rsidR="00E1356A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1356A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E4E09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5850F0" w:rsidRDefault="005850F0" w:rsidP="008852D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850F0" w:rsidRDefault="005850F0" w:rsidP="008852D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850F0" w:rsidRDefault="005850F0" w:rsidP="008852D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850F0" w:rsidRDefault="005850F0" w:rsidP="008852D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850F0" w:rsidRDefault="005850F0" w:rsidP="008852D4">
      <w:pPr>
        <w:spacing w:line="560" w:lineRule="exact"/>
        <w:rPr>
          <w:rFonts w:ascii="仿宋_GB2312" w:eastAsia="仿宋_GB2312"/>
          <w:sz w:val="30"/>
          <w:szCs w:val="30"/>
        </w:rPr>
      </w:pPr>
    </w:p>
    <w:sectPr w:rsidR="005850F0" w:rsidSect="008852D4">
      <w:footerReference w:type="default" r:id="rId6"/>
      <w:pgSz w:w="11906" w:h="16838"/>
      <w:pgMar w:top="1985" w:right="1474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03D" w:rsidRDefault="00BE003D" w:rsidP="00985B7B">
      <w:r>
        <w:separator/>
      </w:r>
    </w:p>
  </w:endnote>
  <w:endnote w:type="continuationSeparator" w:id="1">
    <w:p w:rsidR="00BE003D" w:rsidRDefault="00BE003D" w:rsidP="00985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F0" w:rsidRDefault="00085495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5850F0" w:rsidRDefault="00085495">
                <w:pPr>
                  <w:pStyle w:val="a3"/>
                </w:pPr>
                <w:fldSimple w:instr=" PAGE  \* MERGEFORMAT ">
                  <w:r w:rsidR="003F7DA7"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03D" w:rsidRDefault="00BE003D" w:rsidP="00985B7B">
      <w:r>
        <w:separator/>
      </w:r>
    </w:p>
  </w:footnote>
  <w:footnote w:type="continuationSeparator" w:id="1">
    <w:p w:rsidR="00BE003D" w:rsidRDefault="00BE003D" w:rsidP="00985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5E3"/>
    <w:rsid w:val="00004FB1"/>
    <w:rsid w:val="000143E5"/>
    <w:rsid w:val="00033F60"/>
    <w:rsid w:val="00085495"/>
    <w:rsid w:val="00094DBD"/>
    <w:rsid w:val="000A74B9"/>
    <w:rsid w:val="000D0FDC"/>
    <w:rsid w:val="000D4779"/>
    <w:rsid w:val="000D4953"/>
    <w:rsid w:val="000E0E52"/>
    <w:rsid w:val="000F3DBC"/>
    <w:rsid w:val="000F41D4"/>
    <w:rsid w:val="000F476F"/>
    <w:rsid w:val="00125ECC"/>
    <w:rsid w:val="00144198"/>
    <w:rsid w:val="00144658"/>
    <w:rsid w:val="001645F8"/>
    <w:rsid w:val="001F409D"/>
    <w:rsid w:val="001F71FC"/>
    <w:rsid w:val="0020356B"/>
    <w:rsid w:val="0021482D"/>
    <w:rsid w:val="002507B1"/>
    <w:rsid w:val="0029311E"/>
    <w:rsid w:val="00296C12"/>
    <w:rsid w:val="002C1B07"/>
    <w:rsid w:val="002C5F6D"/>
    <w:rsid w:val="002E4E09"/>
    <w:rsid w:val="0030580D"/>
    <w:rsid w:val="00316937"/>
    <w:rsid w:val="00326E54"/>
    <w:rsid w:val="00344CDC"/>
    <w:rsid w:val="003617FD"/>
    <w:rsid w:val="00367DB4"/>
    <w:rsid w:val="00383247"/>
    <w:rsid w:val="003905CD"/>
    <w:rsid w:val="003F7DA7"/>
    <w:rsid w:val="00425175"/>
    <w:rsid w:val="00441D9C"/>
    <w:rsid w:val="004D0C46"/>
    <w:rsid w:val="004E05A3"/>
    <w:rsid w:val="00545960"/>
    <w:rsid w:val="00552442"/>
    <w:rsid w:val="00554F7D"/>
    <w:rsid w:val="00566A88"/>
    <w:rsid w:val="005850F0"/>
    <w:rsid w:val="00597F62"/>
    <w:rsid w:val="005A3715"/>
    <w:rsid w:val="005C6FC4"/>
    <w:rsid w:val="006070F6"/>
    <w:rsid w:val="00612811"/>
    <w:rsid w:val="00615AA1"/>
    <w:rsid w:val="00641C9A"/>
    <w:rsid w:val="00680E8A"/>
    <w:rsid w:val="00681C83"/>
    <w:rsid w:val="00685680"/>
    <w:rsid w:val="006A75E3"/>
    <w:rsid w:val="006E4F24"/>
    <w:rsid w:val="006E77E8"/>
    <w:rsid w:val="007634A7"/>
    <w:rsid w:val="00780E8C"/>
    <w:rsid w:val="007B6B1C"/>
    <w:rsid w:val="007E7DCB"/>
    <w:rsid w:val="008105CC"/>
    <w:rsid w:val="00842259"/>
    <w:rsid w:val="008701F6"/>
    <w:rsid w:val="00884C23"/>
    <w:rsid w:val="008852D4"/>
    <w:rsid w:val="008A39A8"/>
    <w:rsid w:val="008A5368"/>
    <w:rsid w:val="008C7D24"/>
    <w:rsid w:val="00913EB3"/>
    <w:rsid w:val="00963267"/>
    <w:rsid w:val="00985B64"/>
    <w:rsid w:val="00985B7B"/>
    <w:rsid w:val="009A0A0D"/>
    <w:rsid w:val="009B6886"/>
    <w:rsid w:val="009C1B4B"/>
    <w:rsid w:val="00AA3BB4"/>
    <w:rsid w:val="00AD4F82"/>
    <w:rsid w:val="00AE644C"/>
    <w:rsid w:val="00BE003D"/>
    <w:rsid w:val="00BF2779"/>
    <w:rsid w:val="00C14C0A"/>
    <w:rsid w:val="00C228BD"/>
    <w:rsid w:val="00C3661E"/>
    <w:rsid w:val="00C37294"/>
    <w:rsid w:val="00C4023B"/>
    <w:rsid w:val="00C6147F"/>
    <w:rsid w:val="00C61B03"/>
    <w:rsid w:val="00C843FD"/>
    <w:rsid w:val="00C92D89"/>
    <w:rsid w:val="00D22ADB"/>
    <w:rsid w:val="00D64CF2"/>
    <w:rsid w:val="00D70239"/>
    <w:rsid w:val="00D7220B"/>
    <w:rsid w:val="00D91661"/>
    <w:rsid w:val="00E1356A"/>
    <w:rsid w:val="00E25B65"/>
    <w:rsid w:val="00E31360"/>
    <w:rsid w:val="00E57CF4"/>
    <w:rsid w:val="00E95669"/>
    <w:rsid w:val="00EC02CB"/>
    <w:rsid w:val="00ED199B"/>
    <w:rsid w:val="00EE420B"/>
    <w:rsid w:val="00EE6C4E"/>
    <w:rsid w:val="00EF41EA"/>
    <w:rsid w:val="00EF70D4"/>
    <w:rsid w:val="00F02D61"/>
    <w:rsid w:val="00F44246"/>
    <w:rsid w:val="00F81DC6"/>
    <w:rsid w:val="00F93417"/>
    <w:rsid w:val="00FC7485"/>
    <w:rsid w:val="00FE14D5"/>
    <w:rsid w:val="0CA121F2"/>
    <w:rsid w:val="1D296DEE"/>
    <w:rsid w:val="1FD22B41"/>
    <w:rsid w:val="210D0BBA"/>
    <w:rsid w:val="3D943F7B"/>
    <w:rsid w:val="3E923E24"/>
    <w:rsid w:val="40E86B1F"/>
    <w:rsid w:val="4C233304"/>
    <w:rsid w:val="505830BC"/>
    <w:rsid w:val="588854FF"/>
    <w:rsid w:val="59D04DE6"/>
    <w:rsid w:val="684C699B"/>
    <w:rsid w:val="69077BF2"/>
    <w:rsid w:val="6D187CD1"/>
    <w:rsid w:val="75D7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7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985B7B"/>
    <w:pPr>
      <w:widowControl/>
      <w:jc w:val="center"/>
      <w:outlineLvl w:val="0"/>
    </w:pPr>
    <w:rPr>
      <w:rFonts w:ascii="宋体" w:hAnsi="宋体" w:cs="宋体"/>
      <w:b/>
      <w:bCs/>
      <w:color w:val="C80000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985B7B"/>
    <w:rPr>
      <w:rFonts w:ascii="宋体" w:eastAsia="宋体" w:hAnsi="宋体" w:cs="宋体"/>
      <w:b/>
      <w:bCs/>
      <w:color w:val="C80000"/>
      <w:kern w:val="36"/>
      <w:sz w:val="33"/>
      <w:szCs w:val="33"/>
    </w:rPr>
  </w:style>
  <w:style w:type="paragraph" w:styleId="a3">
    <w:name w:val="footer"/>
    <w:basedOn w:val="a"/>
    <w:link w:val="Char"/>
    <w:uiPriority w:val="99"/>
    <w:semiHidden/>
    <w:rsid w:val="00985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985B7B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985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985B7B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985B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985B7B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985B7B"/>
    <w:rPr>
      <w:rFonts w:cs="Times New Roman"/>
    </w:rPr>
  </w:style>
  <w:style w:type="character" w:customStyle="1" w:styleId="15">
    <w:name w:val="15"/>
    <w:basedOn w:val="a0"/>
    <w:uiPriority w:val="99"/>
    <w:rsid w:val="00985B7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534</Words>
  <Characters>3045</Characters>
  <Application>Microsoft Office Word</Application>
  <DocSecurity>0</DocSecurity>
  <Lines>25</Lines>
  <Paragraphs>7</Paragraphs>
  <ScaleCrop>false</ScaleCrop>
  <Company>Microsoft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xtzj</cp:lastModifiedBy>
  <cp:revision>40</cp:revision>
  <cp:lastPrinted>2018-09-05T09:13:00Z</cp:lastPrinted>
  <dcterms:created xsi:type="dcterms:W3CDTF">2017-11-23T05:10:00Z</dcterms:created>
  <dcterms:modified xsi:type="dcterms:W3CDTF">2019-10-15T07:39:00Z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