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s="仿宋"/>
          <w:sz w:val="32"/>
          <w:szCs w:val="32"/>
        </w:rPr>
      </w:pP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阎良区市场监管局深入百跃羊乳集团</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开展市场监管“业务帮企、技术助企”</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稳市场主体活动</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为扎实开展2022年“质量月”活动，9月15日，阎良区市场监管局联合市计量院阎临检测中心，邀请试飞院计量专家、研究员吴永红深入百跃羊乳</w:t>
      </w:r>
      <w:bookmarkStart w:id="0" w:name="_GoBack"/>
      <w:bookmarkEnd w:id="0"/>
      <w:r>
        <w:rPr>
          <w:rFonts w:hint="eastAsia" w:ascii="仿宋_GB2312" w:eastAsia="仿宋_GB2312"/>
          <w:sz w:val="32"/>
          <w:szCs w:val="32"/>
          <w:lang w:val="en-US" w:eastAsia="zh-CN"/>
        </w:rPr>
        <w:t>集团开展市场监管“业务帮企、技术助企”稳市场主体活动，帮助企业规范计量管理。</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百跃羊乳集团，区市场监管局专家组一行首先听取了百跃羊乳集团关于企业计量管理情况的介绍，了解企业在计量管理困难和诉求；针对企业现状，指出了计量器具和检验检测设备管理中存在的问题；并就健全企业计量管理体系、理顺企业内部计量管理机制、高效配备计量器具提出合理建议。百跃羊乳集团负责人表示，区市场</w:t>
      </w:r>
      <w:r>
        <w:rPr>
          <w:rFonts w:hint="eastAsia" w:ascii="仿宋" w:hAnsi="仿宋" w:eastAsia="仿宋" w:cs="仿宋"/>
          <w:sz w:val="32"/>
          <w:szCs w:val="32"/>
          <w:lang w:val="en-US" w:eastAsia="zh-CN"/>
        </w:rPr>
        <w:t>监管局帮扶活动为企业下一步规范计量管理帮助很大，希望能够在专家的指导下，</w:t>
      </w:r>
      <w:r>
        <w:rPr>
          <w:rFonts w:hint="eastAsia" w:ascii="仿宋_GB2312" w:eastAsia="仿宋_GB2312"/>
          <w:sz w:val="32"/>
          <w:szCs w:val="32"/>
        </w:rPr>
        <w:t>完善企业计量体系建设，</w:t>
      </w:r>
      <w:r>
        <w:rPr>
          <w:rFonts w:hint="eastAsia" w:ascii="仿宋_GB2312" w:eastAsia="仿宋_GB2312"/>
          <w:sz w:val="32"/>
          <w:szCs w:val="32"/>
          <w:lang w:val="en-US" w:eastAsia="zh-CN"/>
        </w:rPr>
        <w:t>更好</w:t>
      </w:r>
      <w:r>
        <w:rPr>
          <w:rFonts w:hint="eastAsia" w:ascii="仿宋_GB2312" w:eastAsia="仿宋_GB2312"/>
          <w:sz w:val="32"/>
          <w:szCs w:val="32"/>
        </w:rPr>
        <w:t>发挥计量在促进企业发展中保障</w:t>
      </w:r>
      <w:r>
        <w:rPr>
          <w:rFonts w:hint="eastAsia" w:ascii="仿宋_GB2312" w:eastAsia="仿宋_GB2312"/>
          <w:sz w:val="32"/>
          <w:szCs w:val="32"/>
          <w:lang w:val="en-US" w:eastAsia="zh-CN"/>
        </w:rPr>
        <w:t>产品质量的支撑作用。</w:t>
      </w:r>
    </w:p>
    <w:p>
      <w:pPr>
        <w:ind w:firstLine="640" w:firstLineChars="200"/>
        <w:rPr>
          <w:rFonts w:hint="eastAsia" w:ascii="仿宋" w:hAnsi="仿宋" w:eastAsia="仿宋" w:cs="仿宋"/>
          <w:sz w:val="32"/>
          <w:szCs w:val="32"/>
        </w:rPr>
      </w:pPr>
      <w:r>
        <w:rPr>
          <w:rFonts w:hint="eastAsia" w:ascii="仿宋_GB2312" w:eastAsia="仿宋_GB2312"/>
          <w:sz w:val="32"/>
          <w:szCs w:val="32"/>
          <w:lang w:val="en-US" w:eastAsia="zh-CN"/>
        </w:rPr>
        <w:t>下一步，区市场监管局将立足职能，深入全区重点行业、重点企业，持续开展市场监管“业务帮企、技术助企”稳市场主体活动，全面深入了解和破解企业在生产经营过程中遇到的计量难题，充分发挥计量在社会经济发展中的支撑和保障作用，进一步落实惠企稳企政策，切实让企业感受到计量服务的“温度”，努力为全区经济社会高质量发展作出更大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NTJmNTQ0NWZlNjJiYmFlNWZiYWUwN2FjMzdiYWQifQ=="/>
  </w:docVars>
  <w:rsids>
    <w:rsidRoot w:val="22572E30"/>
    <w:rsid w:val="17DC6A35"/>
    <w:rsid w:val="22572E30"/>
    <w:rsid w:val="3FA3737F"/>
    <w:rsid w:val="7865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517</Words>
  <Characters>521</Characters>
  <Lines>0</Lines>
  <Paragraphs>0</Paragraphs>
  <TotalTime>15</TotalTime>
  <ScaleCrop>false</ScaleCrop>
  <LinksUpToDate>false</LinksUpToDate>
  <CharactersWithSpaces>521</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2022-09-15T14:08:00Z</dcterms:created>
  <dc:creator>HP</dc:creator>
  <cp:lastModifiedBy>guest</cp:lastModifiedBy>
  <dcterms:modified xsi:type="dcterms:W3CDTF">2022-09-15T18:23:52Z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BA4125B31AFD4088A08E51ED88F79A3C</vt:lpwstr>
  </property>
</Properties>
</file>