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黑体" w:hAnsi="黑体" w:eastAsia="黑体" w:cs="黑体"/>
          <w:color w:val="000000"/>
          <w:sz w:val="24"/>
          <w:shd w:val="clear" w:color="auto" w:fill="FFFFFF"/>
        </w:rPr>
      </w:pPr>
      <w:r>
        <w:rPr>
          <w:rFonts w:hint="eastAsia" w:ascii="宋体" w:hAnsi="宋体" w:eastAsia="宋体" w:cs="宋体"/>
          <w:b/>
          <w:bCs/>
          <w:color w:val="000000"/>
          <w:sz w:val="40"/>
          <w:szCs w:val="40"/>
          <w:shd w:val="clear" w:color="auto" w:fill="FFFFFF"/>
        </w:rPr>
        <w:t>西安市阎良区城市管理和综合执法局涉企行政执法事项清单</w:t>
      </w:r>
    </w:p>
    <w:p>
      <w:pPr>
        <w:spacing w:afterLines="50"/>
        <w:ind w:firstLine="240" w:firstLineChars="100"/>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填报单位：（公章）                                                                 填报时间 ：2023年8月22日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220"/>
        <w:gridCol w:w="1800"/>
        <w:gridCol w:w="2145"/>
        <w:gridCol w:w="4485"/>
        <w:gridCol w:w="1440"/>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0" w:type="dxa"/>
            <w:vAlign w:val="center"/>
          </w:tcPr>
          <w:p>
            <w:pPr>
              <w:widowControl/>
              <w:jc w:val="center"/>
              <w:textAlignment w:val="center"/>
              <w:rPr>
                <w:rFonts w:ascii="仿宋" w:hAnsi="仿宋" w:eastAsia="仿宋" w:cs="仿宋_GB2312"/>
                <w:kern w:val="0"/>
                <w:szCs w:val="21"/>
              </w:rPr>
            </w:pPr>
            <w:r>
              <w:rPr>
                <w:rFonts w:hint="eastAsia" w:ascii="宋体" w:hAnsi="宋体" w:eastAsia="宋体" w:cs="宋体"/>
                <w:b/>
                <w:bCs/>
                <w:color w:val="000000"/>
                <w:kern w:val="0"/>
                <w:sz w:val="24"/>
              </w:rPr>
              <w:t>序号</w:t>
            </w:r>
          </w:p>
        </w:tc>
        <w:tc>
          <w:tcPr>
            <w:tcW w:w="2220" w:type="dxa"/>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执法事项</w:t>
            </w:r>
          </w:p>
        </w:tc>
        <w:tc>
          <w:tcPr>
            <w:tcW w:w="1800" w:type="dxa"/>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执法类别</w:t>
            </w:r>
          </w:p>
        </w:tc>
        <w:tc>
          <w:tcPr>
            <w:tcW w:w="2145" w:type="dxa"/>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执法主体</w:t>
            </w:r>
          </w:p>
        </w:tc>
        <w:tc>
          <w:tcPr>
            <w:tcW w:w="4485" w:type="dxa"/>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执法依据</w:t>
            </w:r>
          </w:p>
        </w:tc>
        <w:tc>
          <w:tcPr>
            <w:tcW w:w="1440" w:type="dxa"/>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执法频次</w:t>
            </w:r>
          </w:p>
        </w:tc>
        <w:tc>
          <w:tcPr>
            <w:tcW w:w="1154" w:type="dxa"/>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w:t>
            </w:r>
          </w:p>
        </w:tc>
        <w:tc>
          <w:tcPr>
            <w:tcW w:w="2220"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对市政公用设施损坏不及时维修、更换影响市容环境卫生的处罚</w:t>
            </w:r>
          </w:p>
        </w:tc>
        <w:tc>
          <w:tcPr>
            <w:tcW w:w="1800" w:type="dxa"/>
            <w:vAlign w:val="center"/>
          </w:tcPr>
          <w:p>
            <w:pPr>
              <w:jc w:val="cente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行政处罚</w:t>
            </w:r>
          </w:p>
        </w:tc>
        <w:tc>
          <w:tcPr>
            <w:tcW w:w="214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西安市阎良区城市管理和综合执法局</w:t>
            </w:r>
          </w:p>
        </w:tc>
        <w:tc>
          <w:tcPr>
            <w:tcW w:w="448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陕西省城市市容环境卫生条例》第五十条：违反本条例规定，有下列行为之一的，责令改正，并处50元以上500元以下罚款；有本条第二项、第六项和第八项行为之一，在责令改正期限内拒不改正的，城市管理部门可以组织清理，所需费用由责任人承担：</w:t>
            </w:r>
            <w:r>
              <w:rPr>
                <w:rFonts w:hint="eastAsia" w:ascii="仿宋_GB2312" w:hAnsi="Times New Roman" w:eastAsia="仿宋_GB2312" w:cs="Times New Roman"/>
                <w:color w:val="000000"/>
                <w:kern w:val="0"/>
                <w:sz w:val="24"/>
              </w:rPr>
              <w:br w:type="textWrapping"/>
            </w:r>
            <w:r>
              <w:rPr>
                <w:rFonts w:hint="eastAsia" w:ascii="仿宋_GB2312" w:hAnsi="Times New Roman" w:eastAsia="仿宋_GB2312" w:cs="Times New Roman"/>
                <w:color w:val="000000"/>
                <w:kern w:val="0"/>
                <w:sz w:val="24"/>
              </w:rPr>
              <w:t>（五）市政公用设施损坏不及时维修、更换影响市容环境卫生的；</w:t>
            </w:r>
          </w:p>
        </w:tc>
        <w:tc>
          <w:tcPr>
            <w:tcW w:w="1440" w:type="dxa"/>
            <w:vAlign w:val="center"/>
          </w:tcPr>
          <w:p>
            <w:pPr>
              <w:jc w:val="center"/>
              <w:rPr>
                <w:rFonts w:hint="eastAsia" w:ascii="仿宋_GB2312" w:hAnsi="仿宋" w:eastAsia="仿宋_GB2312" w:cs="仿宋"/>
                <w:color w:val="000000"/>
                <w:kern w:val="0"/>
                <w:sz w:val="24"/>
                <w:shd w:val="clear" w:color="auto" w:fill="FFFFFF"/>
                <w:lang w:val="en-US" w:eastAsia="zh-CN"/>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仿宋" w:hAnsi="仿宋" w:eastAsia="仿宋" w:cs="仿宋"/>
                <w:color w:val="000000"/>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w:t>
            </w:r>
          </w:p>
        </w:tc>
        <w:tc>
          <w:tcPr>
            <w:tcW w:w="2220" w:type="dxa"/>
            <w:vAlign w:val="center"/>
          </w:tcPr>
          <w:p>
            <w:pPr>
              <w:rPr>
                <w:rFonts w:ascii="仿宋_GB2312" w:hAnsi="宋体" w:eastAsia="仿宋_GB2312" w:cs="宋体"/>
                <w:kern w:val="0"/>
                <w:sz w:val="24"/>
              </w:rPr>
            </w:pPr>
            <w:r>
              <w:rPr>
                <w:rFonts w:hint="eastAsia" w:ascii="仿宋_GB2312" w:hAnsi="Times New Roman" w:eastAsia="仿宋_GB2312" w:cs="Times New Roman"/>
                <w:kern w:val="0"/>
                <w:sz w:val="24"/>
              </w:rPr>
              <w:t>对城市道路及其他公共场所设置的交通、电信、邮政、电力、环境卫生等各类设施施工作业未清理现场的处罚</w:t>
            </w:r>
          </w:p>
        </w:tc>
        <w:tc>
          <w:tcPr>
            <w:tcW w:w="1800" w:type="dxa"/>
            <w:vAlign w:val="center"/>
          </w:tcPr>
          <w:p>
            <w:pPr>
              <w:jc w:val="cente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行政处罚</w:t>
            </w:r>
          </w:p>
        </w:tc>
        <w:tc>
          <w:tcPr>
            <w:tcW w:w="214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西安市阎良区城市管理和综合执法局</w:t>
            </w:r>
          </w:p>
        </w:tc>
        <w:tc>
          <w:tcPr>
            <w:tcW w:w="448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陕西省城市市容环境卫生条例》第二十四条：城市道路及其他公共场所设置的交通、电信、邮政、电力、环境卫生等各类设施，应当保持整洁、完好，并与周围景观相协调，出现破旧、污损、丢失的，维护管理单位应当及时维修、更换、清洗或者补设。施工作业完成后，应当及时清理现场，不得存留废弃物。未清理现场的，责令限期改正，可以并处二百元以上二千元以下罚款。</w:t>
            </w:r>
          </w:p>
        </w:tc>
        <w:tc>
          <w:tcPr>
            <w:tcW w:w="1440" w:type="dxa"/>
            <w:vAlign w:val="center"/>
          </w:tcPr>
          <w:p>
            <w:pPr>
              <w:ind w:firstLine="480" w:firstLineChars="200"/>
              <w:rPr>
                <w:rFonts w:ascii="仿宋_GB2312" w:hAnsi="仿宋_GB2312" w:eastAsia="仿宋_GB2312" w:cs="仿宋_GB2312"/>
                <w:kern w:val="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w:t>
            </w:r>
          </w:p>
        </w:tc>
        <w:tc>
          <w:tcPr>
            <w:tcW w:w="2220"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对违反规定占用城市道路、立交桥、过街桥、人行地下通道以及其他公共场所堆放物料的处罚</w:t>
            </w:r>
          </w:p>
        </w:tc>
        <w:tc>
          <w:tcPr>
            <w:tcW w:w="1800" w:type="dxa"/>
            <w:vAlign w:val="center"/>
          </w:tcPr>
          <w:p>
            <w:pPr>
              <w:jc w:val="cente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行政处罚</w:t>
            </w:r>
          </w:p>
        </w:tc>
        <w:tc>
          <w:tcPr>
            <w:tcW w:w="214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西安市阎良区城市管理和综合执法局</w:t>
            </w:r>
          </w:p>
        </w:tc>
        <w:tc>
          <w:tcPr>
            <w:tcW w:w="448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陕西省城市市容环境卫生条例》第二十六条第一款：城市道路、立交桥、过街桥、人行地下通道以及其他公共场所禁止堆放物料、搭建建筑物、构筑物。因特殊需要，临时堆放物料、搭建建筑物、构筑物或者其他设施的，必须征得市容环境卫生行政主管部门同意后，按照有关规定办理审批手续。违反规定堆放物料的，责令停止违法行为，限期清理，可以并处一百元以上一千元以下罚款。违反规定搭建建筑物、构筑物或者其他设施的，依照《陕西省城乡规划条例》有关规定处罚。</w:t>
            </w:r>
            <w:r>
              <w:rPr>
                <w:rFonts w:hint="eastAsia" w:ascii="仿宋_GB2312" w:hAnsi="Times New Roman" w:eastAsia="仿宋_GB2312" w:cs="Times New Roman"/>
                <w:color w:val="000000"/>
                <w:kern w:val="0"/>
                <w:sz w:val="24"/>
              </w:rPr>
              <w:br w:type="textWrapping"/>
            </w:r>
            <w:r>
              <w:rPr>
                <w:rFonts w:hint="eastAsia" w:ascii="仿宋_GB2312" w:hAnsi="Times New Roman" w:eastAsia="仿宋_GB2312" w:cs="Times New Roman"/>
                <w:color w:val="000000"/>
                <w:kern w:val="0"/>
                <w:sz w:val="24"/>
              </w:rPr>
              <w:t>《西安市城市市容和环境卫生管理条例》第五十一条：违反本条例规定，有下列行为之一的，按下列规定处罚：</w:t>
            </w:r>
            <w:r>
              <w:rPr>
                <w:rFonts w:hint="eastAsia" w:ascii="仿宋_GB2312" w:hAnsi="Times New Roman" w:eastAsia="仿宋_GB2312" w:cs="Times New Roman"/>
                <w:color w:val="000000"/>
                <w:kern w:val="0"/>
                <w:sz w:val="24"/>
              </w:rPr>
              <w:br w:type="textWrapping"/>
            </w:r>
            <w:r>
              <w:rPr>
                <w:rFonts w:hint="eastAsia" w:ascii="仿宋_GB2312" w:hAnsi="Times New Roman" w:eastAsia="仿宋_GB2312" w:cs="Times New Roman"/>
                <w:color w:val="000000"/>
                <w:kern w:val="0"/>
                <w:sz w:val="24"/>
              </w:rPr>
              <w:t>（一）在街道两侧、公共场地堆放物料影响市容的，责令停止违法行为，限期清理，可以并处100元以上1000元以下罚款；</w:t>
            </w:r>
            <w:r>
              <w:rPr>
                <w:rFonts w:hint="eastAsia" w:ascii="仿宋_GB2312" w:hAnsi="Times New Roman" w:eastAsia="仿宋_GB2312" w:cs="Times New Roman"/>
                <w:color w:val="000000"/>
                <w:kern w:val="0"/>
                <w:sz w:val="24"/>
              </w:rPr>
              <w:br w:type="textWrapping"/>
            </w:r>
            <w:r>
              <w:rPr>
                <w:rFonts w:hint="eastAsia" w:ascii="仿宋_GB2312" w:hAnsi="Times New Roman" w:eastAsia="仿宋_GB2312" w:cs="Times New Roman"/>
                <w:color w:val="000000"/>
                <w:kern w:val="0"/>
                <w:sz w:val="24"/>
              </w:rPr>
              <w:t>（六）擅自占用城市道路、广场、过街天桥、地下通道及其他公共场所堆放物料的，责令停止违法行为，限期清理、拆除或者采取其他补救措施，可以并处100元以上1000元以下罚款；</w:t>
            </w:r>
          </w:p>
        </w:tc>
        <w:tc>
          <w:tcPr>
            <w:tcW w:w="1440" w:type="dxa"/>
            <w:vAlign w:val="center"/>
          </w:tcPr>
          <w:p>
            <w:pPr>
              <w:jc w:val="center"/>
              <w:rPr>
                <w:rFonts w:ascii="仿宋_GB2312" w:hAnsi="宋体" w:eastAsia="仿宋_GB2312" w:cs="宋体"/>
                <w:color w:val="000000"/>
                <w:kern w:val="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w:t>
            </w:r>
          </w:p>
        </w:tc>
        <w:tc>
          <w:tcPr>
            <w:tcW w:w="2220"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临街的商业、饮食业、车辆清洗维修等行业的经营者店外占道经营、作业或者展示商品</w:t>
            </w:r>
          </w:p>
        </w:tc>
        <w:tc>
          <w:tcPr>
            <w:tcW w:w="1800" w:type="dxa"/>
            <w:vAlign w:val="center"/>
          </w:tcPr>
          <w:p>
            <w:pPr>
              <w:jc w:val="cente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行政处罚</w:t>
            </w:r>
          </w:p>
        </w:tc>
        <w:tc>
          <w:tcPr>
            <w:tcW w:w="214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西安市阎良区城市管理和综合执法局</w:t>
            </w:r>
          </w:p>
        </w:tc>
        <w:tc>
          <w:tcPr>
            <w:tcW w:w="448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陕西省城市市容环境卫生条例》第二十七条：临街的商业、饮食业、车辆清洗维修等行业的经营者，不得店外占道经营、作业或者展示商品。违反规定的，责令停止违法行为，并处以一百元以上五百元以下罚款。</w:t>
            </w:r>
            <w:r>
              <w:rPr>
                <w:rFonts w:hint="eastAsia" w:ascii="仿宋_GB2312" w:hAnsi="Times New Roman" w:eastAsia="仿宋_GB2312" w:cs="Times New Roman"/>
                <w:color w:val="000000"/>
                <w:kern w:val="0"/>
                <w:sz w:val="24"/>
              </w:rPr>
              <w:br w:type="textWrapping"/>
            </w:r>
            <w:r>
              <w:rPr>
                <w:rFonts w:hint="eastAsia" w:ascii="仿宋_GB2312" w:hAnsi="Times New Roman" w:eastAsia="仿宋_GB2312" w:cs="Times New Roman"/>
                <w:color w:val="000000"/>
                <w:kern w:val="0"/>
                <w:sz w:val="24"/>
              </w:rPr>
              <w:t>《西安市城市市容和环境卫生管理条例》第五十一条：违反本条例规定，有下列行为之一的，按下列规定处罚：</w:t>
            </w:r>
            <w:r>
              <w:rPr>
                <w:rFonts w:hint="eastAsia" w:ascii="仿宋_GB2312" w:hAnsi="Times New Roman" w:eastAsia="仿宋_GB2312" w:cs="Times New Roman"/>
                <w:color w:val="000000"/>
                <w:kern w:val="0"/>
                <w:sz w:val="24"/>
              </w:rPr>
              <w:br w:type="textWrapping"/>
            </w:r>
            <w:r>
              <w:rPr>
                <w:rFonts w:hint="eastAsia" w:ascii="仿宋_GB2312" w:hAnsi="Times New Roman" w:eastAsia="仿宋_GB2312" w:cs="Times New Roman"/>
                <w:color w:val="000000"/>
                <w:kern w:val="0"/>
                <w:sz w:val="24"/>
              </w:rPr>
              <w:t>（五）车辆清洗、维修、装饰占用城市街道和其他公共场所的，责令停止违法行为，处100元以上500元以下罚款；</w:t>
            </w:r>
          </w:p>
        </w:tc>
        <w:tc>
          <w:tcPr>
            <w:tcW w:w="1440" w:type="dxa"/>
            <w:vAlign w:val="center"/>
          </w:tcPr>
          <w:p>
            <w:pPr>
              <w:jc w:val="center"/>
              <w:rPr>
                <w:rFonts w:ascii="仿宋_GB2312" w:hAnsi="宋体" w:eastAsia="仿宋_GB2312" w:cs="宋体"/>
                <w:color w:val="000000"/>
                <w:kern w:val="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w:t>
            </w:r>
          </w:p>
        </w:tc>
        <w:tc>
          <w:tcPr>
            <w:tcW w:w="2220"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在道路两侧的护栏、电线杆、树木、绿篱和公共场所等处晾晒、吊挂杂物</w:t>
            </w:r>
          </w:p>
        </w:tc>
        <w:tc>
          <w:tcPr>
            <w:tcW w:w="1800" w:type="dxa"/>
            <w:vAlign w:val="center"/>
          </w:tcPr>
          <w:p>
            <w:pPr>
              <w:jc w:val="cente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行政处罚</w:t>
            </w:r>
          </w:p>
        </w:tc>
        <w:tc>
          <w:tcPr>
            <w:tcW w:w="214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西安市阎良区城市管理和综合执法局</w:t>
            </w:r>
          </w:p>
        </w:tc>
        <w:tc>
          <w:tcPr>
            <w:tcW w:w="448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《陕西省城市市容环境卫生条例》第二十八条：禁止在道路两侧的护栏、电线杆、树木、绿篱和公共场所等处晾晒、吊挂杂物。违反规定的，责令停止违法行为，并处以二十元以上五十元以下罚款</w:t>
            </w:r>
          </w:p>
        </w:tc>
        <w:tc>
          <w:tcPr>
            <w:tcW w:w="1440" w:type="dxa"/>
            <w:vAlign w:val="center"/>
          </w:tcPr>
          <w:p>
            <w:pPr>
              <w:jc w:val="center"/>
              <w:rPr>
                <w:rFonts w:ascii="仿宋_GB2312" w:hAnsi="宋体" w:eastAsia="仿宋_GB2312" w:cs="宋体"/>
                <w:color w:val="000000"/>
                <w:kern w:val="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w:t>
            </w:r>
          </w:p>
        </w:tc>
        <w:tc>
          <w:tcPr>
            <w:tcW w:w="2220"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对公共场所的阅报栏、信息栏、条幅、布幔、旗帜、充气装置、实物造型违法规定的处罚</w:t>
            </w:r>
          </w:p>
        </w:tc>
        <w:tc>
          <w:tcPr>
            <w:tcW w:w="1800" w:type="dxa"/>
            <w:vAlign w:val="center"/>
          </w:tcPr>
          <w:p>
            <w:pPr>
              <w:jc w:val="cente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行政处罚</w:t>
            </w:r>
          </w:p>
        </w:tc>
        <w:tc>
          <w:tcPr>
            <w:tcW w:w="214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西安市阎良区城市管理和综合执法局</w:t>
            </w:r>
          </w:p>
        </w:tc>
        <w:tc>
          <w:tcPr>
            <w:tcW w:w="4485" w:type="dxa"/>
            <w:vAlign w:val="center"/>
          </w:tcPr>
          <w:p>
            <w:pPr>
              <w:rPr>
                <w:rFonts w:ascii="仿宋_GB2312" w:hAnsi="宋体" w:eastAsia="仿宋_GB2312" w:cs="宋体"/>
                <w:color w:val="000000"/>
                <w:kern w:val="0"/>
                <w:sz w:val="24"/>
              </w:rPr>
            </w:pPr>
            <w:r>
              <w:rPr>
                <w:rFonts w:hint="eastAsia" w:ascii="仿宋_GB2312" w:hAnsi="Times New Roman" w:eastAsia="仿宋_GB2312" w:cs="Times New Roman"/>
                <w:color w:val="000000"/>
                <w:kern w:val="0"/>
                <w:sz w:val="24"/>
              </w:rPr>
              <w:t>《陕西省城市市容环境卫生条例》第三十二条：公共场所的阅报栏、信息栏、条幅、布幔、旗帜、充气装置、实物造型应当在规定的时间、地点设置，并保持整洁、美观，出现破旧、污损的，应当及时更换。违反规定的，责令限期改正；逾期未改正的，可以并处二百元以上五百元以下罚款。</w:t>
            </w:r>
          </w:p>
        </w:tc>
        <w:tc>
          <w:tcPr>
            <w:tcW w:w="1440" w:type="dxa"/>
            <w:vAlign w:val="center"/>
          </w:tcPr>
          <w:p>
            <w:pPr>
              <w:jc w:val="center"/>
              <w:rPr>
                <w:rFonts w:ascii="仿宋_GB2312" w:hAnsi="宋体" w:eastAsia="仿宋_GB2312" w:cs="宋体"/>
                <w:color w:val="000000"/>
                <w:kern w:val="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对城市的建筑物、构筑物、公共设施、路面和树木等处刻画、涂写、喷涂等影响市容行为的处罚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陕西省城市市容环境卫生条例》第三十三条第二款：禁止在城市的建筑物、构筑物、公共设施、路面和树木等处刻画、涂写、喷涂等影响市容的行为。张贴、悬挂宣传品的，应当经市容环境卫生行政主管部门批准。违反规定的，责令行为人限期清除，并处以一百元以上五百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《西安市城市市容和环境卫生管理条例》第四十八条：违反本条例规定，予以警告，责令改正，清除污物，并按下列规定处以罚款：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（四）擅自在建筑物、公共设施、树干上涂写、刻画和贴挂的，处100元以上500元以下罚款；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《西安市禁止乱张贴乱涂写规定》第十条违反本规定，擅自在建筑物、公共设施、树干上涂写、刻画和贴挂的，由所在地城市管理部门予以警告，责令改正，并处100元以上500元以下罚款。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对用于乱张贴、乱涂写的工具，依法处置。</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乱张贴、乱涂写损坏有关设施的，责令赔偿损失。</w:t>
            </w:r>
          </w:p>
        </w:tc>
        <w:tc>
          <w:tcPr>
            <w:tcW w:w="1440" w:type="dxa"/>
            <w:vAlign w:val="center"/>
          </w:tcPr>
          <w:p>
            <w:pPr>
              <w:jc w:val="center"/>
              <w:rPr>
                <w:rFonts w:ascii="仿宋_GB2312" w:hAnsi="宋体" w:eastAsia="仿宋_GB2312" w:cs="宋体"/>
                <w:color w:val="00000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对机动车污损不洁的处罚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　《西安市城市市容和环境卫生管理条例》第四十九条：违反本条例规定，有下列行为之一的，责令改正，并处5元以上50元以下罚款：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（一）机动车污损不洁的；</w:t>
            </w:r>
          </w:p>
        </w:tc>
        <w:tc>
          <w:tcPr>
            <w:tcW w:w="1440" w:type="dxa"/>
            <w:vAlign w:val="center"/>
          </w:tcPr>
          <w:p>
            <w:pPr>
              <w:jc w:val="center"/>
              <w:rPr>
                <w:rFonts w:ascii="仿宋_GB2312" w:hAnsi="宋体" w:eastAsia="仿宋_GB2312" w:cs="宋体"/>
                <w:color w:val="00000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对未经批准在城市道路和公共场所散发宣传品、广告的处罚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市容和环境卫生管理条例》第五十条：违反本条例规定，有下列行为之一的，责令改正，并处50元以上500元以下罚款；有本条第二项、第六项和第八项行为之一，在责令改正期限内拒不改正的，城市管理部门可以组织清理，所需费用由责任人承担：</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（一）未经批准在城市道路和公共场所散发宣传品、广告的；</w:t>
            </w:r>
          </w:p>
        </w:tc>
        <w:tc>
          <w:tcPr>
            <w:tcW w:w="1440" w:type="dxa"/>
            <w:vAlign w:val="center"/>
          </w:tcPr>
          <w:p>
            <w:pPr>
              <w:jc w:val="center"/>
              <w:rPr>
                <w:rFonts w:ascii="仿宋_GB2312" w:hAnsi="宋体" w:eastAsia="仿宋_GB2312" w:cs="宋体"/>
                <w:color w:val="00000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广告、画廊、牌匾、标语、霓虹灯、灯箱等破损、污浊或显示不全的</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　　《西安市城市市容和环境卫生管理条例》第五十条：违反本条例规定，有下列行为之一的，责令改正，并处50元以上500元以下罚款；有本条第二项、第六项和第八项行为之一，在责令改正期限内拒不改正的，城市管理部门可以组织清理，所需费用由责任人承担：</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（二）广告、画廊、牌匾、标语、霓虹灯、灯箱等破损、污浊或显示不全的；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户外广告设置管理条例》第五十五条：违反本条例规定，户外广告的文字、图案显示不全或者出现破损、污浊、褪色、变形等情况的，由城市管理部门责令限期改正；逾期不改正的，处50元以上500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机动车车身广告设置管理办法》第十一条：违反本办法规定，车身广告的文字、图案显示不全或者出现破损、污浊、褪色、变形等情况的，由城市管理部门责令限期改正；逾期不改正的，处五十元以上五百元以下罚款。</w:t>
            </w:r>
          </w:p>
        </w:tc>
        <w:tc>
          <w:tcPr>
            <w:tcW w:w="1440" w:type="dxa"/>
            <w:vAlign w:val="center"/>
          </w:tcPr>
          <w:p>
            <w:pPr>
              <w:jc w:val="center"/>
              <w:rPr>
                <w:rFonts w:ascii="仿宋_GB2312" w:hAnsi="宋体" w:eastAsia="仿宋_GB2312" w:cs="宋体"/>
                <w:color w:val="00000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未按城市管理部门的要求设置夜间照明设施和未按规定时间开启的</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　《西安市城市市容和环境卫生管理条例》第五十二条：违反本条例规定，未按城市管理部门的要求设置夜间照明设施和未按规定时间开启的，责令限期完善设施，拒不改正的，可处500元以上1000元以下罚款。</w:t>
            </w:r>
          </w:p>
        </w:tc>
        <w:tc>
          <w:tcPr>
            <w:tcW w:w="1440" w:type="dxa"/>
            <w:vAlign w:val="center"/>
          </w:tcPr>
          <w:p>
            <w:pPr>
              <w:jc w:val="center"/>
              <w:rPr>
                <w:rFonts w:ascii="仿宋_GB2312" w:hAnsi="宋体" w:eastAsia="仿宋_GB2312" w:cs="宋体"/>
                <w:color w:val="00000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12</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运载砂石、泥土、垃圾及其他散装物品和液体，未采取密闭或者其他措施防止泄漏遗撒的</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　  《西安市城市市容和环境卫生管理条例》第五十五条第一款：违反本条例规定，运载砂石、泥土、垃圾及其他散装物品和液体，未采取密闭或者其他措施防止泄漏遗撒的，处2000元以上20000元以下罚款；拒不改正的，车辆不得上道路行驶。</w:t>
            </w:r>
          </w:p>
        </w:tc>
        <w:tc>
          <w:tcPr>
            <w:tcW w:w="1440" w:type="dxa"/>
            <w:vAlign w:val="center"/>
          </w:tcPr>
          <w:p>
            <w:pPr>
              <w:jc w:val="center"/>
              <w:rPr>
                <w:rFonts w:ascii="仿宋_GB2312" w:hAnsi="宋体" w:eastAsia="仿宋_GB2312" w:cs="宋体"/>
                <w:color w:val="00000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13</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将运载的砂石、泥土、垃圾及其他散装物品和液体沿途泄漏遗撒的</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《西安市城市市容和环境卫生管理条例》第五十五条第二款：违反本条例规定，将运载的砂石、泥土、垃圾及其他散装物品和液体沿途泄漏遗撒的，责令清除，给予警告，处2000元以上10000元以下罚款。</w:t>
            </w:r>
          </w:p>
        </w:tc>
        <w:tc>
          <w:tcPr>
            <w:tcW w:w="1440" w:type="dxa"/>
            <w:vAlign w:val="center"/>
          </w:tcPr>
          <w:p>
            <w:pPr>
              <w:jc w:val="center"/>
              <w:rPr>
                <w:rFonts w:ascii="仿宋_GB2312" w:hAnsi="宋体" w:eastAsia="仿宋_GB2312" w:cs="宋体"/>
                <w:color w:val="000000"/>
                <w:sz w:val="24"/>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14</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擅自占用道路设置非机动车停车场（站）</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《西安市停车场管理办法》第六十四条：违反本办法第三十一条第二款规定，擅自占用道路设置非机动车停车场（站），由城市管理部门责令改正，逾期未改正的，处一千元以上二千元以下罚款。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15</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对不履行市容环境卫生承包责任行为的处罚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spacing w:after="240"/>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市容和环境卫生管理条例》第五十六条：违反本条例规定，不履行市容环境卫生承包责任的，责令限期改正，对责任单位可以处200元以上500元以下罚款，对直接负责的主管人员和其他直接责任人员处50元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市容环境卫生门前“三包”责任制管理办法》第七条第二款：对不履行市容环境卫生门前“三包”责任制的单位和个人，由城市管理部门按照《西安市城市和市容环境卫生管理条例》对责任单位和住户处以200元以上500元以下罚款，对单位主管人员和责任人处50元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禁止乱张贴乱涂写规定》第九条临街的机关、团体、部队、企业事业单位和个体工商户，对其环境卫生“三包”责任区内的乱张贴、乱涂写的行为有权制止，并应当对其环境卫生“三包”责任区内乱张贴、乱涂写的各种信息及宣传品在24小时之内清理干净，恢复原状。</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    第十一条违反本规定第九条规定，不能在24小时之内清理干净，恢复原状的，由所在地城市管理部门责令限期改正，对责任单位可处200以上500元以下罚款。对直接负责的主管人员和其他直接责任人员处50元罚款。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16</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对环境卫生设施未经验收或者验收不合格即投入使用的处罚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陕西省城市市容环境卫生条例》第三十四条：依照国家有关规定和城市市容环境卫生专业规划配套建设的环境卫生设施，应当与主体工程同时设计、同时施工、同时验收、同时交付使用，所需费用纳入建设工程概算。</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建设工程未按规定配套设计环境卫生设施的，不得颁发施工许可证。环境卫生设施未经验收或者验收不合格即投入使用的，责令限期改正，并处以二千元以上二万元以下罚款。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《西安市城市市容和环境卫生管理条例》第五十三条：违反本条例规定，有下列行为之一的，责令限期改正，赔偿损失，并处2000元以上20000元以下罚款：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（二）配套环境卫生设施未经验收合格投入使用的。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《西安市城市环境卫生设施建设管理办法》第二十一条：违反本办法第十三条规定，城市环境卫生设施未经验收或者验收不合格即投入使用的，由城市管理部门责令限期改正，并处以二千元以上二万元以下罚款。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17</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对违反规定占用、损毁或者擅自拆迁、改建、封闭环境卫生设施的处罚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《陕西省城市市容环境卫生条例》第三十六条：环境卫生设施的产权人或者管理者应当做好环境卫生设施的维修、保养，保持其整洁、完好。</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任何单位和个人不得占用、损毁或者擅自拆迁、改建、封闭环境卫生设施。因建设需要必须拆迁、改建、封闭环境卫生设施的，建设单位应当报市容环境卫生行政主管部门批准。违反规定的，责令限期改正，可以并处二千元以上二万元以下罚款。造成环境卫生设施损毁或者丧失使用功能的，应当依法承担赔偿责任。</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《西安市城市市容和环境卫生管理条例》第五十三条：违反本条例规定，有下列行为之一的，责令限期改正，赔偿损失，并处2000元以上20000元以下罚款：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（一）损坏或者擅自拆除、移动、停用环境卫生设施的；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城市环境卫生设施建设管理办法》第二十三条：违反本办法第十七条规定，擅自拆除、移动和封闭城市环境卫生设施，或者改变其使用性质和内部结构的，由城市管理部门责令限期改正，并处以二千元以上二万元以下罚款。造成城市环境卫生设施损毁或者丧失使用功能的，应当依法承担赔偿责任。</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18</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拒不改正、修复或者恢复城市环境卫生设施正常使用的</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环境卫生设施建设管理办法》第二十二条：管理维护责任单位违反本办法第十六条第二款规定，拒不改正、修复或者恢复城市环境卫生设施正常使用的，由城市管理部门处以二百元以上一千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19</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对损害城市环境卫生设施的处罚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《西安市城市环境卫生设施建设管理办法》第十九条：任何单位和个人应当爱护和正确使用城市环境卫生设施，禁止下列行为：</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（一）在城市环境卫生设施上乱涂、乱贴、乱刻、破坏外观容貌；</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（二）依附城市环境卫生设施或占用城市环境卫生作业场所搭建建筑物或构筑物；</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（三）向城市环境卫生设施内排放强腐蚀性物质、易燃易爆或剧毒物质；</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（四）在城市环境卫生设施内焚烧物品；</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（五）其他损害城市环境卫生设施及影响其使用、维护、管理的行为。</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第二十四条：违反本办法第十九条规定的，由城市管理部门责令恢复原状、赔偿损失，给予警告，可对个人并处以二百元罚款，对单位并处以一千元罚款。法律、法规另有规定的，从其规定。</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20</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对新建、改建城市环境卫生设施的当事人未向市容环境卫生行政主管部门登记的处罚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环境卫生设施建设管理办法》第二十五条：违反本办法第二十条规定，当事人未向城市管理部门登记的，由城市管理部门责令限期改正，逾期不改的，对个人处以二百元罚款，对单位处以一千元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21</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对违反建设工程施工现场环境卫生管理规定的处罚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陕西省城市市容环境卫生条例》第四十二条：建设工程施工现场应当按照规定设置围挡、垃圾收集容器等临时环境卫生设施。竣工后应当及时清理施工现场，清除废弃物料，拆除临时环境卫生设施。违反规定的，处以一千元以上五千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《西安市城市市容和环境卫生管理条例》第五十一条：违反本条例规定，有下列行为之一的，按下列规定处罚：</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（四）沿街建设工程施工现场不按规定围挡的，责令改正，处20000元以上50000元以下罚款；拒不改正的，责令停工整治；</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22</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对特定行业经营者未遵守环境卫生管理规定的处罚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陕西省城市市容环境卫生条例》第四十四条第一款：从事车辆清洗维修、废品收购等行业的经营者，应当保持经营场所周边的环境卫生整洁，防止污水外流或者废弃物向外散落。违反规定的，处以二百元以上五百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23</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对乱倒垃圾、污水、粪便，乱弃动物尸体的处罚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spacing w:after="240"/>
              <w:rPr>
                <w:rFonts w:ascii="仿宋_GB2312" w:hAnsi="宋体" w:eastAsia="仿宋_GB2312" w:cs="宋体"/>
                <w:color w:val="000000"/>
                <w:sz w:val="24"/>
              </w:rPr>
            </w:pPr>
            <w:r>
              <w:rPr>
                <w:rFonts w:hint="eastAsia" w:ascii="仿宋_GB2312" w:hAnsi="Times New Roman" w:eastAsia="仿宋_GB2312" w:cs="Times New Roman"/>
                <w:color w:val="000000"/>
                <w:sz w:val="24"/>
              </w:rPr>
              <w:t>《陕西省城市市容环境卫生条例》第四十五条：禁止下列影响环境卫生的行为：</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（三）乱倒垃圾、污水、粪便，乱弃动物尸体；</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违反前款第（一）项、第（五）项规定的，处以十元以上五十元以下罚款；违反前款第（二）项规定的，处以十元以上二十元以下罚款；违反前款第（三）项规定的，对个人处以二十元以上二百元以下罚款，对单位处以二百元以上二千元以下罚款；违反前款第（四）项规定的，对个人处以十元以上五十元以下罚款，对单位处以二百元以上二千元以下罚款；违反前款第（六）项规定的，处以五十元以上二百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《西安市城市市容和环境卫生管理条例》第四十三条：任何单位和个人必须遵守下列规定：</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（二）不得在街道、树坑、绿篱、花坛、草坪、公厕乱堆乱倒垃圾、渣土、污水、粪便及其他污物；</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第四十八条：违反本条例规定，予以警告，责令改正，清除污物，并按下列规定处以罚款：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（三）乱倒垃圾、渣土、污水、粪便，乱弃动物尸体的，对个人处100元以上200元以下罚款，对单位处200元以上2000元以下罚款；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24</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对在露天场所和垃圾收集容器内焚烧树叶、垃圾或者其他废弃物的处罚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spacing w:after="240"/>
              <w:rPr>
                <w:rFonts w:ascii="仿宋_GB2312" w:hAnsi="宋体" w:eastAsia="仿宋_GB2312" w:cs="宋体"/>
                <w:color w:val="000000"/>
                <w:sz w:val="24"/>
              </w:rPr>
            </w:pPr>
            <w:r>
              <w:rPr>
                <w:rFonts w:hint="eastAsia" w:ascii="仿宋_GB2312" w:hAnsi="Times New Roman" w:eastAsia="仿宋_GB2312" w:cs="Times New Roman"/>
                <w:color w:val="000000"/>
                <w:sz w:val="24"/>
              </w:rPr>
              <w:t>《陕西省城市市容环境卫生条例》第四十五条：禁止下列影响环境卫生的行为：</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（四）在露天场所和垃圾收集容器内焚烧树叶、垃圾或者其他废弃物；</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违反前款第（一）项、第（五）项规定的，处以十元以上五十元以下罚款；违反前款第（二）项规定的，处以十元以上二十元以下罚款；违反前款第（三）项规定的，对个人处以二十元以上二百元以下罚款，对单位处以二百元以上二千元以下罚款；</w:t>
            </w:r>
            <w:r>
              <w:rPr>
                <w:rFonts w:hint="eastAsia" w:ascii="仿宋_GB2312" w:hAnsi="Times New Roman" w:eastAsia="仿宋_GB2312" w:cs="Times New Roman"/>
                <w:b/>
                <w:bCs/>
                <w:color w:val="000000"/>
                <w:sz w:val="24"/>
              </w:rPr>
              <w:t>违反前款第（四）项规定的，对个人处以十元以上五十元以下罚款，对单位处以二百元以上二千元以下罚款</w:t>
            </w:r>
            <w:r>
              <w:rPr>
                <w:rFonts w:hint="eastAsia" w:ascii="仿宋_GB2312" w:hAnsi="Times New Roman" w:eastAsia="仿宋_GB2312" w:cs="Times New Roman"/>
                <w:color w:val="000000"/>
                <w:sz w:val="24"/>
              </w:rPr>
              <w:t>；违反前款第（六）项规定的，处以五十元以上二百元以下罚款。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25</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对在实施城市生活垃圾分类投放的区域，乱丢废电池、荧光灯管、电子显示屏等有毒有害废弃物的处罚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spacing w:after="240"/>
              <w:rPr>
                <w:rFonts w:ascii="仿宋_GB2312" w:hAnsi="宋体" w:eastAsia="仿宋_GB2312" w:cs="宋体"/>
                <w:color w:val="000000"/>
                <w:sz w:val="24"/>
              </w:rPr>
            </w:pPr>
            <w:r>
              <w:rPr>
                <w:rFonts w:hint="eastAsia" w:ascii="仿宋_GB2312" w:hAnsi="Times New Roman" w:eastAsia="仿宋_GB2312" w:cs="Times New Roman"/>
                <w:color w:val="000000"/>
                <w:sz w:val="24"/>
              </w:rPr>
              <w:t>《陕西省城市市容环境卫生条例》第四十五条：禁止下列影响环境卫生的行为：</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（六）在实施城市生活垃圾分类投放的区域，乱丢废电池、荧光灯管、电子显示屏等有毒有害废弃物；</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违反前款第（一）项、第（五）项规定的，处以十元以上五十元以下罚款；违反前款第（二）项规定的，处以十元以上二十元以下罚款；违反前款第（三）项规定的，对个人处以二十元以上二百元以下罚款，对单位处以二百元以上二千元以下罚款；违反前款第（四）项规定的，对个人处以十元以上五十元以下罚款，对单位处以二百元以上二千元以下罚款；违反前款第（六）项规定的，处以五十元以上二百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26</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对垃圾收集容器不密闭、乱摆乱放的处罚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　《西安市城市市容和环境卫生管理条例》第三十八条：各类垃圾收集容器应当完善密闭设施，摆放在指定位置。管理人员必须随时清扫落地垃圾，保持场地清洁；及时密闭垃圾收集容器，保持垃圾收集容器的整洁完好。</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第五十条：违反本条例规定，有下列行为之一的，责令改正，并处50元以上500元以下罚款；有本条第二项、第六项和第八项行为之一，在责令改正期限内拒不改正的，城市管理部门可以组织清理，所需费用由责任人承担：</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（三）垃圾收集容器不密闭、乱摆乱放的；</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27</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对不履行清扫保洁责任，街道、公共厕所清扫保洁不符合要求的处罚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 xml:space="preserve">    《西安市城市市容和环境卫生管理条例》第五十条：违反本条例规定，有下列行为之一的，责令改正，并处50元以上500元以下罚款；有本条第二项、第六项和第八项行为之一，在责令改正期限内拒不改正的，城市管理部门可以组织清理，所需费用由责任人承担：</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    （四）不履行清扫保洁责任，街道、公共厕所清扫保洁不符合要求的；</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28</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对不按规定时间、区域及要求清除积雪、积冰的处罚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　《西安市城市市容和环境卫生管理条例》第五十条：违反本条例规定，有下列行为之一的，责令改正，并处50元以上500元以下罚款；有本条第二项、第六项和第八项行为之一，在责令改正期限内拒不改正的，城市管理部门可以组织清理，所需费用由责任人承担：</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（七）不按规定时间、区域及要求清除积雪、积冰的；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《西安市冬季清除积雪积冰规定》第九条：违反本规定，不按规定时间、区域及要求清除积雪、积冰的，由城市管理部门责令改正，并处50元以上500元以下罚款。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29</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对停车场、点的环境卫生不符合规定的处罚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市容和环境卫生管理条例》第五十条：违反本条例规定，有下列行为之一的，责令改正，并处50元以上500元以下罚款；有本条第二项、第六项和第八项行为之一，在责令改正期限内拒不改正的，城市管理部门可以组织清理，所需费用由责任人承担：</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（八）停车场、点的环境卫生不符合规定的；</w:t>
            </w:r>
          </w:p>
        </w:tc>
        <w:tc>
          <w:tcPr>
            <w:tcW w:w="1440" w:type="dxa"/>
            <w:vAlign w:val="center"/>
          </w:tcPr>
          <w:p>
            <w:pPr>
              <w:jc w:val="center"/>
              <w:rPr>
                <w:rFonts w:hint="eastAsia" w:ascii="仿宋_GB2312" w:hAnsi="仿宋" w:eastAsia="仿宋_GB2312" w:cs="仿宋"/>
                <w:color w:val="000000"/>
                <w:kern w:val="0"/>
                <w:sz w:val="24"/>
                <w:szCs w:val="24"/>
                <w:shd w:val="clear" w:color="auto" w:fill="FFFFFF"/>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30</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对在城市道路上作业超过规定的时限未清除渣土、污泥和垃圾的处罚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市容和环境卫生管理条例》第五十五条第三款：违反本条例规定，在城市道路上作业超过规定的时限未清除渣土、污泥和垃圾的，责令限期改正，可以处500元以上5000元以下罚款；情节严重的，处5000元以上20000元以下罚款。</w:t>
            </w:r>
          </w:p>
        </w:tc>
        <w:tc>
          <w:tcPr>
            <w:tcW w:w="1440" w:type="dxa"/>
            <w:vAlign w:val="center"/>
          </w:tcPr>
          <w:p>
            <w:pPr>
              <w:ind w:firstLine="480" w:firstLineChars="200"/>
              <w:rPr>
                <w:rFonts w:ascii="仿宋_GB2312" w:hAnsi="仿宋_GB2312" w:eastAsia="仿宋_GB2312" w:cs="仿宋_GB2312"/>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31</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控制吸烟场所经营者、管理者未履行控制吸烟义务的</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《西安市控制吸烟办法》第二十六条：控制吸烟场所经营者、管理者未履行本办法第十四条规定义务的，由控制吸烟监督管理部门对经营者、管理者处以五百元以上一千元以下罚款。</w:t>
            </w:r>
          </w:p>
        </w:tc>
        <w:tc>
          <w:tcPr>
            <w:tcW w:w="1440" w:type="dxa"/>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32</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对随意倾倒、抛撒、堆放或者焚烧生活垃圾的处罚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《中华人民共和国固体废物污染环境防治法》第一百一十一条：违反本法规定，有下列行为之一，由县级以上地方人民政府环境卫生主管部门责令改正，处以罚款，没收违法所得：</w:t>
            </w:r>
            <w:r>
              <w:rPr>
                <w:rFonts w:hint="eastAsia" w:ascii="仿宋_GB2312" w:hAnsi="MS Mincho" w:eastAsia="MS Mincho" w:cs="MS Mincho"/>
                <w:color w:val="000000"/>
                <w:sz w:val="24"/>
              </w:rPr>
              <w:t>  </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（一）随意倾倒、抛撒、堆放或者焚烧生活垃圾的；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城市生活垃圾管理办法》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1440" w:type="dxa"/>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33</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对擅自关闭、闲置或者拆除生活垃圾处理设施、场所的处罚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《中华人民共和国固体废物污染环境防治法》第一百一十一条：违反本法规定，有下列行为之一，由县级以上地方人民政府环境卫生主管部门责令改正，处以罚款，没收违法所得：</w:t>
            </w:r>
            <w:r>
              <w:rPr>
                <w:rFonts w:hint="eastAsia" w:ascii="仿宋_GB2312" w:hAnsi="MS Mincho" w:eastAsia="MS Mincho" w:cs="MS Mincho"/>
                <w:color w:val="000000"/>
                <w:sz w:val="24"/>
              </w:rPr>
              <w:t>  </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（二）擅自关闭、闲置或者拆除生活垃圾处理设施、场所的；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城市生活垃圾管理办法》第四十一条：违反本办法第十三条规定，未经批准擅自关闭、闲置或者拆除城市生活垃圾处置设施、场所的，由直辖市、市、县人民政府建设（环境卫生）主管部门责令停止违法行为，限期改正，处以1万元以上10万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《西安市生活垃圾分类管理条例》第六十六条：违反本条例第二十条第一款规定，擅自关闭、闲置或者拆除生活垃圾处理设施、场所的，由城市管理部门责令改正，处十万元以上一百万元以下罚款。</w:t>
            </w:r>
          </w:p>
        </w:tc>
        <w:tc>
          <w:tcPr>
            <w:tcW w:w="1440" w:type="dxa"/>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34</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对产生、收集厨余垃圾的单位和其他生产经营者未将厨余垃圾交由具备相应资质条件的单位进行无害化处理的处罚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《中华人民共和国固体废物污染环境防治法》第一百一十一条：违反本法规定，有下列行为之一，由县级以上地方人民政府环境卫生主管部门责令改正，处以罚款，没收违法所得：</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（五）产生、收集厨余垃圾的单位和其他生产经营者未将厨余垃圾交由具备相应资质条件的单位进行无害化处理的；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生活垃圾管理条例》第七十三条：违反本条例第四十一条规定，餐饮经营者未将厨余垃圾交由取得相应资质的单位进行收运、处理的，或者畜禽养殖场、养殖小区利用未经无害化处理的厨余垃圾饲喂畜禽的，由城市管理部门责令改正，没收违法所得，对单位处十万元以上一百万元以下罚款；个人违反第四十一条第一款规定的，处一百元以上五百元以下罚款。</w:t>
            </w:r>
          </w:p>
        </w:tc>
        <w:tc>
          <w:tcPr>
            <w:tcW w:w="1440" w:type="dxa"/>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35</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对畜禽养殖场、养殖小区利用未经无害化处理的厨余垃圾饲喂畜禽的处罚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《中华人民共和国固体废物污染环境防治法》第一百一十一条：违反本法规定，有下列行为之一，由县级以上地方人民政府环境卫生主管部门责令改正，处以罚款，没收违法所得：</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（六）畜禽养殖场、养殖小区利用未经无害化处理的厨余垃圾饲喂畜禽的；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生活垃圾管理条例》第七十三条：违反本条例第四十一条规定，餐饮经营者未将厨余垃圾交由取得相应资质的单位进行收运、处理的，或者畜禽养殖场、养殖小区利用未经无害化处理的厨余垃圾饲喂畜禽的，由城市管理部门责令改正，没收违法所得，对单位处十万元以上一百万元以下罚款；个人违反第四十一条第一款规定的，处一百元以上五百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36</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对在运输过程中沿途丢弃、遗撒生活垃圾的处罚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spacing w:after="240"/>
              <w:rPr>
                <w:rFonts w:ascii="仿宋_GB2312" w:hAnsi="宋体" w:eastAsia="仿宋_GB2312" w:cs="宋体"/>
                <w:color w:val="000000"/>
                <w:sz w:val="24"/>
              </w:rPr>
            </w:pPr>
            <w:r>
              <w:rPr>
                <w:rFonts w:hint="eastAsia" w:ascii="仿宋_GB2312" w:hAnsi="Times New Roman" w:eastAsia="仿宋_GB2312" w:cs="Times New Roman"/>
                <w:color w:val="000000"/>
                <w:sz w:val="24"/>
              </w:rPr>
              <w:t>《中华人民共和国固体废物污染环境防治法》第一百一十一条：违反本法规定，有下列行为之一，由县级以上地方人民政府环境卫生主管部门责令改正，处以罚款，没收违法所得：</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（七）在运输过程中沿途丢弃、遗撒生活垃圾的。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生活垃圾管理条例》第七十条第二款：违反本条例第二十九条第五项规定，运输过程中遗撒滴漏、随意倾倒、丢弃、堆放生活垃圾的，由城市管理部门责令改正，没收违法所得，对单位处五万元以上五十万元以下罚款；个人违反规定的，处一百元以上五百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37</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对未在指定的地点分类投放生活垃圾的处罚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中华人民共和国固体废物污染环境防治法》第一百一十一条第三款：违反本法规定，未在指定的地点分类投放生活垃圾的，由县级以上地方人民政府环境卫生主管部门责令改正；情节严重的，对单位处五万元以上五十万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生活垃圾管理条例》第六十八条：违反本条例第二十六条规定，产生生活垃圾的单位和个人未在规定的地点分类投放生活垃圾的，由城市管理部门责令改正；情节严重的，对单位处五万元以上五十万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38</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对未履行生活垃圾分类投放管理责任人职责的处罚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《西安市生活垃圾分类管理条例》第六十七条第一款：违反本条例第二十四条规定，生活垃圾分类投放管理责任人有下列行为之一的，由城市管理部门责令立即改正，处一千元以上一万元以下罚款: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（一）未制定生活垃圾分类日常管理制度的；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（二）未建立管理台账，记录管理区内产生的生活垃圾类别、数量、去向等情况的；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（三）未开展生活垃圾分类知识宣传，指导投放人分类投放的；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（四）未规范设置生活垃圾分类收集容器，保持收集容器完好和整洁，及时维修、更换、清洗或者补充的；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（五）未明确不同种类生活垃圾的投放时间、地点，分类收集、贮存生活垃圾的；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（六）对不符合投放要求的行为未予以劝告、制止，对仍不按照规定分类投放的，未报告所在地城市管理部门的；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（七）未制止混合已分类投放的生活垃圾的行为。</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39</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对生活垃圾分类投放管理责任人未将生活垃圾交由有资质的单位进行收集运输的处罚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生活垃圾分类管理条例》第六十七条第二款：违反本条例第二十四条第一款第六项规定，生活垃圾分类投放管理责任人未将生活垃圾交由有资质的单位进行收集运输的，由城市管理部门责令立即改正，处一万元以上十万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40</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对擅自从事厨余垃圾、其他垃圾经营性收集、运输、处理以及有害垃圾经营性收集的处罚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城市生活垃圾管理办法》第四十三条：违反本办法第十七条、第二十五条规定，未经批准从事城市生活垃圾经营性清扫、收集、运输或者处置活动的，由直辖市、市、县人民政府建设（环境卫生）主管部门责令停止违法行为，并处以3万元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《西安市生活垃圾分类管理条例》第二十七条：从事厨余垃圾、其他垃圾经营性收集、运输、处理的单位，以及从事有害垃圾经营性收集的单位，应当按照国家规定取得生活垃圾经营服务许可证。</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第六十九条：违反本条例第二十七条规定，擅自从事厨余垃圾、其他垃圾经营性收集、运输、处理以及有害垃圾经营性收集的单位，由城市管理部门责令停止违法行为，并处三万元罚款。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41</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对作业车辆未明显标志分类标识，未保持车辆密闭、功能完好、外观整洁的处罚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《西安市生活垃圾分类管理条例》第七十条第一款：违反本条例第二十九条规定，生活垃圾收集、运输单位有下列行为之一的，由城市管理部门责令限期改正，并可处五千元以上三万元以下的罚款：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（一）作业车辆未明显标志分类标识，未保持车辆密闭、功能完好、外观整洁的；</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42</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对作业车辆未安装在线监管装置，未按照确定的运输路线行驶，未将生活垃圾分类运输至符合规定的转运、处理设施的处罚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《西安市生活垃圾分类管理条例》第七十条第一款：违反本条例第二十九条规定，生活垃圾收集、运输单位有下列行为之一的，由城市管理部门责令限期改正，并可处五千元以上三万元以下的罚款：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（二）作业车辆未安装在线监管装置，未按照确定的运输路线行驶，未将生活垃圾分类运输至符合规定的转运、处理设施的；</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43</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对收集、运输生活垃圾后，未将生活垃圾收集容器复位并清洁作业场地的处罚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《西安市生活垃圾分类管理条例》第七十条第一款：违反本条例第二十九条规定，生活垃圾收集、运输单位有下列行为之一的，由城市管理部门责令限期改正，并可处五千元以上三万元以下的罚款：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（三）收集、运输生活垃圾后，未将生活垃圾收集容器复位并清洁作业场地的。</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44</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对将已经分类投放的生活垃圾混合收集、运输的处罚</w:t>
            </w:r>
          </w:p>
        </w:tc>
        <w:tc>
          <w:tcPr>
            <w:tcW w:w="1800" w:type="dxa"/>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《西安市生活垃圾分类管理条例》第七十条第三款：违反本条例第二十九条第六项规定，将已经分类投放的生活垃圾混合收集、运输的，由城市管理部门责令改正，处五千元以上五万元以下罚款。</w:t>
            </w:r>
          </w:p>
        </w:tc>
        <w:tc>
          <w:tcPr>
            <w:tcW w:w="1440" w:type="dxa"/>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45</w:t>
            </w:r>
          </w:p>
        </w:tc>
        <w:tc>
          <w:tcPr>
            <w:tcW w:w="222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对生活垃圾处理单位未遵守规定的处罚</w:t>
            </w:r>
          </w:p>
        </w:tc>
        <w:tc>
          <w:tcPr>
            <w:tcW w:w="1800"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行政处罚</w:t>
            </w:r>
          </w:p>
        </w:tc>
        <w:tc>
          <w:tcPr>
            <w:tcW w:w="2145"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西安市阎良区城市管理和综合执法局</w:t>
            </w:r>
          </w:p>
        </w:tc>
        <w:tc>
          <w:tcPr>
            <w:tcW w:w="4485" w:type="dxa"/>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西安市生活垃圾分类管理条例》第七十一条：违反本条例第三十七规定，生活垃圾处理单位有下列行为之一的，由城市管理部门责令限期改正，并可处三万元以上十万元以下的罚款。造成损失的，依法承担赔偿责任：</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（一）未按照规定的时间和要求接收生活垃圾的；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（二）未按照有关规定和技术标准分类处理生活垃圾的；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（三）未保持生活垃圾处理设施设备正常运行的；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（四）未设置化验室或者委托专业化验机构对生活垃圾、渗沥液等处理过程中常规参数进行检测并建立监测档案的；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（五）未建立管理台账，定期向所在地的城市管理部门报送相关信息的。</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widowControl/>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46</w:t>
            </w:r>
          </w:p>
        </w:tc>
        <w:tc>
          <w:tcPr>
            <w:tcW w:w="222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对生活垃圾收集、运输单位擅自停止收集、运输活动的处罚</w:t>
            </w:r>
          </w:p>
        </w:tc>
        <w:tc>
          <w:tcPr>
            <w:tcW w:w="1800"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行政处罚</w:t>
            </w:r>
          </w:p>
        </w:tc>
        <w:tc>
          <w:tcPr>
            <w:tcW w:w="2145"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西安市阎良区城市管理和综合执法局</w:t>
            </w:r>
          </w:p>
        </w:tc>
        <w:tc>
          <w:tcPr>
            <w:tcW w:w="4485" w:type="dxa"/>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西安市生活垃圾分类管理条例》第七十二条：违反本条例第三十八条规定，生活垃圾收集、运输单位擅自停止收集、运输活动的，由城市管理部门责令限期改正，并可处一万元以上三万元以下罚款。生活垃圾处理单位擅自停止处理活动的，由城市管理部门责令限期改正，并可处五万元以上十万元以下罚款。造成损失的，依法承担赔偿责任。</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widowControl/>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47</w:t>
            </w:r>
          </w:p>
        </w:tc>
        <w:tc>
          <w:tcPr>
            <w:tcW w:w="2220" w:type="dxa"/>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对未按规定缴纳城市生活垃圾处理费的处罚</w:t>
            </w:r>
          </w:p>
        </w:tc>
        <w:tc>
          <w:tcPr>
            <w:tcW w:w="1800"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行政处罚</w:t>
            </w:r>
          </w:p>
        </w:tc>
        <w:tc>
          <w:tcPr>
            <w:tcW w:w="2145"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西安市阎良区城市管理和综合执法局</w:t>
            </w:r>
          </w:p>
        </w:tc>
        <w:tc>
          <w:tcPr>
            <w:tcW w:w="4485" w:type="dxa"/>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widowControl/>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48</w:t>
            </w:r>
          </w:p>
        </w:tc>
        <w:tc>
          <w:tcPr>
            <w:tcW w:w="2220" w:type="dxa"/>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对未按照城市生活垃圾治理规划和环境卫生设施标准配套建设城市生活垃圾收集设施的处罚</w:t>
            </w:r>
          </w:p>
        </w:tc>
        <w:tc>
          <w:tcPr>
            <w:tcW w:w="1800"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行政处罚</w:t>
            </w:r>
          </w:p>
        </w:tc>
        <w:tc>
          <w:tcPr>
            <w:tcW w:w="2145"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西安市阎良区城市管理和综合执法局</w:t>
            </w:r>
          </w:p>
        </w:tc>
        <w:tc>
          <w:tcPr>
            <w:tcW w:w="4485" w:type="dxa"/>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生活垃圾管理办法》第三十九条：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widowControl/>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49</w:t>
            </w:r>
          </w:p>
        </w:tc>
        <w:tc>
          <w:tcPr>
            <w:tcW w:w="2220" w:type="dxa"/>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对城市生活垃圾处置设施未经验收或者验收不合格投入使用的处罚</w:t>
            </w:r>
          </w:p>
        </w:tc>
        <w:tc>
          <w:tcPr>
            <w:tcW w:w="1800"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行政处罚</w:t>
            </w:r>
          </w:p>
        </w:tc>
        <w:tc>
          <w:tcPr>
            <w:tcW w:w="2145"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西安市阎良区城市管理和综合执法局</w:t>
            </w:r>
          </w:p>
        </w:tc>
        <w:tc>
          <w:tcPr>
            <w:tcW w:w="4485" w:type="dxa"/>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《城市生活垃圾管理办法》第四十条：违反本办法第十二条规定， 城市生活垃圾处置设施未经验收或者验收不合格投入使用的，由直辖市、市、县人民政府建设主管部门责令改正，处工程合同价款2%以上4%以下的罚款；造成损失的，应当承担赔偿责任。</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widowControl/>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50</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对未设置厨余垃圾集中收集设施的处罚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《西安市城市市容和环境卫生管理条例》第五十一条：违反本条例规定，有下列行为之一的，按下列规定处罚：</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（八）未设置厨余垃圾集中收集设施的，责令立即改正，处1000元以上10000元以下罚款。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51</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对工程施工单位未编制建筑垃圾处理方案报备案的处罚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《中华人民共和国固体废物污染环境防治法》第一百一十一条第一款：违反本法规定，有下列行为之一，由县级以上地方人民政府环境卫生主管部门责令改正，处以罚款，没收违法所得：</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（三）工程施工单位未编制建筑垃圾处理方案报备案，或者未及时清运施工过程中产生的固体废物的；</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单位有前款第一项、第七项行为之一，处五万元以上五十万元以下的罚款；单位有前款第二项、</w:t>
            </w:r>
            <w:r>
              <w:rPr>
                <w:rFonts w:hint="eastAsia" w:ascii="仿宋_GB2312" w:hAnsi="Times New Roman" w:eastAsia="仿宋_GB2312" w:cs="Times New Roman"/>
                <w:b/>
                <w:bCs/>
                <w:sz w:val="24"/>
              </w:rPr>
              <w:t>第三项、</w:t>
            </w:r>
            <w:r>
              <w:rPr>
                <w:rFonts w:hint="eastAsia" w:ascii="仿宋_GB2312" w:hAnsi="Times New Roman" w:eastAsia="仿宋_GB2312" w:cs="Times New Roman"/>
                <w:sz w:val="24"/>
              </w:rPr>
              <w:t>第四项、第五项、第六项行为之一，</w:t>
            </w:r>
            <w:r>
              <w:rPr>
                <w:rFonts w:hint="eastAsia" w:ascii="仿宋_GB2312" w:hAnsi="Times New Roman" w:eastAsia="仿宋_GB2312" w:cs="Times New Roman"/>
                <w:b/>
                <w:bCs/>
                <w:sz w:val="24"/>
              </w:rPr>
              <w:t>处十万元以上一百万元以下</w:t>
            </w:r>
            <w:r>
              <w:rPr>
                <w:rFonts w:hint="eastAsia" w:ascii="仿宋_GB2312" w:hAnsi="Times New Roman" w:eastAsia="仿宋_GB2312" w:cs="Times New Roman"/>
                <w:sz w:val="24"/>
              </w:rPr>
              <w:t>的罚款；个人有前款第一项、第五项、第七项行为之一，处一百元以上五百元以下的罚款。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52</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对工程施工单位未及时清运施工过程中产生的固体废物的处罚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《中华人民共和国固体废物污染环境防治法》第一百一十一条第一款：违反本法规定，有下列行为之一，由县级以上地方人民政府环境卫生主管部门责令改正，处以罚款，没收违法所得：</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（三）工程施工单位未编制建筑垃圾处理方案报备案，或者未及时清运施工过程中产生的固体废物的；</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单位有前款第一项、第七项行为之一，处五万元以上五十万元以下的罚款；单位有前款第二项、</w:t>
            </w:r>
            <w:r>
              <w:rPr>
                <w:rFonts w:hint="eastAsia" w:ascii="仿宋_GB2312" w:hAnsi="Times New Roman" w:eastAsia="仿宋_GB2312" w:cs="Times New Roman"/>
                <w:b/>
                <w:bCs/>
                <w:sz w:val="24"/>
              </w:rPr>
              <w:t>第三项</w:t>
            </w:r>
            <w:r>
              <w:rPr>
                <w:rFonts w:hint="eastAsia" w:ascii="仿宋_GB2312" w:hAnsi="Times New Roman" w:eastAsia="仿宋_GB2312" w:cs="Times New Roman"/>
                <w:sz w:val="24"/>
              </w:rPr>
              <w:t>、第四项、第五项、第六项行为之一，</w:t>
            </w:r>
            <w:r>
              <w:rPr>
                <w:rFonts w:hint="eastAsia" w:ascii="仿宋_GB2312" w:hAnsi="Times New Roman" w:eastAsia="仿宋_GB2312" w:cs="Times New Roman"/>
                <w:b/>
                <w:bCs/>
                <w:sz w:val="24"/>
              </w:rPr>
              <w:t>处十万元以上一百万元以下的罚款</w:t>
            </w:r>
            <w:r>
              <w:rPr>
                <w:rFonts w:hint="eastAsia" w:ascii="仿宋_GB2312" w:hAnsi="Times New Roman" w:eastAsia="仿宋_GB2312" w:cs="Times New Roman"/>
                <w:sz w:val="24"/>
              </w:rPr>
              <w:t>；个人有前款第一项、第五项、第七项行为之一，处一百元以上五百元以下的罚款。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城市建筑垃圾管理规定》第二十二条第一款：施工单位未及时清运工程施工过程中产生的建筑垃圾，造成环境污染的，由城市人民政府市容环境卫生主管部门责令限期改正，给予警告，处5000元以上5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53</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对工程施工单位擅自倾倒、抛撒或者堆放工程施工过程中产生的建筑垃圾的处罚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《中华人民共和国固体废物污染环境防治法》第一百一十一条第一款：违反本法规定，有下列行为之一，由县级以上地方人民政府环境卫生主管部门责令改正，处以罚款，没收违法所得：</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（四）工程施工单位擅自倾倒、抛撒或者堆放工程施工过程中产生的建筑垃圾，或者未按照规定对施工过程中产生的固体废物进行利用或者处置的；</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单位有前款第一项、第七项行为之一，处五万元以上五十万元以下的罚款；单位有前款第二项、第三项、</w:t>
            </w:r>
            <w:r>
              <w:rPr>
                <w:rFonts w:hint="eastAsia" w:ascii="仿宋_GB2312" w:hAnsi="Times New Roman" w:eastAsia="仿宋_GB2312" w:cs="Times New Roman"/>
                <w:b/>
                <w:bCs/>
                <w:sz w:val="24"/>
              </w:rPr>
              <w:t>第四项</w:t>
            </w:r>
            <w:r>
              <w:rPr>
                <w:rFonts w:hint="eastAsia" w:ascii="仿宋_GB2312" w:hAnsi="Times New Roman" w:eastAsia="仿宋_GB2312" w:cs="Times New Roman"/>
                <w:sz w:val="24"/>
              </w:rPr>
              <w:t>、第五项、第六项行为之一，</w:t>
            </w:r>
            <w:r>
              <w:rPr>
                <w:rFonts w:hint="eastAsia" w:ascii="仿宋_GB2312" w:hAnsi="Times New Roman" w:eastAsia="仿宋_GB2312" w:cs="Times New Roman"/>
                <w:b/>
                <w:bCs/>
                <w:sz w:val="24"/>
              </w:rPr>
              <w:t>处十万元以上一百万元以下的罚款</w:t>
            </w:r>
            <w:r>
              <w:rPr>
                <w:rFonts w:hint="eastAsia" w:ascii="仿宋_GB2312" w:hAnsi="Times New Roman" w:eastAsia="仿宋_GB2312" w:cs="Times New Roman"/>
                <w:sz w:val="24"/>
              </w:rPr>
              <w:t>；个人有前款第一项、第五项、第七项行为之一，处一百元以上五百元以下的罚款。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54</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对工程施工单位未按照规定对施工过程中产生的固体废物进行利用或者处置的处罚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《中华人民共和国固体废物污染环境防治法》第一百一十一条第一款：违反本法规定，有下列行为之一，由县级以上地方人民政府环境卫生主管部门责令改正，处以罚款，没收违法所得：</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（四）工程施工单位擅自倾倒、抛撒或者堆放工程施工过程中产生的建筑垃圾，或者未按照规定对施工过程中产生的固体废物进行利用或者处置的；</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单位有前款第一项、第七项行为之一，处五万元以上五十万元以下的罚款；单位有前款第二项、第三项、</w:t>
            </w:r>
            <w:r>
              <w:rPr>
                <w:rFonts w:hint="eastAsia" w:ascii="仿宋_GB2312" w:hAnsi="Times New Roman" w:eastAsia="仿宋_GB2312" w:cs="Times New Roman"/>
                <w:b/>
                <w:bCs/>
                <w:sz w:val="24"/>
              </w:rPr>
              <w:t>第四项</w:t>
            </w:r>
            <w:r>
              <w:rPr>
                <w:rFonts w:hint="eastAsia" w:ascii="仿宋_GB2312" w:hAnsi="Times New Roman" w:eastAsia="仿宋_GB2312" w:cs="Times New Roman"/>
                <w:sz w:val="24"/>
              </w:rPr>
              <w:t>、第五项、第六项行为之一，</w:t>
            </w:r>
            <w:r>
              <w:rPr>
                <w:rFonts w:hint="eastAsia" w:ascii="仿宋_GB2312" w:hAnsi="Times New Roman" w:eastAsia="仿宋_GB2312" w:cs="Times New Roman"/>
                <w:b/>
                <w:bCs/>
                <w:sz w:val="24"/>
              </w:rPr>
              <w:t>处十万元以上一百万元以下的罚款</w:t>
            </w:r>
            <w:r>
              <w:rPr>
                <w:rFonts w:hint="eastAsia" w:ascii="仿宋_GB2312" w:hAnsi="Times New Roman" w:eastAsia="仿宋_GB2312" w:cs="Times New Roman"/>
                <w:sz w:val="24"/>
              </w:rPr>
              <w:t>；个人有前款第一项、第五项、第七项行为之一，处一百元以上五百元以下的罚款。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55</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对随意倾倒、抛撒或者堆放建筑垃圾的处罚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城市建筑垃圾管理规定》第二十六条：任何单位和个人随意倾倒、抛撒或者堆放建筑垃圾的，由城市人民政府市容环境卫生主管部门责令限期改正，给予警告，并对单位处5000元以上5万元以下罚款，对个人处200元以下罚款。</w:t>
            </w:r>
          </w:p>
        </w:tc>
        <w:tc>
          <w:tcPr>
            <w:tcW w:w="1440" w:type="dxa"/>
            <w:noWrap/>
            <w:vAlign w:val="center"/>
          </w:tcPr>
          <w:p>
            <w:pPr>
              <w:jc w:val="center"/>
              <w:rPr>
                <w:rFonts w:hint="eastAsia" w:ascii="仿宋_GB2312" w:hAnsi="仿宋" w:eastAsia="仿宋_GB2312" w:cs="仿宋"/>
                <w:color w:val="000000"/>
                <w:kern w:val="0"/>
                <w:sz w:val="24"/>
                <w:szCs w:val="24"/>
                <w:shd w:val="clear" w:color="auto" w:fill="FFFFFF"/>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56</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对建筑垃圾排放人未对建筑垃圾进行分类的处罚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《西安市建筑垃圾管理条例》第五十二条：违反本条例第七条规定，建筑垃圾排放人未对建筑垃圾进行分类的，由城市管理部门责令改正，处五千元以上一万元以下罚款。</w:t>
            </w:r>
          </w:p>
        </w:tc>
        <w:tc>
          <w:tcPr>
            <w:tcW w:w="1440" w:type="dxa"/>
            <w:noWrap/>
            <w:vAlign w:val="center"/>
          </w:tcPr>
          <w:p>
            <w:pPr>
              <w:ind w:firstLine="480" w:firstLineChars="200"/>
              <w:rPr>
                <w:rFonts w:ascii="仿宋_GB2312" w:hAnsi="仿宋_GB2312" w:eastAsia="仿宋_GB2312" w:cs="仿宋_GB2312"/>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57</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对将建筑垃圾混入生活垃圾；将危险废物混入建筑垃圾的处罚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《城市建筑垃圾管理规定》第二十条：任何单位和个人有下列情形之一的，由城市人民政府市容环境卫生主管部门责令限期改正，给予警告，处以罚款：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（一）将建筑垃圾混入生活垃圾的；</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（二）将危险废物混入建筑垃圾的；</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　　</w:t>
            </w:r>
            <w:r>
              <w:rPr>
                <w:rFonts w:hint="eastAsia" w:ascii="仿宋_GB2312" w:hAnsi="Times New Roman" w:eastAsia="仿宋_GB2312" w:cs="Times New Roman"/>
                <w:b/>
                <w:bCs/>
                <w:sz w:val="24"/>
              </w:rPr>
              <w:t>单位有前款第一项、第二项行为之一的，处300O元以下罚款</w:t>
            </w:r>
            <w:r>
              <w:rPr>
                <w:rFonts w:hint="eastAsia" w:ascii="仿宋_GB2312" w:hAnsi="Times New Roman" w:eastAsia="仿宋_GB2312" w:cs="Times New Roman"/>
                <w:sz w:val="24"/>
              </w:rPr>
              <w:t>；有前款第三项行为的，处5000元以上1万元以下罚款。</w:t>
            </w:r>
            <w:r>
              <w:rPr>
                <w:rFonts w:hint="eastAsia" w:ascii="仿宋_GB2312" w:hAnsi="Times New Roman" w:eastAsia="仿宋_GB2312" w:cs="Times New Roman"/>
                <w:b/>
                <w:bCs/>
                <w:sz w:val="24"/>
              </w:rPr>
              <w:t>个人有前款第一项、第二项行为之一的，处20O元以下罚款</w:t>
            </w:r>
            <w:r>
              <w:rPr>
                <w:rFonts w:hint="eastAsia" w:ascii="仿宋_GB2312" w:hAnsi="Times New Roman" w:eastAsia="仿宋_GB2312" w:cs="Times New Roman"/>
                <w:sz w:val="24"/>
              </w:rPr>
              <w:t>；有前款第三项行为的，处3000元以下罚款。</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58</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对建筑垃圾排放人、运输人、消纳人未办理《西安市建筑垃圾处置证》的处罚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五十三条第一款：违反本条例第八条、第十六条、第二十七条规定，未办理《西安市建筑垃圾处置证》擅自排放、运输、消纳建筑垃圾的，由城市管理部门责令限期补办，处一万元以上三万元以下罚款。</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59</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对擅自设立弃置场受纳建筑垃圾的处罚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《城市建筑垃圾管理规定》第二十条：任何单位和个人有下列情形之一的，由城市人民政府市容环境卫生主管部门责令限期改正，给予警告，处以罚款：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　　（三）擅自设立弃置场受纳建筑垃圾的；</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　　单位有前款第一项、第二项行为之一的，处300O元以下罚款；</w:t>
            </w:r>
            <w:r>
              <w:rPr>
                <w:rFonts w:hint="eastAsia" w:ascii="仿宋_GB2312" w:hAnsi="Times New Roman" w:eastAsia="仿宋_GB2312" w:cs="Times New Roman"/>
                <w:b/>
                <w:bCs/>
                <w:sz w:val="24"/>
              </w:rPr>
              <w:t>有前款第三项行为的，处5000元以上1万元以下罚款</w:t>
            </w:r>
            <w:r>
              <w:rPr>
                <w:rFonts w:hint="eastAsia" w:ascii="仿宋_GB2312" w:hAnsi="Times New Roman" w:eastAsia="仿宋_GB2312" w:cs="Times New Roman"/>
                <w:sz w:val="24"/>
              </w:rPr>
              <w:t>。</w:t>
            </w:r>
            <w:r>
              <w:rPr>
                <w:rFonts w:hint="eastAsia" w:ascii="仿宋_GB2312" w:hAnsi="Times New Roman" w:eastAsia="仿宋_GB2312" w:cs="Times New Roman"/>
                <w:b/>
                <w:bCs/>
                <w:sz w:val="24"/>
              </w:rPr>
              <w:t>个人</w:t>
            </w:r>
            <w:r>
              <w:rPr>
                <w:rFonts w:hint="eastAsia" w:ascii="仿宋_GB2312" w:hAnsi="Times New Roman" w:eastAsia="仿宋_GB2312" w:cs="Times New Roman"/>
                <w:sz w:val="24"/>
              </w:rPr>
              <w:t>有前款第一项、第二项行为之一的，处20O元以下罚款；</w:t>
            </w:r>
            <w:r>
              <w:rPr>
                <w:rFonts w:hint="eastAsia" w:ascii="仿宋_GB2312" w:hAnsi="Times New Roman" w:eastAsia="仿宋_GB2312" w:cs="Times New Roman"/>
                <w:b/>
                <w:bCs/>
                <w:sz w:val="24"/>
              </w:rPr>
              <w:t>有前款第三项行为的，处3000元以下罚款</w:t>
            </w:r>
            <w:r>
              <w:rPr>
                <w:rFonts w:hint="eastAsia" w:ascii="仿宋_GB2312" w:hAnsi="Times New Roman" w:eastAsia="仿宋_GB2312" w:cs="Times New Roman"/>
                <w:sz w:val="24"/>
              </w:rPr>
              <w:t>。</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60</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对未经核准擅自处置建筑垃圾；处置超出核准范围的建筑垃圾的处罚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《城市建筑垃圾管理规定》第二十五条：违反本规定，有下列情形之一的，由城市人民政府市容环境卫生主管部门责令限期改正，给予警告，对施工单位处 1万元以上10万元以下罚款，对建设单位、运输建筑垃圾的单位处5000元以上3万元以下罚款：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（一）未经核准擅自处置建筑垃圾的；</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（二）处置超出核准范围的建筑垃圾的。　</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61</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对建筑垃圾排放人、运输人、消纳人未办理许可变更手续的处罚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五十三条第二款：违反本条例第八条、第十六条、第二十七条规定，未办理《西安市建筑垃圾处置证》擅自排放、运输、消纳建筑垃圾的，由城市管理部门责令限期补办，处一万元以上三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违反本条例第三十九条、第四十条规定，建筑垃圾排放人、运输人、消纳人未办理许可变更手续的，由城市管理部门责令限期补办，处一千元以上五千元以下罚款。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62</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对涂改、倒卖、出租、出借或者以其他形式非法转让城市建筑垃圾处置核准文件的处罚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城市建筑垃圾管理规定》第二十四条：涂改、倒卖、出租、出借或者以其他形式非法转让城市建筑垃圾处置核准文件的，由城市人民政府市容环境卫生主管部门责令限期改正，给予警告，处5000元以上2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63</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对建筑垃圾排放人将建筑垃圾交由未取得《西安市建筑垃圾处置（运输）证》的运输单位和个人运输的处罚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五十四条：违反本条例第九条规定，建筑垃圾排放人将建筑垃圾交由未取得《西安市建筑垃圾处置（运输）证》的运输单位和个人运输的，由城市管理部门责令改正，处一万元以上三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城市建筑垃圾管理规定》第二十二条第二款：施工单位将建筑垃圾交给个人或者未经核准从事建筑垃圾运输的单位处置的，由城市人民政府市容环境卫生主管部门责令限期改正，给予警告，处1万元以上10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64</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对排放建筑垃圾的施工工地不符合相关条件的处罚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《西安市建筑垃圾管理条例》第五十五条：违反本条例第十条规定，排放建筑垃圾的施工工地不符合相关条件的，由城市管理部门责令改正，处一万元以上十万元以下罚款；拒不改正的，责令停工整治。</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65</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对施工现场未配备建筑垃圾排放管理人员或建筑垃圾运输人未配备管理人员进行监督管理的处罚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五十六条：违反本条例第十一条、第二十条规定，施工现场未配备建筑垃圾排放管理人员或者建筑垃圾运输人未配备管理人员进行监督管理的，由城市管理部门责令改正，处五百元以上一千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66</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对特殊施工建筑垃圾排放人未采取有效保洁措施进行隔离作业、未在规定时间内将建筑垃圾清运完毕的处罚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五十七条：违反本条例第十二条规定，在城市道路进行管线铺设等施工作业，建筑垃圾排放人未采取有效保洁措施进行隔离作业、未在规定时间内将建筑垃圾清运完毕的，由城市管理部门责令改正，处一万元以上十万元以下罚款；拒不改正的，责令停工整治。</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67</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对承运未经批准排放的建筑垃圾，或者未实行建筑垃圾分类运输的处罚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六十条第一款：违反本条例第十九条第一项、第二项规定，承运未经批准排放的建筑垃圾，或者未实行建筑垃圾分类运输的，由城市管理部门责令改正，处二千元以上一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68</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对未采取密闭或者其他防止泄漏遗撒的措施的处罚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《西安市建筑垃圾管理条例》第六十条第三款：</w:t>
            </w:r>
            <w:r>
              <w:rPr>
                <w:rFonts w:hint="eastAsia" w:ascii="仿宋_GB2312" w:hAnsi="Times New Roman" w:eastAsia="仿宋_GB2312" w:cs="Times New Roman"/>
                <w:b/>
                <w:bCs/>
                <w:sz w:val="24"/>
              </w:rPr>
              <w:t>违反本条例第十九条第五项规定，未采取密闭或者其他措施防止泄漏遗撒的，由城市管理部门处二千元以上二万元以下罚款；拒不改正的，车辆不得上道路行驶。</w:t>
            </w:r>
            <w:r>
              <w:rPr>
                <w:rFonts w:hint="eastAsia" w:ascii="仿宋_GB2312" w:hAnsi="Times New Roman" w:eastAsia="仿宋_GB2312" w:cs="Times New Roman"/>
                <w:sz w:val="24"/>
              </w:rPr>
              <w:t>泄漏、遗撒的，由城市管理部门责令限期改正，给予警告，处二千元以上一万元以下罚款。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69</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对建筑垃圾运输人在运输过程中抛撒遗漏的处罚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《西安市建筑垃圾管理条例》第六十条第三款：违反本条例第十九条第五项规定，未采取密闭或者其他措施防止泄漏遗撒的，由城市管理部门处二千元以上二万元以下罚款；拒不改正的，车辆不得上道路行驶。</w:t>
            </w:r>
            <w:r>
              <w:rPr>
                <w:rFonts w:hint="eastAsia" w:ascii="仿宋_GB2312" w:hAnsi="Times New Roman" w:eastAsia="仿宋_GB2312" w:cs="Times New Roman"/>
                <w:b/>
                <w:bCs/>
                <w:sz w:val="24"/>
              </w:rPr>
              <w:t>泄漏、遗撒的，由城市管理部门责令限期改正，给予警告，处二千元以上一万元以下罚款</w:t>
            </w:r>
            <w:r>
              <w:rPr>
                <w:rFonts w:hint="eastAsia" w:ascii="仿宋_GB2312" w:hAnsi="Times New Roman" w:eastAsia="仿宋_GB2312" w:cs="Times New Roman"/>
                <w:sz w:val="24"/>
              </w:rPr>
              <w:t>。</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70</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对未将建筑垃圾运输至经批准的消纳、综合利用场地；建筑垃圾运输人向非指定场地倾倒建筑垃圾的处罚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 xml:space="preserve">  《西安市建筑垃圾管理条例》第六十一条：违反本条例第十九条第四项、第二十一条规定，未将建筑垃圾运输至经批准的消纳、综合利用场地或者建筑垃圾运输人向非指定场地倾倒建筑垃圾的，由城市管理部门责令限期改正，按每车次处一万元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《城市建筑垃圾管理规定》第二十三条：处置建筑垃圾的单位在运输建筑垃圾过程中沿途丢弃、遗撒建筑垃圾的，由城市人民政府市容环境卫生主管部门责令限期改正，给予警告，处5000元以上5万元以下罚款。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71</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对建筑垃圾排放人将建筑垃圾清运费用向运输车辆驾驶人直接支付的处罚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 xml:space="preserve">《西安市建筑垃圾管理条例》第六十二条：违反本条例第二十三条规定，建筑垃圾排放人将建筑垃圾清运费用向运输车辆驾驶人直接支付的，由城市管理部门按照支付金额处一倍以上三倍以下罚款。 </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72</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对建筑垃圾储运消纳场受纳工业垃圾、生活垃圾和有毒有害垃圾的处罚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《城市建筑垃圾管理规定》第二十一条：建筑垃圾储运消纳场受纳工业垃圾、生活垃圾和有毒有害垃圾的，由城市人民政府市容环境卫生主管部门责令限期改正，给予警告，处5000元以上1万元以下罚款。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73</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对建筑垃圾消纳场擅自关闭或者拒绝消纳建筑垃圾的处罚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《西安市建筑垃圾管理条例》第六十三条：违反本条例第三十条规定，建筑垃圾消纳场擅自关闭或者拒绝消纳建筑垃圾的，由城市管理部门责令改正，处二万元罚款。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74</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对设置户外广告不符合规划要求或者到期后未拆除的处罚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市市容环境卫生条例》第三十条第一款：户外广告设施应当统一规划，按照规划的要求和规定的期限设置。设置户外广告不符合规划要求或者到期后未拆除的，由户外广告设施行政主管部门责令限期改正，可以并处一千元以上三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户外广告设置管理条例》第五十条：违反本条例规定，未按照许可的地点、位置、形式、规格等要求设置户外广告或者户外广告设置期限届满，未重新取得设置权又不拆除户外广告设施的，由城市管理部门责令限期拆除，没收违法所得，可以并处1万元以上3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75</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对未按要求设置门头牌匾的处罚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《陕西省城市公共空间管理条例》第四十九条：违反本条例第三十七条第三款规定，未按要求设置门头牌匾的，由城市公共空间主管部门责令限期改正，逾期未改正的，处一千元以上五千元以下罚款。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76</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对未经许可擅自设置户外广告行为的处罚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《西安市户外广告设置管理条例》第四十九条第一款：违反本条例规定，未经许可擅自设置户外广告的，由城市管理部门责令限期拆除，没收违法所得，处1万元以上5万元以下罚款。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77</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对未经许可擅自设置临时户外广告行为的处罚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《西安市户外广告设置管理条例》第四十九条第二款：违反本条例规定，未经许可擅自设置临时户外广告的，由城市管理部门责令限期拆除，处1000元以上5000元以下罚款。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78</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对伪造、出租、出借、涂改《户外广告设置许可证》的处罚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户外广告设置管理条例》第五十一条：违反本条例规定，伪造、出租、出借、涂改《户外广告设置许可证》的，由城市管理部门处1万元以上5万元以下罚款；情节严重的，吊销《户外广告设置许可证》；构成犯罪的，依法追究刑事责任。</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79</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对转让户外广告设置权未按照规定办理变更登记手续的行为的处罚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户外广告设置管理条例》第五十二条：违反本条例规定，转让户外广告设置权未按照规定办理变更登记手续的，由户外广告设置行政主管部门责令限期补办；逾期不补办的，吊销《户外广告设置许可证》，对转让人处1000元以上5000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80</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对违反设施技术规范设置户外广告的行为的处罚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《西安市户外广告设置管理条例》第五十三条：违反本条例规定，户外广告设置权人有下列情形之一的，由城市管理部门责令限期改正；逾期不改正的，处1万元以上3万元以下罚款：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（一）违反设施技术规范设置户外广告的；</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81</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对将户外广告设施交不具有相应资质的单位或者个人施工行为的处罚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《西安市户外广告设置管理条例》第五十三条：违反本条例规定，户外广告设置权人有下列情形之一的，由城市管理部门责令限期改正；逾期不改正的，处1万元以上3万元以下罚款：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（二）将户外广告设施交不具有相应资质的单位或者个人施工的；</w:t>
            </w:r>
          </w:p>
        </w:tc>
        <w:tc>
          <w:tcPr>
            <w:tcW w:w="1440" w:type="dxa"/>
            <w:noWrap/>
            <w:vAlign w:val="center"/>
          </w:tcPr>
          <w:p>
            <w:pPr>
              <w:jc w:val="center"/>
              <w:rPr>
                <w:rFonts w:hint="eastAsia" w:ascii="仿宋_GB2312" w:hAnsi="仿宋" w:eastAsia="仿宋_GB2312" w:cs="仿宋"/>
                <w:color w:val="000000"/>
                <w:kern w:val="0"/>
                <w:sz w:val="24"/>
                <w:szCs w:val="24"/>
                <w:shd w:val="clear" w:color="auto" w:fill="FFFFFF"/>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82</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对未按照规定对户外广告设施工程质量进行竣工验收的行为的处罚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《西安市户外广告设置管理条例》第五十三条：违反本条例规定，户外广告设置权人有下列情形之一的，由城市管理部门责令限期改正；逾期不改正的，处1万元以上3万元以下罚款：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（三）未按照规定对户外广告设施工程质量进行竣工验收的；</w:t>
            </w:r>
          </w:p>
        </w:tc>
        <w:tc>
          <w:tcPr>
            <w:tcW w:w="1440" w:type="dxa"/>
            <w:noWrap/>
            <w:vAlign w:val="center"/>
          </w:tcPr>
          <w:p>
            <w:pPr>
              <w:ind w:firstLine="480" w:firstLineChars="200"/>
              <w:rPr>
                <w:rFonts w:ascii="仿宋_GB2312" w:hAnsi="仿宋_GB2312" w:eastAsia="仿宋_GB2312" w:cs="仿宋_GB2312"/>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83</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对未按照规定对五平方米以上的户外广告设施进行安全检测或者未向户外广告设置行政管理部门提交检测报告的行为的处罚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《西安市户外广告设置管理条例》第五十三条：违反本条例规定，户外广告设置权人有下列情形之一的，由城市管理部门责令限期改正；逾期不改正的，处1万元以上3万元以下罚款：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（四）未按照规定对五平方米以上的户外广告设施进行安全检测或者未向户外广告设置行政主管部门提交检测报告的；</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84</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对未在限期内采取有效措施排除户外广告设施安全隐患的行为的处罚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《西安市户外广告设置管理条例》第五十三条：违反本条例规定，户外广告设置权人有下列情形之一的，由城市管理部门责令限期改正；逾期不改正的，处1万元以上3万元以下罚款：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（五）未在限期内采取有效措施排除户外广告设施安全隐患的。</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85</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对未在五平方米以上的户外广告设施上标明《户外广告设置许可证》号的行为的处罚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 xml:space="preserve">《西安市户外广告设置管理条例》第五十四条：违反本条例规定，未在五平方米以上的户外广告设施上标明《户外广告设置许可证》号或者户外广告设施空置超过二十日未发布公益广告的，由城市管理部门对设置权人责令限期改正；逾期不改正的，处1000元以上5000元以下罚款。                                                       </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86</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对户外广告设施空置超过二十日未发布公益广告的行为的处罚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 xml:space="preserve">《西安市户外广告设置管理条例》第五十四条：违反本条例规定，未在五平方米以上的户外广告设施上标明《户外广告设置许可证》号或者户外广告设施空置超过二十日未发布公益广告的，由城市管理部门对设置权人责令限期改正；逾期不改正的，处1000元以上5000元以下罚款。                                                       </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87</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擅自占用城市绿地或者到期未归还、不恢复占用城镇绿地或者到期未归还，不恢复原状的行为的处罚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镇绿化条例》第三十七条：违反本条例第二十五条规定，擅自占用城镇绿地或者到期未归还、不恢复原状的，由城镇绿化主管部门责令限期归还、恢复原状；逾期仍未归还或者不恢复原状的，按照占用面积每平方米每天处十元以上二十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《西安市城市绿化条例》第四十一条：违反本条例规定，有下列行为之一的，由城市管理部门责令停止侵害，按照下列规定处以罚款；造成损失的，应当承担赔偿责任：</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（一）擅自占用城市绿地或者经批准占用，期满后仍占用的，责令限期改正，恢复原貌，补交绿地补偿费，并按照占用面积处以每平方米每天20元的罚款；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88</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非养护管理责任人，以修剪名义毁坏行道树的处罚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《西安市城市绿化条例》第四十一条：违反本条例规定，有下列行为之一的，由城市管理部门责令停止侵害，按照下列规定处以罚款；造成损失的，应当承担赔偿责任：</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（二）非养护管理责任人，以修剪名义毁坏行道树的，处以每株500元以上1000元以下罚款；造成树木死亡的，责令按规定补植树木，并处以树木价格5倍的罚款；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89</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擅自移植树木的处罚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 xml:space="preserve">《陕西省城镇绿化条例》第三十八条：违反本条例第二十六条规定，擅自移植树木的，由城镇绿化主管部门责令限期改正；无法改正的，责令补植移植株数三倍的树木；情节严重的，处所移植树木价值三倍至五倍的罚款。 </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《西安市城市绿化条例》第四十一条：违反本条例规定，有下列行为之一的，由城市管理部门责令停止侵害，按照下列规定处以罚款；造成损失的，应当承担赔偿责任：</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（三）擅自移植树木的，责令限期改正；无法改正的，责令按规定补植树木，并处以移植树木价格3倍的罚款；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90</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擅自砍伐树木的处罚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《陕西省城镇绿化条例》第三十九条：违反本条例第三十条规定，擅自砍伐树木的，由城镇绿化主管部门责令补植，处所砍伐树木价值三至五倍的罚款。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《西安市城市绿化条例》第四十一条：违反本条例规定，有下列行为之一的，由城市管理部门责令停止侵害，按照下列规定处以罚款；造成损失的，应当承担赔偿责任：</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（四）擅自砍伐树木的，责令按规定补植树木，并处以砍伐树木价格5倍的罚款。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91</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对新建项目的绿地率未达到规定标准的处罚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镇绿化条例》第三十五条：违反本条例第十四条规定，新建建设项目的绿地率未达到规定标准的，由城镇绿化主管部门责令限期改正；逾期不改正的，按照不足绿地相等面积的地段土地价格二倍的标准，处以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四十二条：违反本条例规定，建设工程项目的绿地率未达到规定标准的，由城市管理部门责令限期改正；逾期不改正的，按照不足绿地相等面积地段土地基准地价2倍的标准，处以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92</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未取得相应资质，擅自从事城市绿化设计、施工和监理的处罚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《陕西省城镇绿化条例》第三十六条：违反本条例第二十条第一款规定，未取得相应资质，擅自从事城镇绿化设计、施工和监理的，由城镇绿化主管部门责令停止违法行为，处一万元以上三万元以下罚款。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《西安市城市绿化条例》第四十三条：违反本条例第二十条规定，未取得相应资质，擅自从事城市绿化设计和监理的，由城市管理部门责令停止违法行为，处以1万元以上3万元以下罚款。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93</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对未按照规定进行临时绿化的处罚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《西安市城市绿化条例》第四十四条：违反本条例第二十二条规定，未按照规定进行临时绿化的，由城市管理部门责令限期改正；逾期不改正的，处以2000元以上2万元以下罚款。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94</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对未达到覆土厚度要求，影响乔木正常生长的行为的处罚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城市绿化条例》第四十五条：违反本条例第二十三条规定，未达到覆土厚度要求，影响乔木正常生长的，由城市管理部门责令限期改正；逾期不改正的，由城市管理部门督促改正，并处以2万元以上10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95</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对城市绿地范围内增设构筑物和其他设施的处罚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《陕西省城镇绿化条例》第四十条：违反本条例第三十四条规定，有下列行为之一的，由城镇绿化主管部门责令停止侵害、恢复原状，并可以按照下列规定处以罚款；造成损失的，依法赔偿损失：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（一）增设构筑物和其他设施，处五千元以上五万元以下的罚款；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《西安市城市绿化条例》第四十六条：违反本条例第三十一条规定的，由城市管理部门责令停止侵害、恢复原状，并可以按照下列规定处以罚款；造成损失的，依法赔偿损失：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（一）擅自搭建建筑物、构筑物和其他设施的，处以5000元以上5万元以下罚款；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96</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对城市绿地范围内借用树木作为支撑物或者固定物、在树木上悬挂物体的处罚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《陕西省城镇绿化条例》第四十条：违反本条例第三十四条规定，有下列行为之一的，由城镇绿化主管部门责令停止侵害、恢复原状，并可以按照下列规定处以罚款；造成损失的，依法赔偿损失：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（二）借用树木作为支撑物或者固定物、在树木上悬挂物体，处一百元以上五百元以下的罚款；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《西安市城市绿化条例》第四十六条：违反本条例第三十一条规定的，由城市管理部门责令停止侵害、恢复原状，并可以按照下列规定处以罚款；造成损失的，依法赔偿损失：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（二）借用树木作为支撑物或者固定物、在树木上悬挂物体的，处以100元以上500元以下罚款；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97</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对城市绿地范围内在树旁和绿地内倾倒垃圾、有害液体或者堆放杂物的处罚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《陕西省城镇绿化条例》第四十条：违反本条例第三十四条规定，有下列行为之一的，由城镇绿化主管部门责令停止侵害、恢复原状，并可以按照下列规定处以罚款；造成损失的，依法赔偿损失：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（三）在树旁和绿地内倾倒垃圾或者有害液体或者堆放杂物，处三百元以上三千元以下的罚款；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《西安市城市绿化条例》第三十一条：城市绿地范围内禁止下列行为：</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（三）取土、焚烧，倾倒垃圾、有害液体或者堆放杂物；</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第四十六条违反本条例第三十一条：规定的，由城市管理部门责令停止侵害、恢复原状，并可以按照下列规定处以罚款；造成损失的，依法赔偿损失：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（三）倾倒垃圾、有害液体或者堆放杂物的，处以300元以上3000元以下罚款；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（四）取土、焚烧的，处以1000元以上5000元以下的罚款；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98</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对擅自在绿地内设置广告的处罚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《陕西省城镇绿化条例》第四十条：违反本条例第三十四条规定，有下列行为之一的，由城镇绿化主管部门责令停止侵害、恢复原状，并可以按照下列规定处以罚款；造成损失的，依法赔偿损失：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（四）擅自在绿地内设置广告的，处一千元以上五千元以下的罚款；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《西安市城市绿化条例》第四十六条：违反本条例第三十一条规定的，由城市管理部门责令停止侵害、恢复原状，并可以按照下列规定处以罚款；造成损失的，依法赔偿损失：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（五）擅自设置广告的，处以1000元以上5000元以下罚款；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99</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对在绿地内取土、焚烧的处罚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《陕西省城镇绿化条例》第四十条：违反本条例第三十四条规定，有下列行为之一的，由城镇绿化主管部门责令停止侵害、恢复原状，并可以按照下列规定处以罚款；造成损失的，依法赔偿损失：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（五）在绿地内取土、焚烧的，处一千元以上五千元以下的罚款。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《西安市城市绿化条例》第四十六条：违反本条例第三十一条规定的，由城市管理部门责令停止侵害、恢复原状，并可以按照下列规定处以罚款；造成损失的，依法赔偿损失：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（四）取土、焚烧的，处以1000元以上5000元以下的罚款；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100</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对城市绿地范围内擅自拆除绿篱、花坛或者铲除草坪的处罚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《西安市城市绿化条例》第四十六条：违反本条例第三十一条规定的，由城市管理部门责令停止侵害、恢复原状，并可以按照下列规定处以罚款；造成损失的，依法赔偿损失：</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（六）擅自拆除绿篱、花坛或者铲除草坪的，责令限期恢复，并处以每平方米500元以上1000元以下罚款；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101</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对损毁古树名木标志、保护牌等设施的处罚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《陕西省古树名木保护条例》第三十三条：违反本条例第十一条第三款规定，损毁古树名木标志、保护牌等设施的，由县级以上古树名木行政主管部门责令赔偿损失，可以处一百元以上五百元以下罚款。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 xml:space="preserve">《西安市古树名木保护条例》第二十七条：违反本条例规定，损毁古树名木标志和其他附属设施的，由古树名木保护行政主管部门责令恢复原貌，赔偿损失，并可处以100元以上500元以下罚款。          </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102</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对砍伐古树名木的处罚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古树名木保护条例》第三十四条：违反本条例第十三条第（一）项规定，砍伐古树名木的，由县级以上古树名木行政主管部门责令停止违法行为，没收违法砍伐的古树名木和违法所得，赔偿损失，并按下列规定处罚：</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（一）砍伐特级保护古树的，每株处三十万元以上五十万元以下罚款；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（二）砍伐一级保护古树和名木的，每株处十万元以上三十万元以下罚款；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（三）砍伐二级保护古树的，每株处五万元以上十万元以下罚款；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（四）砍伐三级保护古树的，每株处三万元以上五万元以下罚款。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古树名木保护条例》第二十四条第一款：违反本条例规定，砍伐、损毁古树名木的，由古树名木保护行政主管部门责令停止违法行为，没收违法砍伐的古树名木和违法所得，赔偿损失，并依照《陕西省古树名木保护条例》的规定处罚。</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103</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对擅自移植古树名木的处罚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《陕西省古树名木保护条例》第三十五条：违反本条例第十三条第（二）项规定，擅自移植古树名木的，由县级以上古树名木行政主管部门责令停止违法行为，没收违法所得，并按下列规定处罚：</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（一）擅自移植特级保护古树的，每株处十万元以上二十万元以下罚款；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（二）擅自移植一级保护古树和名木的，每株处五万元以上十万元以下罚款；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（三）擅自移植二级保护古树的，每株处三万元以上五万元以下罚款；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（四）擅自移植三级保护古树的，每株处一万元以上三万元以下罚款。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擅自移植古树名木，造成古树名木死亡的，依照本条例第三十四条的规定实施行政处罚。</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擅自移植古树名木，造成古树名木死亡或者受到损害的，承担赔偿责任。</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《西安市古树名木保护条例》第二十四条第二款：擅自移植古树名木的，由古树名木保护行政主管部门责令停止违法行为，没收违法所得，并依照《陕西省古树名木保护条例》的规定处罚。</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104</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擅自处理未经古树名木行政主管部门确认死亡的古树名木的</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古树名木保护条例》第三十七条：违反本条例第二十二条第三款规定，擅自处理未经古树名木行政主管部门确认死亡的古树名木的，由县级以上古树名木行政主管部门责令停止违法行为，没收违法所得，每株处五千元以上二万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《西安市古树名木保护条例》第二十五条：违反本条例规定，未经核实注销擅自处理死亡古树名木的，由古树名木保护行政主管部门责令停止违法行为，没收违法所得，每株处以5000元以上2万元以下罚款。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105</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对影响和危害古树名木生长行为的处罚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《陕西省古树名木保护条例》第三十六条：违反本条例第十三条第（三）项、第（四）项、第（五）项规定的，由县级以上古树名木行政主管部门责令改正，处五百元以上五千元以下的罚款。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违法行为造成古树名木死亡的，依照本条例第三十四条的规定实施行政处罚。</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违法行为造成古树名木死亡或者受到损害的，承担赔偿责任。</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古树名木保护条例》第二十六条：违反本条例规定，有下列行为之一的，由古树名木保护行政主管部门责令限期改正；逾期不改正的，处以500元以上3000元以下罚款；造成树木死亡的，依照第二十四条第一款规定处理：</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（一）违反本条例第二十条第二项、第三项、第四项、第五项、第六项规定，损毁古树名木的；</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106</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对建设单位未按要求采取保护措施的行为的处罚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古树名木保护条例》第二十六条：违反本条例规定，有下列行为之一的，由古树名木保护行政主管部门责令限期改正；逾期不改正的，处以500元以上3000元以下罚款；造成树木死亡的，依照第二十四条第一款规定处理：</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（二）建设单位违反本条例第二十二条规定，未按照要求采取保护措施的。</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107</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对在商业经营活动中使用高音广播喇叭或者采用其他持续反复发出高噪声的方法进行广告宣传的处罚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环境噪声污染防治法》第八十一条第二项：违反本法规定，有下列行为之一，由地方人民政府指定的部门责令改正，处五千元以上五万元以下的罚款；拒不改正的，处五万元以上二十万元以下的罚款，并可以报经有批准权的人民政府批准，责令停业：</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（二）在商业经营活动中使用高音广播喇叭或者采用其他持续反复发出高噪声的方法进行广告宣传的；</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《西安市环境噪声污染防治条例》第五十二条：违反本条例规定，有下列行为的，由城市管理综合执法主管部门责令改正，给予警告；警告后拒不改正的，对单位处五百元罚款，对个人处二百元罚款：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（一）违反本条例第十五条第二款规定，在商业经营活动中使用高音喇叭、大功率音响器材或者采用其他发出高噪声的方法招揽顾客的；</w:t>
            </w:r>
          </w:p>
        </w:tc>
        <w:tc>
          <w:tcPr>
            <w:tcW w:w="1440" w:type="dxa"/>
            <w:noWrap/>
            <w:vAlign w:val="center"/>
          </w:tcPr>
          <w:p>
            <w:pPr>
              <w:jc w:val="center"/>
              <w:rPr>
                <w:rFonts w:hint="eastAsia" w:ascii="仿宋_GB2312" w:hAnsi="仿宋" w:eastAsia="仿宋_GB2312" w:cs="仿宋"/>
                <w:color w:val="000000"/>
                <w:kern w:val="0"/>
                <w:sz w:val="24"/>
                <w:szCs w:val="24"/>
                <w:shd w:val="clear" w:color="auto" w:fill="FFFFFF"/>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108</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对排放油烟的餐饮服务业经营者未安装油烟净化设施、不正常使用油烟净化设施或者未采取其他油烟净化措施，超过排放标准排放油烟的处罚；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大气污染防治法》第一百一十八条第一款：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　　《陕西省大气污染防治条例》第七十条：违反本条例第五十一条、第五十二条，未按照规定设置餐饮服务业或者采取大气污染防治措施的，由县级生态环境行政主管部门会同城市管理等主管部门责令限期改正，处五万元以上二十万元以下罚款。</w:t>
            </w:r>
          </w:p>
        </w:tc>
        <w:tc>
          <w:tcPr>
            <w:tcW w:w="1440" w:type="dxa"/>
            <w:noWrap/>
            <w:vAlign w:val="center"/>
          </w:tcPr>
          <w:p>
            <w:pPr>
              <w:ind w:firstLine="480" w:firstLineChars="200"/>
              <w:rPr>
                <w:rFonts w:ascii="仿宋_GB2312" w:hAnsi="仿宋_GB2312" w:eastAsia="仿宋_GB2312" w:cs="仿宋_GB2312"/>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109</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对餐饮业经营者未采取防止大气环境防治污染措施的处罚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陕西省大气污染防治条例》第七十条：违反本条例第五十一条、第五十二条，未按照规定设置餐饮服务业或者采取大气污染防治措施的，由县级生态环境行政主管部门会同城市管理等主管部门责令限期改正，处五万元以上二十万元以下罚款。</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110</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在居民住宅楼、未配套设立专用烟道的商住综合楼、商住综合楼内与居住层相邻的商业楼层内新建、改建、扩建产生油烟、异味、废气的餐饮服务项目的处罚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大气污染防治法》第一百一十八条第二款：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陕西省大气污染防治条例》第七十条：违反本条例第五十一条、第五十二条，未按照规定设置餐饮服务业或者采取大气污染防治措施的，由县级生态环境行政主管部门会同城市管理等主管部门责令限期改正，处五万元以上二十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大气污染防治条例》第七十三条：违反本条例第五十五条第一款规定，在居民住宅楼、未配套设立专用烟道的商住综合楼、商住综合楼内与居住层相邻的商业楼层内新建、改建、扩建产生油烟、异味、废气的餐饮服务项目的，由城市管理综合执法主管部门责令改正；拒不改正的，予以关闭，并处五万元以上十万元以下罚款。</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111</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对在区县人民政府和开发区管理委员会划定的禁止区域露天烧烤食品、骑墙烧烤食品或者为露天烧烤食品、骑墙烧烤食品提供场地的处罚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大气污染防治法》第一百一十八条第三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大气污染防治条例》第七十四条：违反本条例第五十八条规定，在区县人民政府和开发区管理委员会划定的禁止区域露天烧烤食品、骑墙烧烤食品或者为露天烧烤食品、骑墙烧烤食品提供场地的，由城市管理综合执法主管部门责令改正，没收烧烤工具和违法所得，并处五百元以上二万元以下罚款。</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112</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对在人口集中地区和其他依法需要特殊保护的区域内，焚烧沥青、油毡、橡胶、塑料、皮革、垃圾以及其他产生有毒有害烟尘和恶臭气体的物质的处罚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大气污染防治法》第一百一十九条第二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大气污染防治条例》第七十五条：违反本条例第六十条第一款规定，在人口集中地区和其他依法需要特殊保护的区域内，焚烧沥青、油毡、橡胶、塑料、皮革、垃圾以及其他产生有毒有害烟尘和恶臭气体的物质的，由城市管理综合执法主管部门责令改正，对单位处一万元以上十万元以下罚款，对个人处五百元以上二千元以下罚款。</w:t>
            </w:r>
          </w:p>
        </w:tc>
        <w:tc>
          <w:tcPr>
            <w:tcW w:w="1440" w:type="dxa"/>
            <w:noWrap/>
            <w:vAlign w:val="center"/>
          </w:tcPr>
          <w:p>
            <w:pPr>
              <w:jc w:val="center"/>
              <w:rPr>
                <w:rFonts w:ascii="仿宋_GB2312" w:hAnsi="宋体" w:eastAsia="仿宋_GB2312" w:cs="宋体"/>
                <w:color w:val="000000"/>
                <w:kern w:val="0"/>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113</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对露天焚烧秸秆、落叶、枯草的，的处罚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中华人民共和国大气污染防治法》第一百一十九条第一款：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《西安市大气污染防治条例》第七十一条：违反本条例第五十一条第二款、第六十条第一款规定，露天焚烧秸秆、落叶、枯草的，由城市管理综合执法主管部门责令改正，并可以处五百元以上二千元以下罚款。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114</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对未按本条例第十三条、第二十七条规定要求采取扬尘污染防治措施进行拆除施工的处罚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《西安市扬尘污染防治条例》第四十六条：违反本条例规定，根据监管职责由住建、城管、交通、水行政等部门责令改正，并按下列规定给予处罚：</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（三）未按本条例第十三条、第二十七条规定要求采取扬尘污染防治措施进行拆除施工的，对施工单位处以二万元以上五万元以下罚款；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115</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对规模绿化建设作业未按要求采取扬尘污染防治措施的处罚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《西安市扬尘污染防治条例》第四十七条：违反本条例规定，由城市管理综合执法主管部门责令改正，并按下列规定对施工单位给予处罚：</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（一）违反本条例第三十条第一款规定，未按要求采取扬尘污染防治措施的，处以二万元以上五万元以下罚款；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116</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对未经批准未采取施工相应措施进行绿化作业的处罚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《西安市扬尘污染防治条例》第四十七条：违反本条例规定，由城市管理综合执法主管部门责令改正，并按下列规定对施工单位给予处罚：</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（二）违反本条例第三十条第二款规定，未经城市管理综合执法主管部门批准未采取施工相应措施进行绿化作业的，处以二千元以上二万元以下罚款；</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（三）违反本条例第三十一条规定，未按要求采取扬尘污染防治措施进行园林绿化作业的，处以二千元以上二万元以下罚款。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117</w:t>
            </w:r>
          </w:p>
        </w:tc>
        <w:tc>
          <w:tcPr>
            <w:tcW w:w="2220" w:type="dxa"/>
            <w:vAlign w:val="center"/>
          </w:tcPr>
          <w:p>
            <w:pPr>
              <w:rPr>
                <w:rFonts w:ascii="仿宋_GB2312" w:hAnsi="宋体" w:eastAsia="仿宋_GB2312" w:cs="宋体"/>
                <w:sz w:val="24"/>
              </w:rPr>
            </w:pPr>
            <w:r>
              <w:rPr>
                <w:rFonts w:hint="eastAsia" w:ascii="仿宋_GB2312" w:hAnsi="Times New Roman" w:eastAsia="仿宋_GB2312" w:cs="Times New Roman"/>
                <w:sz w:val="24"/>
              </w:rPr>
              <w:t>对未按要求采取扬尘污染防治措施进行城市道路园林绿化作业的处罚</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sz w:val="24"/>
              </w:rPr>
            </w:pPr>
            <w:r>
              <w:rPr>
                <w:rFonts w:hint="eastAsia" w:ascii="仿宋_GB2312" w:hAnsi="Times New Roman" w:eastAsia="仿宋_GB2312" w:cs="Times New Roman"/>
                <w:sz w:val="24"/>
              </w:rPr>
              <w:t>《西安市扬尘污染防治条例》第四十七条：违反本条例规定，由城市管理综合执法主管部门责令改正，并按下列规定对施工单位给予处罚：</w:t>
            </w:r>
            <w:r>
              <w:rPr>
                <w:rFonts w:hint="eastAsia" w:ascii="仿宋_GB2312" w:hAnsi="Times New Roman" w:eastAsia="仿宋_GB2312" w:cs="Times New Roman"/>
                <w:sz w:val="24"/>
              </w:rPr>
              <w:br w:type="textWrapping"/>
            </w:r>
            <w:r>
              <w:rPr>
                <w:rFonts w:hint="eastAsia" w:ascii="仿宋_GB2312" w:hAnsi="Times New Roman" w:eastAsia="仿宋_GB2312" w:cs="Times New Roman"/>
                <w:sz w:val="24"/>
              </w:rPr>
              <w:t>（三）违反本条例第三十一条规定，未按要求采取扬尘污染防治措施进行园林绿化作业的，处以二千元以上二万元以下罚款。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118</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未取得建设工程规划许可证或者未按照建设工程规划许可证的规定进行建设的</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城乡规划条例》第六十八条：未取得建设工程规划许可证或者未按照建设工程规划许可证的规定进行建设的，由城市管理综合执法主管部门责令停止建设，尚可采取改正措施消除对规划实施的影响的，限期改正，并处违法建设工程造价5%以上10%以下的罚款；无法采取改正措施消除影响的，限期拆除，不能拆除的，没收实物或者违法所得，可以并处违法建设工程造价5%以上10%以下的罚款。</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119</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未经批准进行临时建设的或未按照批准内容进行临时建设或临时建筑物、构筑物超过许可期限不自行拆除的。</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《中华人民共和国城乡规划法》第六十六条：建设单位或者个人有下列行为之一的，由所在地城市、县人民政府城乡规划主管部门责令限期拆除，可以并处临时建设工程造价一倍以下的罚款：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    （一）未经批准进行临时建设的；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    （二）未按照批准内容进行临时建设的；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    （三）临时建筑物、构筑物超过批准期限不拆除的。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《西安市城乡规划条例》第六十九条：建设单位或者个人有下列行为之一的，由城市管理综合执法主管部门责令限期拆除，可以并处临时建设工程造价一倍以下的罚款：</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    （一）未经批准进行临时建设的；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    （二）未按照批准内容进行临时建设的；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    （三）临时建筑物、构筑物超过许可期限不自行拆除的。</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120</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施工单位为违法建设项目进行施工的或者未按规划审批要求和设计进行施工的</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乡规划条例》第七十四条：施工单位为违法建设项目进行施工的，或者未按规划审批要求和设计进行施工的，由城市管理综合执法主管部门责令停止施工，并可按施工标准取费处以30%以上50%以下的罚款。拒不停止施工的，由住房建设行政主管部门决定取消其两年以内在本市参与施工投标的资格。</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30" w:type="dxa"/>
            <w:noWrap/>
            <w:vAlign w:val="center"/>
          </w:tcPr>
          <w:p>
            <w:pPr>
              <w:jc w:val="center"/>
              <w:rPr>
                <w:rFonts w:ascii="仿宋" w:hAnsi="仿宋" w:eastAsia="仿宋" w:cs="宋体"/>
                <w:color w:val="000000"/>
                <w:szCs w:val="21"/>
              </w:rPr>
            </w:pPr>
            <w:r>
              <w:rPr>
                <w:rFonts w:hint="eastAsia" w:ascii="仿宋" w:hAnsi="仿宋" w:eastAsia="仿宋" w:cs="Times New Roman"/>
                <w:color w:val="000000"/>
                <w:szCs w:val="21"/>
              </w:rPr>
              <w:t>121</w:t>
            </w:r>
          </w:p>
        </w:tc>
        <w:tc>
          <w:tcPr>
            <w:tcW w:w="2220"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开挖、扩建地下室或者在屋面违章搭建的</w:t>
            </w:r>
          </w:p>
        </w:tc>
        <w:tc>
          <w:tcPr>
            <w:tcW w:w="1800" w:type="dxa"/>
            <w:noWrap/>
            <w:vAlign w:val="center"/>
          </w:tcPr>
          <w:p>
            <w:pPr>
              <w:jc w:val="center"/>
              <w:rPr>
                <w:rFonts w:ascii="仿宋_GB2312" w:hAnsi="宋体" w:eastAsia="仿宋_GB2312" w:cs="宋体"/>
                <w:color w:val="000000"/>
                <w:sz w:val="24"/>
              </w:rPr>
            </w:pPr>
            <w:r>
              <w:rPr>
                <w:rFonts w:hint="eastAsia" w:ascii="仿宋_GB2312" w:hAnsi="Times New Roman" w:eastAsia="仿宋_GB2312" w:cs="Times New Roman"/>
                <w:color w:val="000000"/>
                <w:sz w:val="24"/>
              </w:rPr>
              <w:t>行政处罚</w:t>
            </w:r>
          </w:p>
        </w:tc>
        <w:tc>
          <w:tcPr>
            <w:tcW w:w="214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西安市阎良区城市管理和综合执法局</w:t>
            </w:r>
          </w:p>
        </w:tc>
        <w:tc>
          <w:tcPr>
            <w:tcW w:w="4485" w:type="dxa"/>
            <w:vAlign w:val="center"/>
          </w:tcPr>
          <w:p>
            <w:pPr>
              <w:rPr>
                <w:rFonts w:ascii="仿宋_GB2312" w:hAnsi="宋体" w:eastAsia="仿宋_GB2312" w:cs="宋体"/>
                <w:color w:val="000000"/>
                <w:sz w:val="24"/>
              </w:rPr>
            </w:pPr>
            <w:r>
              <w:rPr>
                <w:rFonts w:hint="eastAsia" w:ascii="仿宋_GB2312" w:hAnsi="Times New Roman" w:eastAsia="仿宋_GB2312" w:cs="Times New Roman"/>
                <w:color w:val="000000"/>
                <w:sz w:val="24"/>
              </w:rPr>
              <w:t>《西安市城市房屋使用安全管理条例》第五十一条第二款：违反本条例第十七条第七项、第八项规定，开挖、扩建地下室或者在屋面违章搭建的，由区县城市管理综合执法主管部门依照《西安市城乡规划条例》处罚。</w:t>
            </w:r>
          </w:p>
        </w:tc>
        <w:tc>
          <w:tcPr>
            <w:tcW w:w="1440" w:type="dxa"/>
            <w:noWrap/>
            <w:vAlign w:val="center"/>
          </w:tcPr>
          <w:p>
            <w:pPr>
              <w:jc w:val="center"/>
              <w:rPr>
                <w:rFonts w:ascii="仿宋_GB2312" w:hAnsi="宋体" w:eastAsia="仿宋_GB2312" w:cs="宋体"/>
                <w:color w:val="000000"/>
                <w:kern w:val="2"/>
                <w:sz w:val="24"/>
                <w:szCs w:val="24"/>
                <w:lang w:val="en-US" w:eastAsia="zh-CN" w:bidi="ar-SA"/>
              </w:rPr>
            </w:pPr>
            <w:r>
              <w:rPr>
                <w:rFonts w:hint="eastAsia" w:ascii="仿宋_GB2312" w:hAnsi="仿宋" w:eastAsia="仿宋_GB2312" w:cs="仿宋"/>
                <w:color w:val="000000"/>
                <w:kern w:val="0"/>
                <w:sz w:val="24"/>
                <w:shd w:val="clear" w:color="auto" w:fill="FFFFFF"/>
                <w:lang w:val="en-US" w:eastAsia="zh-CN"/>
              </w:rPr>
              <w:t>/</w:t>
            </w:r>
          </w:p>
        </w:tc>
        <w:tc>
          <w:tcPr>
            <w:tcW w:w="1154" w:type="dxa"/>
            <w:noWrap/>
            <w:vAlign w:val="center"/>
          </w:tcPr>
          <w:p>
            <w:pPr>
              <w:jc w:val="center"/>
              <w:rPr>
                <w:rFonts w:ascii="宋体" w:hAnsi="宋体" w:eastAsia="宋体" w:cs="宋体"/>
                <w:color w:val="000000"/>
                <w:sz w:val="22"/>
                <w:szCs w:val="22"/>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D43EF6"/>
    <w:rsid w:val="00042F55"/>
    <w:rsid w:val="00071C8A"/>
    <w:rsid w:val="001B0402"/>
    <w:rsid w:val="001F6450"/>
    <w:rsid w:val="002A2F7E"/>
    <w:rsid w:val="00304845"/>
    <w:rsid w:val="00336CBB"/>
    <w:rsid w:val="006D35A7"/>
    <w:rsid w:val="0072380D"/>
    <w:rsid w:val="00755977"/>
    <w:rsid w:val="008D7866"/>
    <w:rsid w:val="0094011A"/>
    <w:rsid w:val="00941875"/>
    <w:rsid w:val="00A52786"/>
    <w:rsid w:val="00A670A5"/>
    <w:rsid w:val="00B565E2"/>
    <w:rsid w:val="00B94AD8"/>
    <w:rsid w:val="00BA1035"/>
    <w:rsid w:val="00C9472E"/>
    <w:rsid w:val="00CB741A"/>
    <w:rsid w:val="00D14BE8"/>
    <w:rsid w:val="00D43EF6"/>
    <w:rsid w:val="00F80DB0"/>
    <w:rsid w:val="320E4E8B"/>
    <w:rsid w:val="36863B9A"/>
    <w:rsid w:val="73B27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uiPriority w:val="99"/>
    <w:rPr>
      <w:sz w:val="18"/>
      <w:szCs w:val="18"/>
    </w:rPr>
  </w:style>
  <w:style w:type="character" w:customStyle="1" w:styleId="9">
    <w:name w:val="页脚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59</Pages>
  <Words>4645</Words>
  <Characters>26481</Characters>
  <Lines>220</Lines>
  <Paragraphs>62</Paragraphs>
  <TotalTime>7</TotalTime>
  <ScaleCrop>false</ScaleCrop>
  <LinksUpToDate>false</LinksUpToDate>
  <CharactersWithSpaces>31064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2023-08-22T02:12:00Z</dcterms:created>
  <dc:creator>PC</dc:creator>
  <cp:lastModifiedBy>Otomi</cp:lastModifiedBy>
  <dcterms:modified xsi:type="dcterms:W3CDTF">2023-10-26T01:57:50Z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6AE5869637DB46AFA7E90A7B10C697D5_13</vt:lpwstr>
  </property>
</Properties>
</file>