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BA" w:rsidRPr="00CC21B9" w:rsidRDefault="00141281" w:rsidP="009612A8">
      <w:pPr>
        <w:pStyle w:val="NOTENormal"/>
        <w:jc w:val="center"/>
        <w:rPr>
          <w:rFonts w:ascii="黑体" w:eastAsia="黑体" w:hAnsi="黑体" w:cs="仿宋"/>
          <w:color w:val="000000" w:themeColor="text1"/>
          <w:sz w:val="40"/>
          <w:szCs w:val="40"/>
        </w:rPr>
      </w:pPr>
      <w:r w:rsidRPr="00CC21B9">
        <w:rPr>
          <w:rFonts w:ascii="黑体" w:eastAsia="黑体" w:hAnsi="黑体" w:cs="仿宋" w:hint="eastAsia"/>
          <w:color w:val="000000" w:themeColor="text1"/>
          <w:sz w:val="40"/>
          <w:szCs w:val="40"/>
        </w:rPr>
        <w:t>阎良区召开</w:t>
      </w:r>
      <w:r w:rsidR="007422D5" w:rsidRPr="00CC21B9">
        <w:rPr>
          <w:rFonts w:ascii="黑体" w:eastAsia="黑体" w:hAnsi="黑体" w:cs="仿宋" w:hint="eastAsia"/>
          <w:color w:val="000000" w:themeColor="text1"/>
          <w:sz w:val="40"/>
          <w:szCs w:val="40"/>
        </w:rPr>
        <w:t>法治政府建设实施方案专题讨论会</w:t>
      </w:r>
    </w:p>
    <w:p w:rsidR="00AF22BA" w:rsidRDefault="00B63F4A">
      <w:pPr>
        <w:pStyle w:val="NOTENormal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5月17日下午，阎良区召开《法治政府建设实施方案（2022-2025年）（征求意见稿）》专题讨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论会。区政府副区长、公安阎良分局局长刘建邦同志出席并讲话，会议由司法局局长王卫华同志主持，法治政府建设示范创建责任单位、各行政执法单位共计40余人参加了会议。</w:t>
      </w:r>
    </w:p>
    <w:p w:rsidR="00AF22BA" w:rsidRDefault="00B63F4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5274310" cy="395541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1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BA" w:rsidRDefault="00B63F4A">
      <w:pPr>
        <w:pStyle w:val="NOTENormal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讨论会上，区司法局副局长王敏同志就《法治政府建设实施方案（2022-2025年）（征求意见稿）》作了起草说明，并结合前两次征求意见各单位反馈的九条意见，逐一阐述采纳情况；与会同志就《西安市阎良区法治政府建设实施方案（2022-2025年）（征求意见稿）》主要内容、文字规范等方面，提出了修改意见和建议。</w:t>
      </w:r>
    </w:p>
    <w:p w:rsidR="00AF22BA" w:rsidRDefault="00B63F4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5274310" cy="3955415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1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BA" w:rsidRDefault="00AF22BA">
      <w:pPr>
        <w:pStyle w:val="NOTENormal"/>
        <w:rPr>
          <w:rFonts w:ascii="仿宋" w:eastAsia="仿宋" w:hAnsi="仿宋" w:cs="仿宋"/>
          <w:sz w:val="32"/>
          <w:szCs w:val="32"/>
        </w:rPr>
      </w:pPr>
    </w:p>
    <w:p w:rsidR="00AF22BA" w:rsidRDefault="00B63F4A">
      <w:pPr>
        <w:pStyle w:val="NOTENormal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刘建邦同志围绕法治政府的内涵意义进行深入阐述，他强调：我区今年创建省级法治政府建设示范区是推进</w:t>
      </w:r>
      <w:r w:rsidR="00693FB5">
        <w:rPr>
          <w:rFonts w:ascii="仿宋" w:eastAsia="仿宋" w:hAnsi="仿宋" w:cs="仿宋" w:hint="eastAsia"/>
          <w:sz w:val="32"/>
          <w:szCs w:val="32"/>
        </w:rPr>
        <w:t>法治</w:t>
      </w:r>
      <w:r>
        <w:rPr>
          <w:rFonts w:ascii="仿宋" w:eastAsia="仿宋" w:hAnsi="仿宋" w:cs="仿宋" w:hint="eastAsia"/>
          <w:sz w:val="32"/>
          <w:szCs w:val="32"/>
        </w:rPr>
        <w:t>建设的重要举措，也是贯彻落实习近平法治思想的具体行动，各单位要围绕自身职责、明确具体工作任务，</w:t>
      </w:r>
      <w:r w:rsidR="007B3BB4">
        <w:rPr>
          <w:rFonts w:ascii="仿宋" w:eastAsia="仿宋" w:hAnsi="仿宋" w:cs="仿宋" w:hint="eastAsia"/>
          <w:sz w:val="32"/>
          <w:szCs w:val="32"/>
        </w:rPr>
        <w:t>形成法</w:t>
      </w:r>
      <w:r>
        <w:rPr>
          <w:rFonts w:ascii="仿宋" w:eastAsia="仿宋" w:hAnsi="仿宋" w:cs="仿宋" w:hint="eastAsia"/>
          <w:sz w:val="32"/>
          <w:szCs w:val="32"/>
        </w:rPr>
        <w:t>治政府建设的强大合力。</w:t>
      </w:r>
    </w:p>
    <w:p w:rsidR="00AF22BA" w:rsidRDefault="00B63F4A">
      <w:pPr>
        <w:pStyle w:val="NOTENormal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下一步，区司法局将研究采纳本次讨论会提出的意见建议，将修改后的实施方案提交区政府常务会和区委常委会审议，审议通过后以区委、区政府名义印发执行。</w:t>
      </w:r>
    </w:p>
    <w:sectPr w:rsidR="00AF22BA">
      <w:pgSz w:w="11906" w:h="16838"/>
      <w:pgMar w:top="1440" w:right="1800" w:bottom="1440" w:left="180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CD" w:rsidRDefault="00CA26CD">
      <w:pPr>
        <w:spacing w:line="240" w:lineRule="auto"/>
      </w:pPr>
      <w:r>
        <w:separator/>
      </w:r>
    </w:p>
  </w:endnote>
  <w:endnote w:type="continuationSeparator" w:id="0">
    <w:p w:rsidR="00CA26CD" w:rsidRDefault="00CA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CD" w:rsidRDefault="00CA26CD">
      <w:pPr>
        <w:spacing w:after="0"/>
      </w:pPr>
      <w:r>
        <w:separator/>
      </w:r>
    </w:p>
  </w:footnote>
  <w:footnote w:type="continuationSeparator" w:id="0">
    <w:p w:rsidR="00CA26CD" w:rsidRDefault="00CA26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BA"/>
    <w:rsid w:val="00141281"/>
    <w:rsid w:val="00207203"/>
    <w:rsid w:val="00693FB5"/>
    <w:rsid w:val="007422D5"/>
    <w:rsid w:val="007B3BB4"/>
    <w:rsid w:val="009612A8"/>
    <w:rsid w:val="00AF014B"/>
    <w:rsid w:val="00AF22BA"/>
    <w:rsid w:val="00B63F4A"/>
    <w:rsid w:val="00C2349C"/>
    <w:rsid w:val="00CA26CD"/>
    <w:rsid w:val="00CC21B9"/>
    <w:rsid w:val="0FAA209A"/>
    <w:rsid w:val="5FC6261F"/>
    <w:rsid w:val="789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0B993"/>
  <w15:docId w15:val="{903A6F71-F4F7-7440-9A15-CBC8CB38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Normal">
    <w:name w:val="NOTE_Normal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Administrator</cp:lastModifiedBy>
  <cp:revision>3</cp:revision>
  <dcterms:created xsi:type="dcterms:W3CDTF">2022-05-17T10:26:00Z</dcterms:created>
  <dcterms:modified xsi:type="dcterms:W3CDTF">2022-05-23T07:16:00Z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5FCDED14D8624F4E8BA0589F5FAF7265</vt:lpwstr>
  </property>
</Properties>
</file>