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86" w:rsidRPr="00CD7A86" w:rsidRDefault="00CD7A86" w:rsidP="00CD7A86">
      <w:pPr>
        <w:adjustRightInd w:val="0"/>
        <w:snapToGrid w:val="0"/>
        <w:spacing w:line="560" w:lineRule="exact"/>
        <w:jc w:val="center"/>
        <w:rPr>
          <w:rFonts w:ascii="方正小标宋简体" w:eastAsia="方正小标宋简体" w:hAnsi="楷体_GB2312" w:cs="楷体_GB2312" w:hint="eastAsia"/>
          <w:bCs/>
          <w:snapToGrid w:val="0"/>
          <w:kern w:val="0"/>
          <w:sz w:val="36"/>
          <w:szCs w:val="36"/>
        </w:rPr>
      </w:pPr>
      <w:r>
        <w:rPr>
          <w:rFonts w:ascii="方正小标宋简体" w:eastAsia="方正小标宋简体" w:hAnsi="楷体_GB2312" w:cs="楷体_GB2312" w:hint="eastAsia"/>
          <w:bCs/>
          <w:snapToGrid w:val="0"/>
          <w:kern w:val="0"/>
          <w:sz w:val="36"/>
          <w:szCs w:val="36"/>
        </w:rPr>
        <w:t>市委依法治市办来阎</w:t>
      </w:r>
    </w:p>
    <w:p w:rsidR="00CD7A86" w:rsidRDefault="000F18EA" w:rsidP="00CD7A86">
      <w:pPr>
        <w:adjustRightInd w:val="0"/>
        <w:snapToGrid w:val="0"/>
        <w:spacing w:line="560" w:lineRule="exact"/>
        <w:jc w:val="center"/>
        <w:rPr>
          <w:rFonts w:ascii="方正小标宋简体" w:eastAsia="方正小标宋简体" w:hAnsi="楷体_GB2312" w:cs="楷体_GB2312"/>
          <w:bCs/>
          <w:snapToGrid w:val="0"/>
          <w:kern w:val="0"/>
          <w:sz w:val="36"/>
          <w:szCs w:val="36"/>
        </w:rPr>
      </w:pPr>
      <w:r w:rsidRPr="00CD7A86">
        <w:rPr>
          <w:rFonts w:ascii="方正小标宋简体" w:eastAsia="方正小标宋简体" w:hAnsi="楷体_GB2312" w:cs="楷体_GB2312" w:hint="eastAsia"/>
          <w:bCs/>
          <w:snapToGrid w:val="0"/>
          <w:kern w:val="0"/>
          <w:sz w:val="36"/>
          <w:szCs w:val="36"/>
        </w:rPr>
        <w:t>实地指导法治政府示范创建工作</w:t>
      </w:r>
    </w:p>
    <w:p w:rsidR="00CD7A86" w:rsidRPr="00CD7A86" w:rsidRDefault="00CD7A86" w:rsidP="00CD7A86">
      <w:pPr>
        <w:pStyle w:val="1"/>
        <w:ind w:firstLine="640"/>
        <w:rPr>
          <w:rFonts w:hint="eastAsia"/>
        </w:rPr>
      </w:pPr>
      <w:bookmarkStart w:id="0" w:name="_GoBack"/>
      <w:bookmarkEnd w:id="0"/>
    </w:p>
    <w:p w:rsidR="000F18EA" w:rsidRPr="00CD7A86" w:rsidRDefault="000F18EA" w:rsidP="00CD7A86">
      <w:pPr>
        <w:adjustRightInd w:val="0"/>
        <w:snapToGrid w:val="0"/>
        <w:spacing w:line="560" w:lineRule="exact"/>
        <w:ind w:firstLineChars="200" w:firstLine="640"/>
        <w:jc w:val="center"/>
        <w:rPr>
          <w:rFonts w:ascii="楷体_GB2312" w:eastAsia="楷体_GB2312" w:hAnsi="楷体_GB2312" w:cs="楷体_GB2312"/>
          <w:b/>
          <w:bCs/>
          <w:snapToGrid w:val="0"/>
          <w:kern w:val="0"/>
          <w:szCs w:val="32"/>
        </w:rPr>
      </w:pPr>
      <w:r>
        <w:rPr>
          <w:rFonts w:eastAsia="仿宋_GB2312"/>
          <w:kern w:val="0"/>
          <w:szCs w:val="32"/>
        </w:rPr>
        <w:t>7</w:t>
      </w:r>
      <w:r>
        <w:rPr>
          <w:rFonts w:eastAsia="仿宋_GB2312" w:hint="eastAsia"/>
          <w:kern w:val="0"/>
          <w:szCs w:val="32"/>
        </w:rPr>
        <w:t>月</w:t>
      </w:r>
      <w:r w:rsidRPr="000F18EA">
        <w:rPr>
          <w:rFonts w:eastAsia="仿宋_GB2312" w:hint="eastAsia"/>
          <w:kern w:val="0"/>
          <w:szCs w:val="32"/>
        </w:rPr>
        <w:t>27</w:t>
      </w:r>
      <w:r w:rsidRPr="000F18EA">
        <w:rPr>
          <w:rFonts w:eastAsia="仿宋_GB2312" w:hint="eastAsia"/>
          <w:kern w:val="0"/>
          <w:szCs w:val="32"/>
        </w:rPr>
        <w:t>日上午，市委依法治市办组成人员、市司法局副局长史伟、市司法局法治综合处处长张小平、市市场监管局副处长陆晨一行三人来阎实地指导法治政府建设示范创建工作。副区长郭鑫，区政府办副主任纪超，司法局局长王卫华陪同。</w:t>
      </w:r>
    </w:p>
    <w:p w:rsidR="000F18EA" w:rsidRPr="000F18EA" w:rsidRDefault="000F18EA" w:rsidP="000F18EA">
      <w:pPr>
        <w:adjustRightInd w:val="0"/>
        <w:snapToGrid w:val="0"/>
        <w:spacing w:line="560" w:lineRule="exact"/>
        <w:ind w:firstLineChars="200" w:firstLine="640"/>
        <w:rPr>
          <w:rFonts w:eastAsia="仿宋_GB2312"/>
          <w:kern w:val="0"/>
          <w:szCs w:val="32"/>
        </w:rPr>
      </w:pPr>
      <w:r w:rsidRPr="000F18EA">
        <w:rPr>
          <w:rFonts w:eastAsia="仿宋_GB2312" w:hint="eastAsia"/>
          <w:kern w:val="0"/>
          <w:szCs w:val="32"/>
        </w:rPr>
        <w:t>史局长先后来到北屯司法所、北屯街道公共法律服务工作站和阎良区政务服务大厅，工作人员对相关业务开展情况逐一进行了讲解。</w:t>
      </w:r>
    </w:p>
    <w:p w:rsidR="000F18EA" w:rsidRPr="000F18EA" w:rsidRDefault="000F18EA" w:rsidP="000F18EA">
      <w:pPr>
        <w:adjustRightInd w:val="0"/>
        <w:snapToGrid w:val="0"/>
        <w:spacing w:line="560" w:lineRule="exact"/>
        <w:ind w:firstLineChars="200" w:firstLine="640"/>
        <w:rPr>
          <w:rFonts w:eastAsia="仿宋_GB2312"/>
          <w:kern w:val="0"/>
          <w:szCs w:val="32"/>
        </w:rPr>
      </w:pPr>
      <w:r w:rsidRPr="000F18EA">
        <w:rPr>
          <w:rFonts w:eastAsia="仿宋_GB2312" w:hint="eastAsia"/>
          <w:kern w:val="0"/>
          <w:szCs w:val="32"/>
        </w:rPr>
        <w:t>最后，就我区法治政府示范创建工作进行专题座谈。座谈会由区司法局局长王卫华主持，区司法局、区文化旅游局、区行政审批局分别对我区综合和单项法治政府建设示范创建工作进行汇报，重点突出工作亮点和取得成效。市委依法治市办对我区示范创建工作存在问题进行反馈。</w:t>
      </w:r>
    </w:p>
    <w:p w:rsidR="000F18EA" w:rsidRPr="000F18EA" w:rsidRDefault="000F18EA" w:rsidP="000F18EA">
      <w:pPr>
        <w:adjustRightInd w:val="0"/>
        <w:snapToGrid w:val="0"/>
        <w:spacing w:line="560" w:lineRule="exact"/>
        <w:ind w:firstLineChars="200" w:firstLine="640"/>
        <w:rPr>
          <w:rFonts w:eastAsia="仿宋_GB2312"/>
          <w:kern w:val="0"/>
          <w:szCs w:val="32"/>
        </w:rPr>
      </w:pPr>
      <w:r w:rsidRPr="000F18EA">
        <w:rPr>
          <w:rFonts w:eastAsia="仿宋_GB2312" w:hint="eastAsia"/>
          <w:kern w:val="0"/>
          <w:szCs w:val="32"/>
        </w:rPr>
        <w:t>市委依法治市办充分肯定了阎良区示范创建工作进展和取得成效。史伟同志指出：一是要紧抓“三点一线”。以习近平法治思想为主线，抓好法治政府示范创建各项工作，同时抓好重点、攻坚难点、展示亮点。二是要提高政治站位。将法治政府建设特</w:t>
      </w:r>
      <w:r w:rsidRPr="000F18EA">
        <w:rPr>
          <w:rFonts w:eastAsia="仿宋_GB2312" w:hint="eastAsia"/>
          <w:kern w:val="0"/>
          <w:szCs w:val="32"/>
        </w:rPr>
        <w:lastRenderedPageBreak/>
        <w:t>色亮点工作再提炼再升华，强化宣传引导，形成浓厚示范创建氛围。三是对标对表，细化完善创建资料，确保资料证明力强、关联性强。</w:t>
      </w:r>
    </w:p>
    <w:p w:rsidR="003C76F6" w:rsidRDefault="000F18EA" w:rsidP="000F18EA">
      <w:pPr>
        <w:adjustRightInd w:val="0"/>
        <w:snapToGrid w:val="0"/>
        <w:spacing w:line="560" w:lineRule="exact"/>
        <w:ind w:firstLineChars="200" w:firstLine="640"/>
        <w:rPr>
          <w:rFonts w:eastAsia="楷体_GB2312"/>
        </w:rPr>
      </w:pPr>
      <w:r w:rsidRPr="000F18EA">
        <w:rPr>
          <w:rFonts w:eastAsia="仿宋_GB2312" w:hint="eastAsia"/>
          <w:kern w:val="0"/>
          <w:szCs w:val="32"/>
        </w:rPr>
        <w:t>郭区长强调：一要提高工作标准，确保示范创建工作形成省级可复制、可推广的经验。二要依法治区办发挥牵头抓总作用，加强对牵头单位、责任单位的指导协调督导考核，提升法治政府建设工作成效。三是加大创新力度，确保高质量完成法治政府示范创建工作任务。</w:t>
      </w:r>
    </w:p>
    <w:p w:rsidR="003C76F6" w:rsidRDefault="003C76F6">
      <w:pPr>
        <w:adjustRightInd w:val="0"/>
        <w:snapToGrid w:val="0"/>
        <w:spacing w:line="560" w:lineRule="exact"/>
        <w:ind w:firstLineChars="200" w:firstLine="640"/>
        <w:rPr>
          <w:rFonts w:eastAsia="楷体_GB2312"/>
          <w:color w:val="FF0000"/>
        </w:rPr>
      </w:pPr>
    </w:p>
    <w:p w:rsidR="003C76F6" w:rsidRDefault="003C76F6">
      <w:pPr>
        <w:adjustRightInd w:val="0"/>
        <w:snapToGrid w:val="0"/>
        <w:spacing w:line="560" w:lineRule="exact"/>
        <w:ind w:firstLineChars="200" w:firstLine="640"/>
        <w:rPr>
          <w:rFonts w:eastAsia="楷体_GB2312"/>
          <w:color w:val="FF0000"/>
        </w:rPr>
      </w:pPr>
    </w:p>
    <w:p w:rsidR="003C76F6" w:rsidRDefault="003C76F6">
      <w:pPr>
        <w:adjustRightInd w:val="0"/>
        <w:snapToGrid w:val="0"/>
        <w:spacing w:line="560" w:lineRule="exact"/>
        <w:ind w:firstLineChars="200" w:firstLine="640"/>
        <w:rPr>
          <w:rFonts w:eastAsia="楷体_GB2312"/>
          <w:color w:val="FF0000"/>
        </w:rPr>
      </w:pPr>
    </w:p>
    <w:p w:rsidR="003C76F6" w:rsidRDefault="003C76F6">
      <w:pPr>
        <w:adjustRightInd w:val="0"/>
        <w:snapToGrid w:val="0"/>
        <w:spacing w:line="560" w:lineRule="exact"/>
        <w:ind w:firstLineChars="200" w:firstLine="640"/>
        <w:rPr>
          <w:rFonts w:eastAsia="楷体_GB2312"/>
          <w:color w:val="FF0000"/>
        </w:rPr>
      </w:pPr>
    </w:p>
    <w:p w:rsidR="003C76F6" w:rsidRDefault="003C76F6">
      <w:pPr>
        <w:pStyle w:val="a4"/>
        <w:spacing w:after="0" w:line="560" w:lineRule="exact"/>
      </w:pPr>
    </w:p>
    <w:p w:rsidR="003C76F6" w:rsidRDefault="003C76F6" w:rsidP="00CD7A86">
      <w:pPr>
        <w:snapToGrid w:val="0"/>
        <w:spacing w:beforeLines="10" w:before="57"/>
        <w:ind w:rightChars="-30" w:right="-96"/>
        <w:jc w:val="left"/>
        <w:rPr>
          <w:rFonts w:hint="eastAsia"/>
        </w:rPr>
      </w:pPr>
    </w:p>
    <w:sectPr w:rsidR="003C76F6">
      <w:footerReference w:type="even" r:id="rId7"/>
      <w:footerReference w:type="default" r:id="rId8"/>
      <w:pgSz w:w="11906" w:h="16838"/>
      <w:pgMar w:top="2098" w:right="1474" w:bottom="1701" w:left="1587" w:header="851" w:footer="1588" w:gutter="0"/>
      <w:cols w:space="425"/>
      <w:docGrid w:type="line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11" w:rsidRDefault="00C37011">
      <w:r>
        <w:separator/>
      </w:r>
    </w:p>
  </w:endnote>
  <w:endnote w:type="continuationSeparator" w:id="0">
    <w:p w:rsidR="00C37011" w:rsidRDefault="00C3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F6" w:rsidRDefault="003C76F6">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F6" w:rsidRDefault="003C76F6">
    <w:pPr>
      <w:pStyle w:val="a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11" w:rsidRDefault="00C37011">
      <w:r>
        <w:separator/>
      </w:r>
    </w:p>
  </w:footnote>
  <w:footnote w:type="continuationSeparator" w:id="0">
    <w:p w:rsidR="00C37011" w:rsidRDefault="00C37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58"/>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0YjM0ZWM5MDlhZGU4Y2IwYmMxYTRhNDQyMTQ4ZmUifQ=="/>
  </w:docVars>
  <w:rsids>
    <w:rsidRoot w:val="0088050E"/>
    <w:rsid w:val="00006039"/>
    <w:rsid w:val="00012A67"/>
    <w:rsid w:val="000A4E1F"/>
    <w:rsid w:val="000C0297"/>
    <w:rsid w:val="000D7E35"/>
    <w:rsid w:val="000E4111"/>
    <w:rsid w:val="000E622B"/>
    <w:rsid w:val="000F1307"/>
    <w:rsid w:val="000F18EA"/>
    <w:rsid w:val="00106CDD"/>
    <w:rsid w:val="0018629F"/>
    <w:rsid w:val="001907AB"/>
    <w:rsid w:val="001C6D74"/>
    <w:rsid w:val="001E4BA1"/>
    <w:rsid w:val="002051CF"/>
    <w:rsid w:val="00233A24"/>
    <w:rsid w:val="00290256"/>
    <w:rsid w:val="002B29F2"/>
    <w:rsid w:val="002B7A89"/>
    <w:rsid w:val="003014C1"/>
    <w:rsid w:val="003225F6"/>
    <w:rsid w:val="003517C8"/>
    <w:rsid w:val="00355598"/>
    <w:rsid w:val="00363E63"/>
    <w:rsid w:val="00374D08"/>
    <w:rsid w:val="00391C94"/>
    <w:rsid w:val="003924A9"/>
    <w:rsid w:val="003A1029"/>
    <w:rsid w:val="003C76F6"/>
    <w:rsid w:val="003D0777"/>
    <w:rsid w:val="003D1BC4"/>
    <w:rsid w:val="004076D5"/>
    <w:rsid w:val="004173A8"/>
    <w:rsid w:val="00432F63"/>
    <w:rsid w:val="004448CE"/>
    <w:rsid w:val="004C4CE6"/>
    <w:rsid w:val="004E05C9"/>
    <w:rsid w:val="004E1F8B"/>
    <w:rsid w:val="004E69F8"/>
    <w:rsid w:val="00524DB5"/>
    <w:rsid w:val="00552F93"/>
    <w:rsid w:val="00556300"/>
    <w:rsid w:val="005A2E58"/>
    <w:rsid w:val="005D5BF9"/>
    <w:rsid w:val="005E062F"/>
    <w:rsid w:val="005F1CBB"/>
    <w:rsid w:val="00614ED5"/>
    <w:rsid w:val="006322C2"/>
    <w:rsid w:val="00632919"/>
    <w:rsid w:val="006341A8"/>
    <w:rsid w:val="006405C9"/>
    <w:rsid w:val="00645C34"/>
    <w:rsid w:val="00653F5E"/>
    <w:rsid w:val="006B6238"/>
    <w:rsid w:val="006D4360"/>
    <w:rsid w:val="0071549B"/>
    <w:rsid w:val="0073655C"/>
    <w:rsid w:val="00744C5E"/>
    <w:rsid w:val="0077635B"/>
    <w:rsid w:val="00781A0B"/>
    <w:rsid w:val="007830F7"/>
    <w:rsid w:val="0079071F"/>
    <w:rsid w:val="007C2AFD"/>
    <w:rsid w:val="007C4740"/>
    <w:rsid w:val="007D08EF"/>
    <w:rsid w:val="00875B45"/>
    <w:rsid w:val="0088050E"/>
    <w:rsid w:val="00891819"/>
    <w:rsid w:val="008C1666"/>
    <w:rsid w:val="008C6A6A"/>
    <w:rsid w:val="008D4FDA"/>
    <w:rsid w:val="008F39CD"/>
    <w:rsid w:val="0095597C"/>
    <w:rsid w:val="00967AD6"/>
    <w:rsid w:val="00975ECC"/>
    <w:rsid w:val="009760A3"/>
    <w:rsid w:val="00A00DE0"/>
    <w:rsid w:val="00A03ED6"/>
    <w:rsid w:val="00A048FE"/>
    <w:rsid w:val="00A14B21"/>
    <w:rsid w:val="00A500FE"/>
    <w:rsid w:val="00A80DB1"/>
    <w:rsid w:val="00A8679F"/>
    <w:rsid w:val="00A92AF4"/>
    <w:rsid w:val="00AA24FD"/>
    <w:rsid w:val="00AC7FCE"/>
    <w:rsid w:val="00AE0866"/>
    <w:rsid w:val="00AF7B46"/>
    <w:rsid w:val="00B24CD2"/>
    <w:rsid w:val="00B36707"/>
    <w:rsid w:val="00B46648"/>
    <w:rsid w:val="00B67A30"/>
    <w:rsid w:val="00B77B6D"/>
    <w:rsid w:val="00BB0F54"/>
    <w:rsid w:val="00BB429F"/>
    <w:rsid w:val="00BE0858"/>
    <w:rsid w:val="00BE790A"/>
    <w:rsid w:val="00C31966"/>
    <w:rsid w:val="00C37011"/>
    <w:rsid w:val="00C61128"/>
    <w:rsid w:val="00CD7A86"/>
    <w:rsid w:val="00CE4D0C"/>
    <w:rsid w:val="00D62F90"/>
    <w:rsid w:val="00D96F9B"/>
    <w:rsid w:val="00DA6E77"/>
    <w:rsid w:val="00E64A59"/>
    <w:rsid w:val="00E7640D"/>
    <w:rsid w:val="00EB0078"/>
    <w:rsid w:val="00EC53A1"/>
    <w:rsid w:val="00ED4544"/>
    <w:rsid w:val="00F01266"/>
    <w:rsid w:val="00F046E6"/>
    <w:rsid w:val="00F06D24"/>
    <w:rsid w:val="00F4309E"/>
    <w:rsid w:val="00FB2722"/>
    <w:rsid w:val="00FC1173"/>
    <w:rsid w:val="00FE2EFE"/>
    <w:rsid w:val="00FF3070"/>
    <w:rsid w:val="012F2C1F"/>
    <w:rsid w:val="016B0FE9"/>
    <w:rsid w:val="018A4A88"/>
    <w:rsid w:val="01D80223"/>
    <w:rsid w:val="01DA042B"/>
    <w:rsid w:val="028E2782"/>
    <w:rsid w:val="02A57471"/>
    <w:rsid w:val="02A856CF"/>
    <w:rsid w:val="031D6E12"/>
    <w:rsid w:val="04070AA5"/>
    <w:rsid w:val="050A127E"/>
    <w:rsid w:val="050E4F2F"/>
    <w:rsid w:val="05167BFA"/>
    <w:rsid w:val="05560925"/>
    <w:rsid w:val="058C0B3A"/>
    <w:rsid w:val="05B331E8"/>
    <w:rsid w:val="06190DE9"/>
    <w:rsid w:val="06CC78C2"/>
    <w:rsid w:val="06FB7677"/>
    <w:rsid w:val="076B2DC0"/>
    <w:rsid w:val="07B064CF"/>
    <w:rsid w:val="07F81192"/>
    <w:rsid w:val="07F912E1"/>
    <w:rsid w:val="085B0AA1"/>
    <w:rsid w:val="08943F97"/>
    <w:rsid w:val="08F12F8F"/>
    <w:rsid w:val="092F04DA"/>
    <w:rsid w:val="09C22D53"/>
    <w:rsid w:val="0A24085A"/>
    <w:rsid w:val="0A750BFC"/>
    <w:rsid w:val="0B153755"/>
    <w:rsid w:val="0B6A389D"/>
    <w:rsid w:val="0B7A266C"/>
    <w:rsid w:val="0BF037FC"/>
    <w:rsid w:val="0C9153F0"/>
    <w:rsid w:val="0CCB7158"/>
    <w:rsid w:val="0D0E183B"/>
    <w:rsid w:val="0EB274D1"/>
    <w:rsid w:val="0EE46B68"/>
    <w:rsid w:val="0F7615E1"/>
    <w:rsid w:val="0F7966E6"/>
    <w:rsid w:val="0FA362B3"/>
    <w:rsid w:val="103C6BA3"/>
    <w:rsid w:val="10DC4112"/>
    <w:rsid w:val="116078A9"/>
    <w:rsid w:val="11E32CFE"/>
    <w:rsid w:val="12184704"/>
    <w:rsid w:val="12246211"/>
    <w:rsid w:val="125A56F6"/>
    <w:rsid w:val="12DA5B0E"/>
    <w:rsid w:val="131E2D44"/>
    <w:rsid w:val="132C2D04"/>
    <w:rsid w:val="133A7688"/>
    <w:rsid w:val="135467F9"/>
    <w:rsid w:val="139D4C8C"/>
    <w:rsid w:val="13AD4869"/>
    <w:rsid w:val="13C37F9E"/>
    <w:rsid w:val="13D602F3"/>
    <w:rsid w:val="13E71ED2"/>
    <w:rsid w:val="143741E0"/>
    <w:rsid w:val="146343AC"/>
    <w:rsid w:val="14C8232F"/>
    <w:rsid w:val="154C09E5"/>
    <w:rsid w:val="158569B3"/>
    <w:rsid w:val="15A77863"/>
    <w:rsid w:val="160B1E56"/>
    <w:rsid w:val="16475FB5"/>
    <w:rsid w:val="16582696"/>
    <w:rsid w:val="16801A82"/>
    <w:rsid w:val="16997AF1"/>
    <w:rsid w:val="169F5A11"/>
    <w:rsid w:val="16AF2384"/>
    <w:rsid w:val="16BD3B74"/>
    <w:rsid w:val="16EC6A37"/>
    <w:rsid w:val="17C3196E"/>
    <w:rsid w:val="184A5AC2"/>
    <w:rsid w:val="188F2490"/>
    <w:rsid w:val="191A7F9D"/>
    <w:rsid w:val="19351077"/>
    <w:rsid w:val="19442BBA"/>
    <w:rsid w:val="19AA7AA3"/>
    <w:rsid w:val="1A7B31AE"/>
    <w:rsid w:val="1AC61B45"/>
    <w:rsid w:val="1B1C5ADB"/>
    <w:rsid w:val="1B9317FA"/>
    <w:rsid w:val="1BC94603"/>
    <w:rsid w:val="1BD9406F"/>
    <w:rsid w:val="1C6D7EE0"/>
    <w:rsid w:val="1C9053D3"/>
    <w:rsid w:val="1CA32A98"/>
    <w:rsid w:val="1CC21083"/>
    <w:rsid w:val="1D1739B1"/>
    <w:rsid w:val="1D2B4D49"/>
    <w:rsid w:val="1D3922C6"/>
    <w:rsid w:val="1D6D3B44"/>
    <w:rsid w:val="1DBD0335"/>
    <w:rsid w:val="1E980BFB"/>
    <w:rsid w:val="1EA02A65"/>
    <w:rsid w:val="1EB80E25"/>
    <w:rsid w:val="1F3D4675"/>
    <w:rsid w:val="1F4C7E5D"/>
    <w:rsid w:val="1F5F0A76"/>
    <w:rsid w:val="1FF21DFD"/>
    <w:rsid w:val="20191093"/>
    <w:rsid w:val="20291354"/>
    <w:rsid w:val="20892B2B"/>
    <w:rsid w:val="20AC6963"/>
    <w:rsid w:val="21A7263B"/>
    <w:rsid w:val="21E720A1"/>
    <w:rsid w:val="22237567"/>
    <w:rsid w:val="22245D7A"/>
    <w:rsid w:val="227B7272"/>
    <w:rsid w:val="22885092"/>
    <w:rsid w:val="231324AE"/>
    <w:rsid w:val="2319246D"/>
    <w:rsid w:val="23744829"/>
    <w:rsid w:val="237A5993"/>
    <w:rsid w:val="237D74EF"/>
    <w:rsid w:val="23B207F3"/>
    <w:rsid w:val="23BC1942"/>
    <w:rsid w:val="2406123E"/>
    <w:rsid w:val="244D5946"/>
    <w:rsid w:val="24DB2287"/>
    <w:rsid w:val="24FD6085"/>
    <w:rsid w:val="25677940"/>
    <w:rsid w:val="256D76F9"/>
    <w:rsid w:val="25B62B19"/>
    <w:rsid w:val="25E331B9"/>
    <w:rsid w:val="260A3711"/>
    <w:rsid w:val="262C673D"/>
    <w:rsid w:val="2683603D"/>
    <w:rsid w:val="26BD0722"/>
    <w:rsid w:val="277117B5"/>
    <w:rsid w:val="27D077A9"/>
    <w:rsid w:val="28974893"/>
    <w:rsid w:val="28BC03D3"/>
    <w:rsid w:val="28F67420"/>
    <w:rsid w:val="29096D23"/>
    <w:rsid w:val="298B7F88"/>
    <w:rsid w:val="29BD5619"/>
    <w:rsid w:val="29E43ACE"/>
    <w:rsid w:val="2A4B1C4E"/>
    <w:rsid w:val="2A667171"/>
    <w:rsid w:val="2A9919FA"/>
    <w:rsid w:val="2B002AF3"/>
    <w:rsid w:val="2BA72C1C"/>
    <w:rsid w:val="2BB501C2"/>
    <w:rsid w:val="2C6100DB"/>
    <w:rsid w:val="2C93728B"/>
    <w:rsid w:val="2CCB1B3D"/>
    <w:rsid w:val="2CE863BA"/>
    <w:rsid w:val="2D383BA6"/>
    <w:rsid w:val="2D443A85"/>
    <w:rsid w:val="2D7B67FF"/>
    <w:rsid w:val="2D8B785E"/>
    <w:rsid w:val="2DFA6DA0"/>
    <w:rsid w:val="2E486558"/>
    <w:rsid w:val="2E5C08F7"/>
    <w:rsid w:val="2E9B30E9"/>
    <w:rsid w:val="2E9F25D0"/>
    <w:rsid w:val="2ECF73A1"/>
    <w:rsid w:val="2F3824FF"/>
    <w:rsid w:val="2FC061F0"/>
    <w:rsid w:val="2FF43BB3"/>
    <w:rsid w:val="30A22624"/>
    <w:rsid w:val="30EB0193"/>
    <w:rsid w:val="30F903E6"/>
    <w:rsid w:val="312134DE"/>
    <w:rsid w:val="31A71B3F"/>
    <w:rsid w:val="31AC01FA"/>
    <w:rsid w:val="322456E7"/>
    <w:rsid w:val="328F135C"/>
    <w:rsid w:val="32B30482"/>
    <w:rsid w:val="32F34F41"/>
    <w:rsid w:val="331816F9"/>
    <w:rsid w:val="33EC4821"/>
    <w:rsid w:val="344C32EA"/>
    <w:rsid w:val="345B3621"/>
    <w:rsid w:val="34855419"/>
    <w:rsid w:val="35272881"/>
    <w:rsid w:val="353F0B96"/>
    <w:rsid w:val="359F3F56"/>
    <w:rsid w:val="35E675D2"/>
    <w:rsid w:val="36130CE3"/>
    <w:rsid w:val="361821E8"/>
    <w:rsid w:val="36B247DC"/>
    <w:rsid w:val="36B67DF7"/>
    <w:rsid w:val="370907E0"/>
    <w:rsid w:val="37610A32"/>
    <w:rsid w:val="378A33A6"/>
    <w:rsid w:val="37BC5CE8"/>
    <w:rsid w:val="37CC03D6"/>
    <w:rsid w:val="37EF0E6C"/>
    <w:rsid w:val="37FC51B6"/>
    <w:rsid w:val="382F46AF"/>
    <w:rsid w:val="384073D4"/>
    <w:rsid w:val="388E3B57"/>
    <w:rsid w:val="390D0A45"/>
    <w:rsid w:val="394118F9"/>
    <w:rsid w:val="39BB3552"/>
    <w:rsid w:val="3A497B7A"/>
    <w:rsid w:val="3A5D555A"/>
    <w:rsid w:val="3B686375"/>
    <w:rsid w:val="3B6C442C"/>
    <w:rsid w:val="3C1D740D"/>
    <w:rsid w:val="3C4D10DD"/>
    <w:rsid w:val="3C625D1A"/>
    <w:rsid w:val="3C987127"/>
    <w:rsid w:val="3CA57D50"/>
    <w:rsid w:val="3CAA5FB9"/>
    <w:rsid w:val="3CD56179"/>
    <w:rsid w:val="3D1D5FC6"/>
    <w:rsid w:val="3E480C92"/>
    <w:rsid w:val="3EC041D4"/>
    <w:rsid w:val="3FC1616D"/>
    <w:rsid w:val="4070219E"/>
    <w:rsid w:val="40B76254"/>
    <w:rsid w:val="40BB6BC8"/>
    <w:rsid w:val="411502F2"/>
    <w:rsid w:val="41604A64"/>
    <w:rsid w:val="41A179C6"/>
    <w:rsid w:val="425535C1"/>
    <w:rsid w:val="42D720EA"/>
    <w:rsid w:val="435B0673"/>
    <w:rsid w:val="43BE3528"/>
    <w:rsid w:val="44020DFB"/>
    <w:rsid w:val="445D0D68"/>
    <w:rsid w:val="44705FBC"/>
    <w:rsid w:val="44AA5626"/>
    <w:rsid w:val="45983D12"/>
    <w:rsid w:val="45BA0249"/>
    <w:rsid w:val="4618771B"/>
    <w:rsid w:val="4631349B"/>
    <w:rsid w:val="463337A4"/>
    <w:rsid w:val="46656C5F"/>
    <w:rsid w:val="46795765"/>
    <w:rsid w:val="467D4541"/>
    <w:rsid w:val="46AE21BF"/>
    <w:rsid w:val="47EA3FD2"/>
    <w:rsid w:val="47EB3396"/>
    <w:rsid w:val="48232DA5"/>
    <w:rsid w:val="48D1229D"/>
    <w:rsid w:val="491B1AFF"/>
    <w:rsid w:val="499F3C97"/>
    <w:rsid w:val="49B479DE"/>
    <w:rsid w:val="49E15A4E"/>
    <w:rsid w:val="49E85325"/>
    <w:rsid w:val="4A573645"/>
    <w:rsid w:val="4A7C1555"/>
    <w:rsid w:val="4A862A33"/>
    <w:rsid w:val="4B045331"/>
    <w:rsid w:val="4B1C0252"/>
    <w:rsid w:val="4B657335"/>
    <w:rsid w:val="4B9C2DD7"/>
    <w:rsid w:val="4BA06DD0"/>
    <w:rsid w:val="4C3001C7"/>
    <w:rsid w:val="4C5F7B34"/>
    <w:rsid w:val="4CAD29A8"/>
    <w:rsid w:val="4CC0428B"/>
    <w:rsid w:val="4D8E2577"/>
    <w:rsid w:val="4D943DC5"/>
    <w:rsid w:val="4DCA7DF2"/>
    <w:rsid w:val="4E1D59F9"/>
    <w:rsid w:val="4E26680D"/>
    <w:rsid w:val="4E2B321E"/>
    <w:rsid w:val="4E4B1052"/>
    <w:rsid w:val="4E731CF8"/>
    <w:rsid w:val="4EA63966"/>
    <w:rsid w:val="4F954872"/>
    <w:rsid w:val="4FBC79D8"/>
    <w:rsid w:val="50197091"/>
    <w:rsid w:val="50253C55"/>
    <w:rsid w:val="5027144C"/>
    <w:rsid w:val="50614865"/>
    <w:rsid w:val="50827770"/>
    <w:rsid w:val="51046DE1"/>
    <w:rsid w:val="51465E3B"/>
    <w:rsid w:val="51C24A17"/>
    <w:rsid w:val="51CC22CE"/>
    <w:rsid w:val="51FC08E8"/>
    <w:rsid w:val="52006569"/>
    <w:rsid w:val="524E5830"/>
    <w:rsid w:val="52525C7E"/>
    <w:rsid w:val="525C58F4"/>
    <w:rsid w:val="532A6EE3"/>
    <w:rsid w:val="537C03BB"/>
    <w:rsid w:val="53F84299"/>
    <w:rsid w:val="542B1FB3"/>
    <w:rsid w:val="54820200"/>
    <w:rsid w:val="548406C3"/>
    <w:rsid w:val="5518204E"/>
    <w:rsid w:val="55360632"/>
    <w:rsid w:val="556B1C38"/>
    <w:rsid w:val="55782BE6"/>
    <w:rsid w:val="55C41026"/>
    <w:rsid w:val="55CE51F0"/>
    <w:rsid w:val="55F663F9"/>
    <w:rsid w:val="56796A28"/>
    <w:rsid w:val="56A11BA0"/>
    <w:rsid w:val="57134D5B"/>
    <w:rsid w:val="57522BF2"/>
    <w:rsid w:val="57E105C6"/>
    <w:rsid w:val="586629CF"/>
    <w:rsid w:val="58745D01"/>
    <w:rsid w:val="588F21A2"/>
    <w:rsid w:val="59366D62"/>
    <w:rsid w:val="596A6C76"/>
    <w:rsid w:val="597102B6"/>
    <w:rsid w:val="59AA0071"/>
    <w:rsid w:val="5A617EAB"/>
    <w:rsid w:val="5A7E53FE"/>
    <w:rsid w:val="5A8B2C9A"/>
    <w:rsid w:val="5B7322D2"/>
    <w:rsid w:val="5B914AFF"/>
    <w:rsid w:val="5BBE76DF"/>
    <w:rsid w:val="5BF1572F"/>
    <w:rsid w:val="5C1A0E37"/>
    <w:rsid w:val="5C1D1CEB"/>
    <w:rsid w:val="5CE02FA3"/>
    <w:rsid w:val="5D455BAC"/>
    <w:rsid w:val="5D6B5F51"/>
    <w:rsid w:val="5D7F72E8"/>
    <w:rsid w:val="5D9316A5"/>
    <w:rsid w:val="5D9B285F"/>
    <w:rsid w:val="5DB94D14"/>
    <w:rsid w:val="5DC62F1C"/>
    <w:rsid w:val="5DE54C35"/>
    <w:rsid w:val="5E2320ED"/>
    <w:rsid w:val="5E2D4BCF"/>
    <w:rsid w:val="5E3804B6"/>
    <w:rsid w:val="5E4D49B4"/>
    <w:rsid w:val="5EB8423E"/>
    <w:rsid w:val="5EC37276"/>
    <w:rsid w:val="5EE4717A"/>
    <w:rsid w:val="5EE80B27"/>
    <w:rsid w:val="5F177C14"/>
    <w:rsid w:val="5F821DCF"/>
    <w:rsid w:val="5F876CF3"/>
    <w:rsid w:val="5F943D1C"/>
    <w:rsid w:val="5FFC494E"/>
    <w:rsid w:val="600A694C"/>
    <w:rsid w:val="60A27434"/>
    <w:rsid w:val="60BF725D"/>
    <w:rsid w:val="61413CD1"/>
    <w:rsid w:val="617C36E5"/>
    <w:rsid w:val="618D1761"/>
    <w:rsid w:val="61F649B4"/>
    <w:rsid w:val="624E3D96"/>
    <w:rsid w:val="62500645"/>
    <w:rsid w:val="62D50188"/>
    <w:rsid w:val="63341600"/>
    <w:rsid w:val="63407101"/>
    <w:rsid w:val="63445D39"/>
    <w:rsid w:val="63A051E7"/>
    <w:rsid w:val="63A725AC"/>
    <w:rsid w:val="63AD02A1"/>
    <w:rsid w:val="63B176CF"/>
    <w:rsid w:val="63BA4CE1"/>
    <w:rsid w:val="63D94B67"/>
    <w:rsid w:val="63F370F4"/>
    <w:rsid w:val="6408061E"/>
    <w:rsid w:val="6496735F"/>
    <w:rsid w:val="64BA0B5A"/>
    <w:rsid w:val="65191693"/>
    <w:rsid w:val="65921BFA"/>
    <w:rsid w:val="65AD1D9C"/>
    <w:rsid w:val="65D801D3"/>
    <w:rsid w:val="660F2FCF"/>
    <w:rsid w:val="662B0620"/>
    <w:rsid w:val="66415D5C"/>
    <w:rsid w:val="665557F6"/>
    <w:rsid w:val="665E33B0"/>
    <w:rsid w:val="665E5F20"/>
    <w:rsid w:val="6739495C"/>
    <w:rsid w:val="675D29C7"/>
    <w:rsid w:val="67CB1363"/>
    <w:rsid w:val="67E7773C"/>
    <w:rsid w:val="680C3699"/>
    <w:rsid w:val="68284912"/>
    <w:rsid w:val="684843EE"/>
    <w:rsid w:val="686757E1"/>
    <w:rsid w:val="69287136"/>
    <w:rsid w:val="69A72F23"/>
    <w:rsid w:val="6A023276"/>
    <w:rsid w:val="6A2F0120"/>
    <w:rsid w:val="6A4D32E4"/>
    <w:rsid w:val="6A87166B"/>
    <w:rsid w:val="6AAA321F"/>
    <w:rsid w:val="6AE70CEC"/>
    <w:rsid w:val="6B0861D7"/>
    <w:rsid w:val="6B9733D4"/>
    <w:rsid w:val="6BBE68A6"/>
    <w:rsid w:val="6C1D5ED8"/>
    <w:rsid w:val="6C902DF3"/>
    <w:rsid w:val="6C915344"/>
    <w:rsid w:val="6D5F65B4"/>
    <w:rsid w:val="6D7A1F3A"/>
    <w:rsid w:val="6DC12582"/>
    <w:rsid w:val="6E250C99"/>
    <w:rsid w:val="6E4A479B"/>
    <w:rsid w:val="6E4D6B3F"/>
    <w:rsid w:val="6E8757F0"/>
    <w:rsid w:val="6EA441AA"/>
    <w:rsid w:val="6F173B9F"/>
    <w:rsid w:val="6F196CBE"/>
    <w:rsid w:val="6F6E36F3"/>
    <w:rsid w:val="708C2873"/>
    <w:rsid w:val="70BF00A2"/>
    <w:rsid w:val="70F8726C"/>
    <w:rsid w:val="710F0715"/>
    <w:rsid w:val="7173758D"/>
    <w:rsid w:val="71B270D9"/>
    <w:rsid w:val="7208200C"/>
    <w:rsid w:val="72181AE2"/>
    <w:rsid w:val="730979E8"/>
    <w:rsid w:val="732066ED"/>
    <w:rsid w:val="73337620"/>
    <w:rsid w:val="733928D7"/>
    <w:rsid w:val="73674225"/>
    <w:rsid w:val="73C24463"/>
    <w:rsid w:val="74194CEC"/>
    <w:rsid w:val="747B06F4"/>
    <w:rsid w:val="74CD6DE5"/>
    <w:rsid w:val="74E33F13"/>
    <w:rsid w:val="75682215"/>
    <w:rsid w:val="7659500A"/>
    <w:rsid w:val="766B3413"/>
    <w:rsid w:val="768A2EC0"/>
    <w:rsid w:val="768F3BF1"/>
    <w:rsid w:val="76C8230E"/>
    <w:rsid w:val="774070B1"/>
    <w:rsid w:val="777B32B6"/>
    <w:rsid w:val="77A66B6B"/>
    <w:rsid w:val="77B945B7"/>
    <w:rsid w:val="78234B8C"/>
    <w:rsid w:val="786552D8"/>
    <w:rsid w:val="78D0215C"/>
    <w:rsid w:val="79434FF8"/>
    <w:rsid w:val="798F5C91"/>
    <w:rsid w:val="79C57FDC"/>
    <w:rsid w:val="7A0015CC"/>
    <w:rsid w:val="7A1E112F"/>
    <w:rsid w:val="7A8C4964"/>
    <w:rsid w:val="7A9231EE"/>
    <w:rsid w:val="7B1023A4"/>
    <w:rsid w:val="7B167A97"/>
    <w:rsid w:val="7B770735"/>
    <w:rsid w:val="7BC8571C"/>
    <w:rsid w:val="7C987C63"/>
    <w:rsid w:val="7CA663D8"/>
    <w:rsid w:val="7CE825C9"/>
    <w:rsid w:val="7CFF276B"/>
    <w:rsid w:val="7D340957"/>
    <w:rsid w:val="7DB54B85"/>
    <w:rsid w:val="7DFE2FA5"/>
    <w:rsid w:val="7E1F20FA"/>
    <w:rsid w:val="7F102048"/>
    <w:rsid w:val="7F7D1A69"/>
    <w:rsid w:val="7FC62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54F6CD"/>
  <w15:docId w15:val="{E6387977-B8A5-4168-ABC7-9B08DC86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eastAsia="方正仿宋简体"/>
      <w:kern w:val="2"/>
      <w:sz w:val="32"/>
    </w:rPr>
  </w:style>
  <w:style w:type="paragraph" w:styleId="10">
    <w:name w:val="heading 1"/>
    <w:basedOn w:val="a"/>
    <w:next w:val="a"/>
    <w:qFormat/>
    <w:pPr>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hint="eastAsia"/>
      <w:b/>
      <w:kern w:val="0"/>
      <w:sz w:val="36"/>
      <w:szCs w:val="36"/>
    </w:rPr>
  </w:style>
  <w:style w:type="paragraph" w:styleId="3">
    <w:name w:val="heading 3"/>
    <w:basedOn w:val="a"/>
    <w:next w:val="a"/>
    <w:uiPriority w:val="99"/>
    <w:qFormat/>
    <w:pPr>
      <w:keepNext/>
      <w:keepLines/>
      <w:spacing w:before="260" w:after="260" w:line="416" w:lineRule="auto"/>
      <w:outlineLvl w:val="2"/>
    </w:pPr>
    <w:rPr>
      <w:b/>
      <w:bCs/>
      <w:szCs w:val="32"/>
    </w:rPr>
  </w:style>
  <w:style w:type="paragraph" w:styleId="4">
    <w:name w:val="heading 4"/>
    <w:basedOn w:val="5"/>
    <w:next w:val="a"/>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iPriority w:val="99"/>
    <w:qFormat/>
    <w:pPr>
      <w:ind w:firstLine="640"/>
      <w:jc w:val="center"/>
      <w:outlineLvl w:val="4"/>
    </w:pPr>
    <w:rPr>
      <w:rFonts w:ascii="黑体"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rPr>
      <w:rFonts w:ascii="Calibri" w:eastAsia="宋体" w:hAnsi="Calibri" w:cs="黑体"/>
    </w:rPr>
  </w:style>
  <w:style w:type="paragraph" w:styleId="a3">
    <w:name w:val="Normal Indent"/>
    <w:basedOn w:val="a"/>
    <w:qFormat/>
    <w:pPr>
      <w:ind w:firstLineChars="200" w:firstLine="420"/>
    </w:pPr>
  </w:style>
  <w:style w:type="paragraph" w:styleId="30">
    <w:name w:val="Body Text 3"/>
    <w:basedOn w:val="a"/>
    <w:qFormat/>
    <w:pPr>
      <w:spacing w:after="120" w:line="480" w:lineRule="atLeast"/>
      <w:ind w:left="-360" w:right="-360"/>
    </w:pPr>
    <w:rPr>
      <w:rFonts w:eastAsia="宋体"/>
      <w:sz w:val="16"/>
      <w:lang w:bidi="he-IL"/>
    </w:rPr>
  </w:style>
  <w:style w:type="paragraph" w:styleId="a4">
    <w:name w:val="Body Text"/>
    <w:basedOn w:val="a"/>
    <w:next w:val="a"/>
    <w:uiPriority w:val="99"/>
    <w:unhideWhenUsed/>
    <w:qFormat/>
    <w:pPr>
      <w:spacing w:after="120"/>
    </w:pPr>
    <w:rPr>
      <w:rFonts w:asciiTheme="minorHAnsi" w:eastAsiaTheme="minorEastAsia" w:hAnsiTheme="minorHAnsi" w:cstheme="minorBidi"/>
      <w:sz w:val="21"/>
      <w:szCs w:val="22"/>
    </w:rPr>
  </w:style>
  <w:style w:type="paragraph" w:styleId="a5">
    <w:name w:val="Body Text Indent"/>
    <w:basedOn w:val="a"/>
    <w:qFormat/>
    <w:pPr>
      <w:ind w:firstLineChars="200" w:firstLine="624"/>
    </w:pPr>
    <w:rPr>
      <w:rFonts w:ascii="方正仿宋简体"/>
      <w:spacing w:val="30"/>
      <w:w w:val="80"/>
    </w:rPr>
  </w:style>
  <w:style w:type="paragraph" w:styleId="a6">
    <w:name w:val="Plain Text"/>
    <w:basedOn w:val="a"/>
    <w:qFormat/>
    <w:rPr>
      <w:rFonts w:ascii="宋体" w:eastAsia="宋体" w:hAnsi="Courier New"/>
      <w:sz w:val="21"/>
    </w:rPr>
  </w:style>
  <w:style w:type="paragraph" w:styleId="a7">
    <w:name w:val="Date"/>
    <w:basedOn w:val="a"/>
    <w:next w:val="a"/>
    <w:qFormat/>
    <w:rPr>
      <w:rFonts w:ascii="方正仿宋简体" w:hAnsi="Courier New"/>
    </w:rPr>
  </w:style>
  <w:style w:type="paragraph" w:styleId="20">
    <w:name w:val="Body Text Indent 2"/>
    <w:basedOn w:val="a"/>
    <w:qFormat/>
    <w:pPr>
      <w:ind w:firstLineChars="200" w:firstLine="632"/>
    </w:pPr>
  </w:style>
  <w:style w:type="paragraph" w:styleId="a8">
    <w:name w:val="Balloon Text"/>
    <w:basedOn w:val="a"/>
    <w:link w:val="a9"/>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character" w:styleId="ad">
    <w:name w:val="Strong"/>
    <w:basedOn w:val="a0"/>
    <w:qFormat/>
    <w:rPr>
      <w:b/>
    </w:rPr>
  </w:style>
  <w:style w:type="character" w:styleId="ae">
    <w:name w:val="page number"/>
    <w:basedOn w:val="a0"/>
    <w:qFormat/>
  </w:style>
  <w:style w:type="character" w:styleId="af">
    <w:name w:val="Emphasis"/>
    <w:basedOn w:val="a0"/>
    <w:qFormat/>
    <w:rPr>
      <w:i/>
    </w:rPr>
  </w:style>
  <w:style w:type="character" w:styleId="af0">
    <w:name w:val="Hyperlink"/>
    <w:basedOn w:val="a0"/>
    <w:qFormat/>
    <w:rPr>
      <w:color w:val="0000FF"/>
      <w:u w:val="single"/>
    </w:rPr>
  </w:style>
  <w:style w:type="paragraph" w:customStyle="1" w:styleId="ParaCharCharCharCharCharCharChar">
    <w:name w:val="默认段落字体 Para Char Char Char Char Char Char Char"/>
    <w:basedOn w:val="a"/>
    <w:qFormat/>
    <w:rPr>
      <w:rFonts w:ascii="Tahoma" w:eastAsia="宋体" w:hAnsi="Tahoma"/>
      <w:sz w:val="24"/>
    </w:rPr>
  </w:style>
  <w:style w:type="paragraph" w:customStyle="1" w:styleId="Char">
    <w:name w:val="Char"/>
    <w:basedOn w:val="a"/>
    <w:qFormat/>
    <w:rPr>
      <w:rFonts w:ascii="仿宋_GB2312" w:eastAsia="仿宋_GB2312"/>
      <w:szCs w:val="32"/>
    </w:rPr>
  </w:style>
  <w:style w:type="character" w:customStyle="1" w:styleId="a9">
    <w:name w:val="批注框文本 字符"/>
    <w:basedOn w:val="a0"/>
    <w:link w:val="a8"/>
    <w:qFormat/>
    <w:rPr>
      <w:rFonts w:eastAsia="方正仿宋简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456\Desktop\&#24037;&#20316;&#26085;&#24120;\&#19978;&#25253;&#20449;&#24687;\&#21457;&#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发文模板</Template>
  <TotalTime>1</TotalTime>
  <Pages>2</Pages>
  <Words>597</Words>
  <Characters>15</Characters>
  <Application>Microsoft Office Word</Application>
  <DocSecurity>0</DocSecurity>
  <Lines>1</Lines>
  <Paragraphs>1</Paragraphs>
  <ScaleCrop>false</ScaleCrop>
  <Company>xian</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3</cp:revision>
  <cp:lastPrinted>2019-06-12T06:09:00Z</cp:lastPrinted>
  <dcterms:created xsi:type="dcterms:W3CDTF">2022-07-27T08:15:00Z</dcterms:created>
  <dcterms:modified xsi:type="dcterms:W3CDTF">2024-05-13T06:08:00Z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20DF841D0487482093D661B39BA37CC4</vt:lpwstr>
  </property>
  <property fmtid="{D5CDD505-2E9C-101B-9397-08002B2CF9AE}" pid="4" name="commondata">
    <vt:lpwstr>eyJoZGlkIjoiNmNhMjhlOTViMDA4NWJkNmRiZjU4Yzc1NGZiZjg1OGYifQ==</vt:lpwstr>
  </property>
</Properties>
</file>