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jc w:val="distribute"/>
        <w:rPr>
          <w:rFonts w:ascii="Times New Roman" w:hAnsi="Times New Roman" w:eastAsia="方正小标宋简体" w:cs="Times New Roman"/>
          <w:color w:val="FF0000"/>
          <w:w w:val="95"/>
          <w:sz w:val="65"/>
          <w:szCs w:val="65"/>
        </w:rPr>
      </w:pPr>
      <w:r>
        <w:rPr>
          <w:rFonts w:hint="eastAsia" w:ascii="Times New Roman" w:hAnsi="Times New Roman" w:eastAsia="方正小标宋简体" w:cs="方正小标宋简体"/>
          <w:color w:val="FF0000"/>
          <w:w w:val="95"/>
          <w:kern w:val="0"/>
          <w:sz w:val="65"/>
          <w:szCs w:val="65"/>
        </w:rPr>
        <w:t>西安市阎良区</w:t>
      </w:r>
      <w:r>
        <w:rPr>
          <w:rFonts w:hint="eastAsia" w:ascii="Times New Roman" w:hAnsi="Times New Roman" w:eastAsia="方正小标宋简体" w:cs="方正小标宋简体"/>
          <w:color w:val="FF0000"/>
          <w:w w:val="95"/>
          <w:kern w:val="0"/>
          <w:sz w:val="65"/>
          <w:szCs w:val="65"/>
          <w:u w:val="none"/>
        </w:rPr>
        <w:t>市</w:t>
      </w:r>
      <w:r>
        <w:rPr>
          <w:rFonts w:hint="eastAsia" w:ascii="Times New Roman" w:hAnsi="Times New Roman" w:eastAsia="方正小标宋简体" w:cs="方正小标宋简体"/>
          <w:color w:val="FF0000"/>
          <w:w w:val="95"/>
          <w:kern w:val="0"/>
          <w:sz w:val="65"/>
          <w:szCs w:val="65"/>
        </w:rPr>
        <w:t>场监督管理局</w:t>
      </w:r>
    </w:p>
    <w:p>
      <w:pPr>
        <w:spacing w:line="300" w:lineRule="exact"/>
        <w:jc w:val="right"/>
        <w:rPr>
          <w:rFonts w:hint="eastAsia" w:ascii="Times New Roman" w:hAnsi="Times New Roman" w:eastAsia="仿宋_GB2312" w:cs="仿宋"/>
          <w:color w:val="000000"/>
          <w:sz w:val="32"/>
          <w:szCs w:val="32"/>
        </w:rPr>
      </w:pPr>
      <w:r>
        <w:rPr>
          <w:rFonts w:ascii="Times New Roman" w:hAnsi="Times New Roman"/>
        </w:rPr>
        <mc:AlternateContent>
          <mc:Choice Requires="wpg">
            <w:drawing>
              <wp:anchor distT="0" distB="0" distL="114300" distR="114300" simplePos="0" relativeHeight="251658240" behindDoc="0" locked="0" layoutInCell="1" allowOverlap="1">
                <wp:simplePos x="0" y="0"/>
                <wp:positionH relativeFrom="column">
                  <wp:posOffset>-284480</wp:posOffset>
                </wp:positionH>
                <wp:positionV relativeFrom="paragraph">
                  <wp:posOffset>85725</wp:posOffset>
                </wp:positionV>
                <wp:extent cx="6025515" cy="7941310"/>
                <wp:effectExtent l="0" t="28575" r="13335" b="31115"/>
                <wp:wrapNone/>
                <wp:docPr id="6" name="组合 6"/>
                <wp:cNvGraphicFramePr/>
                <a:graphic xmlns:a="http://schemas.openxmlformats.org/drawingml/2006/main">
                  <a:graphicData uri="http://schemas.microsoft.com/office/word/2010/wordprocessingGroup">
                    <wpg:wgp>
                      <wpg:cNvGrpSpPr/>
                      <wpg:grpSpPr>
                        <a:xfrm>
                          <a:off x="0" y="0"/>
                          <a:ext cx="6025515" cy="7941310"/>
                          <a:chOff x="0" y="0"/>
                          <a:chExt cx="9638" cy="12947"/>
                        </a:xfrm>
                        <a:effectLst/>
                      </wpg:grpSpPr>
                      <wps:wsp>
                        <wps:cNvPr id="7" name="直接连接符 1"/>
                        <wps:cNvCnPr/>
                        <wps:spPr>
                          <a:xfrm>
                            <a:off x="0" y="0"/>
                            <a:ext cx="9638" cy="0"/>
                          </a:xfrm>
                          <a:prstGeom prst="line">
                            <a:avLst/>
                          </a:prstGeom>
                          <a:ln w="57150" cap="flat" cmpd="thickThin">
                            <a:solidFill>
                              <a:srgbClr val="FF0000"/>
                            </a:solidFill>
                            <a:prstDash val="solid"/>
                            <a:headEnd type="none" w="med" len="med"/>
                            <a:tailEnd type="none" w="med" len="med"/>
                          </a:ln>
                          <a:effectLst/>
                        </wps:spPr>
                        <wps:bodyPr upright="true"/>
                      </wps:wsp>
                      <wps:wsp>
                        <wps:cNvPr id="8" name="直接连接符 2"/>
                        <wps:cNvCnPr/>
                        <wps:spPr>
                          <a:xfrm>
                            <a:off x="0" y="12947"/>
                            <a:ext cx="9638" cy="0"/>
                          </a:xfrm>
                          <a:prstGeom prst="line">
                            <a:avLst/>
                          </a:prstGeom>
                          <a:ln w="57150" cap="flat" cmpd="thinThick">
                            <a:solidFill>
                              <a:srgbClr val="FF0000"/>
                            </a:solidFill>
                            <a:prstDash val="solid"/>
                            <a:headEnd type="none" w="med" len="med"/>
                            <a:tailEnd type="none" w="med" len="med"/>
                          </a:ln>
                          <a:effectLst/>
                        </wps:spPr>
                        <wps:bodyPr upright="true"/>
                      </wps:wsp>
                    </wpg:wgp>
                  </a:graphicData>
                </a:graphic>
              </wp:anchor>
            </w:drawing>
          </mc:Choice>
          <mc:Fallback>
            <w:pict>
              <v:group id="_x0000_s1026" o:spid="_x0000_s1026" o:spt="203" style="position:absolute;left:0pt;margin-left:-22.4pt;margin-top:6.75pt;height:625.3pt;width:474.45pt;z-index:251658240;mso-width-relative:page;mso-height-relative:page;" coordsize="9638,12947" o:gfxdata="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FgAAAGRycy9QSwECFAAUAAAA&#10;CACHTuJAkJJ6JtsAAAALAQAADwAAAAAAAAABACAAAAA4AAAAZHJzL2Rvd25yZXYueG1sUEsBAhQA&#10;FAAAAAgAh07iQMXH5a6EAgAABAcAAA4AAAAAAAAAAQAgAAAAQAEAAGRycy9lMm9Eb2MueG1sUEsF&#10;BgAAAAAGAAYAWQEAADYGAAAAAA==&#10;">
                <o:lock v:ext="edit" aspectratio="f"/>
                <v:line id="直接连接符 1" o:spid="_x0000_s1026" o:spt="20" style="position:absolute;left:0;top:0;height:0;width:9638;" filled="f" stroked="t" coordsize="21600,21600" o:gfxdata="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VOWe6uQAAANoAAAAPAAAAAAAAAAEAIAAAADgAAABkcnMvZG93bnJldi54bWxQ&#10;SwECFAAUAAAACACHTuJAMy8FnjsAAAA5AAAAEAAAAAAAAAABACAAAAAeAQAAZHJzL3NoYXBleG1s&#10;LnhtbFBLBQYAAAAABgAGAFsBAADIAwAAAAA=&#10;">
                  <v:fill on="f" focussize="0,0"/>
                  <v:stroke weight="4.5pt" color="#FF0000" linestyle="thickThin" joinstyle="round"/>
                  <v:imagedata o:title=""/>
                  <o:lock v:ext="edit" aspectratio="f"/>
                </v:line>
                <v:line id="直接连接符 2" o:spid="_x0000_s1026" o:spt="20" style="position:absolute;left:0;top:12947;height:0;width:9638;" filled="f" stroked="t" coordsize="21600,21600" o:gfxdata="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">
                  <v:fill on="f" focussize="0,0"/>
                  <v:stroke weight="4.5pt" color="#FF0000" linestyle="thinThick" joinstyle="round"/>
                  <v:imagedata o:title=""/>
                  <o:lock v:ext="edit" aspectratio="f"/>
                </v:line>
              </v:group>
            </w:pict>
          </mc:Fallback>
        </mc:AlternateContent>
      </w:r>
    </w:p>
    <w:p>
      <w:pPr>
        <w:keepNext w:val="0"/>
        <w:keepLines w:val="0"/>
        <w:pageBreakBefore w:val="0"/>
        <w:widowControl w:val="0"/>
        <w:kinsoku/>
        <w:wordWrap/>
        <w:overflowPunct/>
        <w:topLinePunct w:val="0"/>
        <w:autoSpaceDE/>
        <w:autoSpaceDN/>
        <w:bidi w:val="0"/>
        <w:adjustRightInd/>
        <w:snapToGrid/>
        <w:spacing w:line="520" w:lineRule="exact"/>
        <w:ind w:firstLine="5440" w:firstLineChars="1700"/>
        <w:jc w:val="left"/>
        <w:textAlignment w:val="auto"/>
        <w:rPr>
          <w:rFonts w:hint="default" w:ascii="Times New Roman" w:hAnsi="Times New Roman" w:eastAsia="仿宋_GB2312" w:cs="仿宋"/>
          <w:sz w:val="32"/>
          <w:szCs w:val="32"/>
          <w:lang w:val="en-US" w:eastAsia="zh-CN"/>
        </w:rPr>
      </w:pPr>
      <w:bookmarkStart w:id="0" w:name="_GoBack"/>
      <w:r>
        <w:rPr>
          <w:rFonts w:hint="eastAsia" w:ascii="Times New Roman" w:hAnsi="Times New Roman" w:eastAsia="仿宋_GB2312" w:cs="仿宋"/>
          <w:color w:val="000000"/>
          <w:sz w:val="32"/>
          <w:szCs w:val="32"/>
        </w:rPr>
        <w:t>阎市监</w:t>
      </w:r>
      <w:r>
        <w:rPr>
          <w:rFonts w:hint="eastAsia" w:ascii="Times New Roman" w:hAnsi="Times New Roman" w:eastAsia="仿宋_GB2312" w:cs="仿宋"/>
          <w:color w:val="000000"/>
          <w:sz w:val="32"/>
          <w:szCs w:val="32"/>
          <w:lang w:val="en-US" w:eastAsia="zh-CN"/>
        </w:rPr>
        <w:t>函</w:t>
      </w:r>
      <w:r>
        <w:rPr>
          <w:rFonts w:hint="eastAsia" w:ascii="Times New Roman" w:hAnsi="Times New Roman" w:eastAsia="仿宋_GB2312" w:cs="仿宋"/>
          <w:color w:val="000000"/>
          <w:sz w:val="32"/>
          <w:szCs w:val="32"/>
        </w:rPr>
        <w:t>〔202</w:t>
      </w:r>
      <w:r>
        <w:rPr>
          <w:rFonts w:hint="eastAsia" w:ascii="Times New Roman" w:hAnsi="Times New Roman" w:eastAsia="仿宋_GB2312" w:cs="仿宋"/>
          <w:color w:val="000000"/>
          <w:sz w:val="32"/>
          <w:szCs w:val="32"/>
          <w:lang w:val="en-US" w:eastAsia="zh-CN"/>
        </w:rPr>
        <w:t>5</w:t>
      </w:r>
      <w:r>
        <w:rPr>
          <w:rFonts w:hint="eastAsia" w:ascii="Times New Roman" w:hAnsi="Times New Roman" w:eastAsia="仿宋_GB2312" w:cs="仿宋"/>
          <w:color w:val="000000"/>
          <w:sz w:val="32"/>
          <w:szCs w:val="32"/>
        </w:rPr>
        <w:t>〕</w:t>
      </w:r>
      <w:r>
        <w:rPr>
          <w:rFonts w:hint="eastAsia" w:ascii="Times New Roman" w:hAnsi="Times New Roman" w:eastAsia="仿宋_GB2312" w:cs="仿宋"/>
          <w:color w:val="000000"/>
          <w:sz w:val="32"/>
          <w:szCs w:val="32"/>
          <w:lang w:val="en-US" w:eastAsia="zh-CN"/>
        </w:rPr>
        <w:t>7</w:t>
      </w:r>
      <w:r>
        <w:rPr>
          <w:rFonts w:hint="eastAsia" w:ascii="Times New Roman" w:hAnsi="Times New Roman" w:eastAsia="仿宋_GB2312" w:cs="仿宋"/>
          <w:color w:val="000000"/>
          <w:sz w:val="32"/>
          <w:szCs w:val="32"/>
        </w:rPr>
        <w:t>号</w:t>
      </w:r>
    </w:p>
    <w:bookmarkEnd w:id="0"/>
    <w:p>
      <w:pPr>
        <w:keepNext w:val="0"/>
        <w:keepLines w:val="0"/>
        <w:pageBreakBefore w:val="0"/>
        <w:widowControl w:val="0"/>
        <w:kinsoku/>
        <w:wordWrap/>
        <w:overflowPunct/>
        <w:topLinePunct w:val="0"/>
        <w:autoSpaceDE/>
        <w:autoSpaceDN/>
        <w:bidi w:val="0"/>
        <w:adjustRightInd/>
        <w:snapToGrid/>
        <w:spacing w:line="520" w:lineRule="exact"/>
        <w:ind w:right="474"/>
        <w:jc w:val="left"/>
        <w:textAlignment w:val="auto"/>
        <w:rPr>
          <w:rFonts w:hint="eastAsia" w:ascii="Times New Roman" w:hAnsi="Times New Roman" w:eastAsia="仿宋_GB2312"/>
          <w:szCs w:val="32"/>
          <w:lang w:val="en-US" w:eastAsia="zh-CN"/>
        </w:rPr>
      </w:pPr>
    </w:p>
    <w:p>
      <w:pPr>
        <w:spacing w:line="560" w:lineRule="exact"/>
        <w:jc w:val="center"/>
        <w:rPr>
          <w:rFonts w:hint="eastAsia" w:ascii="Times New Roman" w:hAnsi="Times New Roman" w:eastAsia="方正小标宋_GBK" w:cs="方正小标宋_GBK"/>
          <w:b w:val="0"/>
          <w:bCs w:val="0"/>
          <w:spacing w:val="-20"/>
          <w:w w:val="95"/>
          <w:sz w:val="44"/>
          <w:szCs w:val="44"/>
          <w:lang w:val="en-US"/>
        </w:rPr>
      </w:pPr>
      <w:r>
        <w:rPr>
          <w:rFonts w:hint="eastAsia" w:ascii="Times New Roman" w:hAnsi="Times New Roman" w:eastAsia="方正小标宋_GBK" w:cs="方正小标宋_GBK"/>
          <w:b w:val="0"/>
          <w:bCs w:val="0"/>
          <w:spacing w:val="-20"/>
          <w:w w:val="95"/>
          <w:sz w:val="44"/>
          <w:szCs w:val="44"/>
          <w:lang w:val="en-US" w:eastAsia="zh-CN"/>
        </w:rPr>
        <w:t>西安市阎良区市场监督管理局</w:t>
      </w:r>
    </w:p>
    <w:p>
      <w:pPr>
        <w:spacing w:line="560" w:lineRule="exact"/>
        <w:jc w:val="center"/>
        <w:rPr>
          <w:rFonts w:hint="eastAsia" w:ascii="Times New Roman" w:hAnsi="Times New Roman" w:eastAsia="方正小标宋_GBK" w:cs="方正小标宋_GBK"/>
          <w:b w:val="0"/>
          <w:bCs w:val="0"/>
          <w:spacing w:val="-20"/>
          <w:w w:val="95"/>
          <w:sz w:val="44"/>
          <w:szCs w:val="44"/>
        </w:rPr>
      </w:pPr>
      <w:r>
        <w:rPr>
          <w:rFonts w:hint="eastAsia" w:ascii="Times New Roman" w:hAnsi="Times New Roman" w:eastAsia="方正小标宋_GBK" w:cs="方正小标宋_GBK"/>
          <w:b w:val="0"/>
          <w:bCs w:val="0"/>
          <w:spacing w:val="-20"/>
          <w:w w:val="95"/>
          <w:sz w:val="44"/>
          <w:szCs w:val="44"/>
        </w:rPr>
        <w:t>关于印发《西安市阎良区202</w:t>
      </w:r>
      <w:r>
        <w:rPr>
          <w:rFonts w:hint="eastAsia" w:ascii="Times New Roman" w:hAnsi="Times New Roman" w:eastAsia="方正小标宋_GBK" w:cs="方正小标宋_GBK"/>
          <w:b w:val="0"/>
          <w:bCs w:val="0"/>
          <w:spacing w:val="-20"/>
          <w:w w:val="95"/>
          <w:sz w:val="44"/>
          <w:szCs w:val="44"/>
          <w:lang w:val="en-US" w:eastAsia="zh-CN"/>
        </w:rPr>
        <w:t>5</w:t>
      </w:r>
      <w:r>
        <w:rPr>
          <w:rFonts w:hint="eastAsia" w:ascii="Times New Roman" w:hAnsi="Times New Roman" w:eastAsia="方正小标宋_GBK" w:cs="方正小标宋_GBK"/>
          <w:b w:val="0"/>
          <w:bCs w:val="0"/>
          <w:spacing w:val="-20"/>
          <w:w w:val="95"/>
          <w:sz w:val="44"/>
          <w:szCs w:val="44"/>
        </w:rPr>
        <w:t>年市场监管领域区级部门</w:t>
      </w:r>
      <w:r>
        <w:rPr>
          <w:rFonts w:hint="eastAsia" w:ascii="Times New Roman" w:hAnsi="Times New Roman" w:eastAsia="方正小标宋_GBK" w:cs="方正小标宋_GBK"/>
          <w:b w:val="0"/>
          <w:bCs w:val="0"/>
          <w:spacing w:val="-20"/>
          <w:w w:val="95"/>
          <w:sz w:val="44"/>
          <w:szCs w:val="44"/>
          <w:lang w:val="en-US" w:eastAsia="zh-CN"/>
        </w:rPr>
        <w:t>及部门联合</w:t>
      </w:r>
      <w:r>
        <w:rPr>
          <w:rFonts w:hint="eastAsia" w:ascii="Times New Roman" w:hAnsi="Times New Roman" w:eastAsia="方正小标宋_GBK" w:cs="方正小标宋_GBK"/>
          <w:b w:val="0"/>
          <w:bCs w:val="0"/>
          <w:spacing w:val="-20"/>
          <w:w w:val="95"/>
          <w:sz w:val="44"/>
          <w:szCs w:val="44"/>
        </w:rPr>
        <w:t>随机抽查检查计划》的通知</w:t>
      </w:r>
    </w:p>
    <w:p>
      <w:pPr>
        <w:spacing w:line="560" w:lineRule="exact"/>
        <w:ind w:firstLine="712" w:firstLineChars="200"/>
        <w:rPr>
          <w:rFonts w:hint="eastAsia" w:ascii="Times New Roman" w:hAnsi="Times New Roman" w:eastAsia="方正小标宋_GBK" w:cs="方正小标宋_GBK"/>
          <w:spacing w:val="-20"/>
          <w:w w:val="90"/>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rPr>
      </w:pPr>
      <w:r>
        <w:rPr>
          <w:rFonts w:hint="default" w:ascii="Times New Roman" w:hAnsi="Times New Roman" w:eastAsia="仿宋_GB2312" w:cs="仿宋_GB2312"/>
          <w:color w:val="auto"/>
          <w:sz w:val="32"/>
          <w:szCs w:val="32"/>
          <w:lang w:val="en-US" w:eastAsia="zh-CN"/>
        </w:rPr>
        <w:t>区</w:t>
      </w:r>
      <w:r>
        <w:rPr>
          <w:rFonts w:hint="eastAsia" w:ascii="Times New Roman" w:hAnsi="Times New Roman" w:eastAsia="仿宋_GB2312" w:cs="仿宋_GB2312"/>
          <w:color w:val="auto"/>
          <w:sz w:val="32"/>
          <w:szCs w:val="32"/>
          <w:lang w:val="en-US" w:eastAsia="zh-CN"/>
        </w:rPr>
        <w:t>“</w:t>
      </w:r>
      <w:r>
        <w:rPr>
          <w:rFonts w:hint="default" w:ascii="Times New Roman" w:hAnsi="Times New Roman" w:eastAsia="仿宋_GB2312" w:cs="仿宋_GB2312"/>
          <w:color w:val="auto"/>
          <w:sz w:val="32"/>
          <w:szCs w:val="32"/>
          <w:lang w:val="en-US" w:eastAsia="zh-CN"/>
        </w:rPr>
        <w:t>双随机、一公开</w:t>
      </w:r>
      <w:r>
        <w:rPr>
          <w:rFonts w:hint="eastAsia" w:ascii="Times New Roman" w:hAnsi="Times New Roman" w:eastAsia="仿宋_GB2312" w:cs="仿宋_GB2312"/>
          <w:color w:val="auto"/>
          <w:sz w:val="32"/>
          <w:szCs w:val="32"/>
          <w:lang w:val="en-US" w:eastAsia="zh-CN"/>
        </w:rPr>
        <w:t>”</w:t>
      </w:r>
      <w:r>
        <w:rPr>
          <w:rFonts w:hint="default" w:ascii="Times New Roman" w:hAnsi="Times New Roman" w:eastAsia="仿宋_GB2312" w:cs="Times New Roman"/>
          <w:sz w:val="32"/>
          <w:lang w:val="en-US" w:eastAsia="zh-CN"/>
        </w:rPr>
        <w:t>相关</w:t>
      </w:r>
      <w:r>
        <w:rPr>
          <w:rFonts w:hint="default" w:ascii="Times New Roman" w:hAnsi="Times New Roman" w:eastAsia="仿宋_GB2312" w:cs="Times New Roman"/>
          <w:sz w:val="32"/>
        </w:rPr>
        <w:t>单位：</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auto"/>
          <w:sz w:val="32"/>
          <w:szCs w:val="32"/>
          <w:lang w:val="en-US" w:eastAsia="zh-CN"/>
        </w:rPr>
      </w:pPr>
      <w:r>
        <w:rPr>
          <w:rFonts w:hint="default" w:ascii="Times New Roman" w:hAnsi="Times New Roman" w:eastAsia="仿宋_GB2312" w:cs="仿宋_GB2312"/>
          <w:color w:val="auto"/>
          <w:sz w:val="32"/>
          <w:szCs w:val="32"/>
          <w:lang w:val="en-US" w:eastAsia="zh-CN"/>
        </w:rPr>
        <w:t>按照市“双随机、一公开”监管工作安排，2025年，区市场监管局在确保年度抽查任务总量的基础上，调整优化各单位年度抽查计划，共梳理归总全区市场监管领域年度部门抽查计</w:t>
      </w:r>
      <w:r>
        <w:rPr>
          <w:rFonts w:hint="eastAsia" w:ascii="Times New Roman" w:hAnsi="Times New Roman" w:eastAsia="仿宋_GB2312" w:cs="仿宋_GB2312"/>
          <w:color w:val="auto"/>
          <w:sz w:val="32"/>
          <w:szCs w:val="32"/>
          <w:lang w:val="en-US" w:eastAsia="zh-CN"/>
        </w:rPr>
        <w:t>划</w:t>
      </w:r>
      <w:r>
        <w:rPr>
          <w:rFonts w:hint="default" w:ascii="Times New Roman" w:hAnsi="Times New Roman" w:eastAsia="仿宋_GB2312" w:cs="仿宋_GB2312"/>
          <w:color w:val="auto"/>
          <w:sz w:val="32"/>
          <w:szCs w:val="32"/>
          <w:lang w:val="en-US" w:eastAsia="zh-CN"/>
        </w:rPr>
        <w:t>139批次，其中部门联合抽查计划19批次。每个批次抽查任务均明确了抽查事项、事项类别、检查对象、抽查比例、抽查时间，以及是否与分级分类相结合等信息，确保检查规范有序。现将《西安市阎良区2025年市场监管领域区级部门及部门联合随机抽查检查计划》（见附件，以下简称《抽查计划》）印发你们，</w:t>
      </w:r>
      <w:r>
        <w:rPr>
          <w:rFonts w:hint="eastAsia" w:ascii="Times New Roman" w:hAnsi="Times New Roman" w:eastAsia="仿宋_GB2312" w:cs="仿宋_GB2312"/>
          <w:color w:val="auto"/>
          <w:sz w:val="32"/>
          <w:szCs w:val="32"/>
          <w:lang w:val="en-US" w:eastAsia="zh-CN"/>
        </w:rPr>
        <w:t>请</w:t>
      </w:r>
      <w:r>
        <w:rPr>
          <w:rFonts w:hint="default" w:ascii="Times New Roman" w:hAnsi="Times New Roman" w:eastAsia="仿宋_GB2312" w:cs="仿宋_GB2312"/>
          <w:color w:val="auto"/>
          <w:sz w:val="32"/>
          <w:szCs w:val="32"/>
          <w:lang w:val="en-US" w:eastAsia="zh-CN"/>
        </w:rPr>
        <w:t>结合工作实际认真执行。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lang w:val="en-US" w:eastAsia="zh-CN"/>
        </w:rPr>
      </w:pPr>
      <w:r>
        <w:rPr>
          <w:rFonts w:hint="default" w:ascii="Times New Roman" w:hAnsi="Times New Roman" w:eastAsia="仿宋_GB2312" w:cs="Times New Roman"/>
          <w:sz w:val="32"/>
        </w:rPr>
        <w:t>各单位要安排专人将计划及时录入省级平台进行公示，认真按照《抽查计划》组织本单位抽查检查工作，保质保量完成全年抽查检查任务。工作中确需调整计划的，按照有关规定及时报备。</w:t>
      </w: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hint="default" w:ascii="Times New Roman" w:hAnsi="Times New Roman" w:eastAsia="仿宋_GB2312" w:cs="Times New Roman"/>
          <w:sz w:val="32"/>
          <w:lang w:val="en-US" w:eastAsia="zh-CN"/>
        </w:rPr>
      </w:pPr>
      <w:r>
        <w:rPr>
          <w:rFonts w:hint="eastAsia" w:ascii="Times New Roman" w:hAnsi="Times New Roman" w:eastAsia="仿宋_GB2312" w:cs="Times New Roman"/>
          <w:sz w:val="32"/>
          <w:lang w:val="en-US" w:eastAsia="zh-CN"/>
        </w:rPr>
        <w:t>联系人：邢媛媛   联系电话：86206583</w:t>
      </w: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hint="eastAsia"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Times New Roman"/>
          <w:sz w:val="32"/>
        </w:rPr>
        <w:t>附件：</w:t>
      </w:r>
      <w:r>
        <w:rPr>
          <w:rFonts w:hint="eastAsia" w:ascii="Times New Roman" w:hAnsi="Times New Roman" w:eastAsia="仿宋_GB2312" w:cs="仿宋_GB2312"/>
          <w:sz w:val="32"/>
          <w:szCs w:val="32"/>
          <w:lang w:val="en-US" w:eastAsia="zh-CN"/>
        </w:rPr>
        <w:t>1</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西</w:t>
      </w:r>
      <w:r>
        <w:rPr>
          <w:rFonts w:hint="eastAsia" w:ascii="Times New Roman" w:hAnsi="Times New Roman" w:eastAsia="仿宋_GB2312" w:cs="仿宋_GB2312"/>
          <w:sz w:val="32"/>
          <w:szCs w:val="32"/>
        </w:rPr>
        <w:t>安市阎良区202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年市场监管领域区级部</w:t>
      </w:r>
      <w:r>
        <w:rPr>
          <w:rFonts w:hint="eastAsia" w:ascii="Times New Roman" w:hAnsi="Times New Roman" w:eastAsia="仿宋_GB2312" w:cs="仿宋_GB2312"/>
          <w:sz w:val="32"/>
          <w:szCs w:val="32"/>
          <w:lang w:val="en-US" w:eastAsia="zh-CN"/>
        </w:rPr>
        <w:t>门</w:t>
      </w:r>
      <w:r>
        <w:rPr>
          <w:rFonts w:hint="eastAsia" w:ascii="Times New Roman" w:hAnsi="Times New Roman" w:eastAsia="仿宋_GB2312" w:cs="仿宋_GB2312"/>
          <w:sz w:val="32"/>
          <w:szCs w:val="32"/>
        </w:rPr>
        <w:t>随机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抽查</w:t>
      </w:r>
      <w:r>
        <w:rPr>
          <w:rFonts w:hint="eastAsia" w:ascii="Times New Roman" w:hAnsi="Times New Roman" w:eastAsia="仿宋_GB2312" w:cs="仿宋_GB2312"/>
          <w:sz w:val="32"/>
          <w:szCs w:val="32"/>
          <w:lang w:val="en-US" w:eastAsia="zh-CN"/>
        </w:rPr>
        <w:t>检查</w:t>
      </w:r>
      <w:r>
        <w:rPr>
          <w:rFonts w:hint="eastAsia" w:ascii="Times New Roman" w:hAnsi="Times New Roman" w:eastAsia="仿宋_GB2312" w:cs="仿宋_GB2312"/>
          <w:sz w:val="32"/>
          <w:szCs w:val="32"/>
        </w:rPr>
        <w:t>计划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仿宋_GB2312"/>
          <w:sz w:val="32"/>
          <w:szCs w:val="32"/>
          <w:lang w:val="en-US" w:eastAsia="zh-CN"/>
        </w:rPr>
        <w:t>2.</w:t>
      </w:r>
      <w:r>
        <w:rPr>
          <w:rFonts w:hint="default" w:ascii="Times New Roman" w:hAnsi="Times New Roman" w:eastAsia="仿宋_GB2312" w:cs="仿宋_GB2312"/>
          <w:sz w:val="32"/>
          <w:szCs w:val="32"/>
          <w:lang w:val="en-US" w:eastAsia="zh-CN"/>
        </w:rPr>
        <w:t>西安市阎良区2025年市场监管领域区级部</w:t>
      </w:r>
      <w:r>
        <w:rPr>
          <w:rFonts w:hint="eastAsia" w:ascii="Times New Roman" w:hAnsi="Times New Roman" w:eastAsia="仿宋_GB2312" w:cs="仿宋_GB2312"/>
          <w:sz w:val="32"/>
          <w:szCs w:val="32"/>
          <w:lang w:val="en-US" w:eastAsia="zh-CN"/>
        </w:rPr>
        <w:t>门</w:t>
      </w:r>
      <w:r>
        <w:rPr>
          <w:rFonts w:hint="default" w:ascii="Times New Roman" w:hAnsi="Times New Roman" w:eastAsia="仿宋_GB2312" w:cs="仿宋_GB2312"/>
          <w:sz w:val="32"/>
          <w:szCs w:val="32"/>
          <w:lang w:val="en-US" w:eastAsia="zh-CN"/>
        </w:rPr>
        <w:t>联合</w:t>
      </w:r>
      <w:r>
        <w:rPr>
          <w:rFonts w:hint="default" w:ascii="Times New Roman" w:hAnsi="Times New Roman" w:eastAsia="仿宋_GB2312" w:cs="Times New Roman"/>
          <w:sz w:val="32"/>
          <w:szCs w:val="32"/>
        </w:rPr>
        <w:t>随机抽查</w:t>
      </w:r>
      <w:r>
        <w:rPr>
          <w:rFonts w:hint="default" w:ascii="Times New Roman" w:hAnsi="Times New Roman" w:eastAsia="仿宋_GB2312" w:cs="Times New Roman"/>
          <w:sz w:val="32"/>
          <w:szCs w:val="32"/>
          <w:lang w:val="en-US" w:eastAsia="zh-CN"/>
        </w:rPr>
        <w:t>检查</w:t>
      </w:r>
      <w:r>
        <w:rPr>
          <w:rFonts w:hint="default" w:ascii="Times New Roman" w:hAnsi="Times New Roman" w:eastAsia="仿宋_GB2312" w:cs="Times New Roman"/>
          <w:sz w:val="32"/>
          <w:szCs w:val="32"/>
        </w:rPr>
        <w:t>计划</w:t>
      </w:r>
    </w:p>
    <w:p>
      <w:pPr>
        <w:spacing w:line="560" w:lineRule="exact"/>
        <w:rPr>
          <w:rFonts w:hint="eastAsia" w:ascii="Times New Roman" w:hAnsi="Times New Roman" w:eastAsia="仿宋_GB2312"/>
          <w:sz w:val="32"/>
        </w:rPr>
      </w:pPr>
    </w:p>
    <w:p>
      <w:pPr>
        <w:spacing w:line="560" w:lineRule="exact"/>
        <w:rPr>
          <w:rFonts w:hint="eastAsia" w:ascii="Times New Roman" w:hAnsi="Times New Roman" w:eastAsia="仿宋_GB2312"/>
          <w:sz w:val="32"/>
        </w:rPr>
      </w:pPr>
    </w:p>
    <w:p>
      <w:pPr>
        <w:spacing w:line="560" w:lineRule="exact"/>
        <w:ind w:firstLine="3840" w:firstLineChars="120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rPr>
        <w:t>西安市阎良区</w:t>
      </w:r>
      <w:r>
        <w:rPr>
          <w:rFonts w:hint="default" w:ascii="Times New Roman" w:hAnsi="Times New Roman" w:eastAsia="仿宋_GB2312" w:cs="Times New Roman"/>
          <w:sz w:val="32"/>
          <w:lang w:val="en-US" w:eastAsia="zh-CN"/>
        </w:rPr>
        <w:t>市场监督管理局</w:t>
      </w:r>
    </w:p>
    <w:p>
      <w:pPr>
        <w:spacing w:line="560" w:lineRule="exact"/>
        <w:ind w:firstLine="4800" w:firstLineChars="1500"/>
        <w:rPr>
          <w:rFonts w:hint="default" w:ascii="Times New Roman" w:hAnsi="Times New Roman" w:eastAsia="仿宋_GB2312" w:cs="Times New Roman"/>
          <w:sz w:val="32"/>
        </w:rPr>
      </w:pPr>
      <w:r>
        <w:rPr>
          <w:rFonts w:hint="default" w:ascii="Times New Roman" w:hAnsi="Times New Roman" w:eastAsia="仿宋_GB2312" w:cs="Times New Roman"/>
          <w:sz w:val="32"/>
        </w:rPr>
        <w:t>202</w:t>
      </w:r>
      <w:r>
        <w:rPr>
          <w:rFonts w:hint="default" w:ascii="Times New Roman" w:hAnsi="Times New Roman" w:eastAsia="仿宋_GB2312" w:cs="Times New Roman"/>
          <w:sz w:val="32"/>
          <w:lang w:val="en-US" w:eastAsia="zh-CN"/>
        </w:rPr>
        <w:t>5</w:t>
      </w:r>
      <w:r>
        <w:rPr>
          <w:rFonts w:hint="default" w:ascii="Times New Roman" w:hAnsi="Times New Roman" w:eastAsia="仿宋_GB2312" w:cs="Times New Roman"/>
          <w:sz w:val="32"/>
        </w:rPr>
        <w:t>年</w:t>
      </w:r>
      <w:r>
        <w:rPr>
          <w:rFonts w:hint="default" w:ascii="Times New Roman" w:hAnsi="Times New Roman" w:eastAsia="仿宋_GB2312" w:cs="Times New Roman"/>
          <w:sz w:val="32"/>
          <w:lang w:val="en-US" w:eastAsia="zh-CN"/>
        </w:rPr>
        <w:t>3</w:t>
      </w:r>
      <w:r>
        <w:rPr>
          <w:rFonts w:hint="default" w:ascii="Times New Roman" w:hAnsi="Times New Roman" w:eastAsia="仿宋_GB2312" w:cs="Times New Roman"/>
          <w:sz w:val="32"/>
        </w:rPr>
        <w:t>月</w:t>
      </w:r>
      <w:r>
        <w:rPr>
          <w:rFonts w:hint="eastAsia" w:ascii="Times New Roman" w:hAnsi="Times New Roman" w:eastAsia="仿宋_GB2312" w:cs="Times New Roman"/>
          <w:sz w:val="32"/>
          <w:lang w:val="en-US" w:eastAsia="zh-CN"/>
        </w:rPr>
        <w:t>7</w:t>
      </w:r>
      <w:r>
        <w:rPr>
          <w:rFonts w:hint="default" w:ascii="Times New Roman" w:hAnsi="Times New Roman" w:eastAsia="仿宋_GB2312" w:cs="Times New Roman"/>
          <w:sz w:val="32"/>
        </w:rPr>
        <w:t>日</w:t>
      </w:r>
    </w:p>
    <w:p>
      <w:pPr>
        <w:spacing w:line="560" w:lineRule="exact"/>
        <w:ind w:firstLine="3520" w:firstLineChars="1100"/>
        <w:rPr>
          <w:rFonts w:hint="eastAsia" w:eastAsia="仿宋_GB2312"/>
          <w:sz w:val="32"/>
        </w:rPr>
      </w:pPr>
    </w:p>
    <w:p>
      <w:pPr>
        <w:spacing w:line="560" w:lineRule="exact"/>
        <w:ind w:firstLine="3520" w:firstLineChars="1100"/>
        <w:rPr>
          <w:rFonts w:hint="default" w:ascii="Times New Roman" w:hAnsi="Times New Roman" w:eastAsia="仿宋_GB2312" w:cs="Times New Roman"/>
          <w:sz w:val="32"/>
        </w:rPr>
      </w:pPr>
    </w:p>
    <w:p>
      <w:pPr>
        <w:spacing w:line="560" w:lineRule="exact"/>
        <w:ind w:firstLine="3520" w:firstLineChars="1100"/>
        <w:rPr>
          <w:rFonts w:hint="default" w:ascii="Times New Roman" w:hAnsi="Times New Roman" w:eastAsia="仿宋_GB2312" w:cs="Times New Roman"/>
          <w:sz w:val="32"/>
        </w:rPr>
      </w:pPr>
    </w:p>
    <w:p>
      <w:pPr>
        <w:spacing w:line="560" w:lineRule="exact"/>
        <w:ind w:firstLine="4480" w:firstLineChars="1400"/>
        <w:rPr>
          <w:rFonts w:hint="default" w:ascii="Times New Roman" w:hAnsi="Times New Roman" w:eastAsia="仿宋_GB2312" w:cs="Times New Roman"/>
          <w:sz w:val="32"/>
        </w:rPr>
      </w:pPr>
    </w:p>
    <w:p>
      <w:pPr>
        <w:widowControl/>
        <w:spacing w:line="600" w:lineRule="exact"/>
        <w:rPr>
          <w:rFonts w:hint="default" w:ascii="Times New Roman" w:hAnsi="Times New Roman" w:eastAsia="仿宋_GB2312" w:cs="Times New Roman"/>
          <w:w w:val="80"/>
          <w:kern w:val="0"/>
          <w:sz w:val="32"/>
          <w:szCs w:val="32"/>
        </w:rPr>
        <w:sectPr>
          <w:footerReference r:id="rId3" w:type="default"/>
          <w:pgSz w:w="11906" w:h="16838"/>
          <w:pgMar w:top="2098" w:right="1474" w:bottom="1984" w:left="1587" w:header="851" w:footer="992" w:gutter="0"/>
          <w:pgNumType w:fmt="decimal"/>
          <w:cols w:space="425" w:num="1"/>
          <w:docGrid w:type="lines" w:linePitch="312" w:charSpace="0"/>
        </w:sectPr>
      </w:pPr>
    </w:p>
    <w:tbl>
      <w:tblPr>
        <w:tblStyle w:val="6"/>
        <w:tblW w:w="147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29"/>
        <w:gridCol w:w="1885"/>
        <w:gridCol w:w="1202"/>
        <w:gridCol w:w="2396"/>
        <w:gridCol w:w="1350"/>
        <w:gridCol w:w="967"/>
        <w:gridCol w:w="766"/>
        <w:gridCol w:w="1250"/>
        <w:gridCol w:w="1284"/>
        <w:gridCol w:w="1194"/>
        <w:gridCol w:w="982"/>
        <w:gridCol w:w="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14711" w:type="dxa"/>
            <w:gridSpan w:val="13"/>
            <w:tcBorders>
              <w:top w:val="nil"/>
              <w:left w:val="nil"/>
              <w:bottom w:val="single" w:color="auto" w:sz="4" w:space="0"/>
              <w:right w:val="nil"/>
            </w:tcBorders>
            <w:noWrap/>
            <w:vAlign w:val="top"/>
          </w:tcPr>
          <w:p>
            <w:pPr>
              <w:widowControl/>
              <w:spacing w:line="600" w:lineRule="exact"/>
              <w:rPr>
                <w:rFonts w:hint="default" w:ascii="Times New Roman" w:hAnsi="Times New Roman" w:eastAsia="方正小标宋简体" w:cs="Times New Roman"/>
                <w:w w:val="80"/>
                <w:kern w:val="0"/>
                <w:sz w:val="44"/>
                <w:szCs w:val="44"/>
              </w:rPr>
            </w:pPr>
            <w:r>
              <w:rPr>
                <w:rFonts w:hint="default" w:ascii="Times New Roman" w:hAnsi="Times New Roman" w:eastAsia="黑体" w:cs="Times New Roman"/>
                <w:w w:val="80"/>
                <w:kern w:val="0"/>
                <w:sz w:val="32"/>
                <w:szCs w:val="32"/>
              </w:rPr>
              <w:t>附件</w:t>
            </w:r>
            <w:r>
              <w:rPr>
                <w:rFonts w:hint="default" w:ascii="Times New Roman" w:hAnsi="Times New Roman" w:eastAsia="黑体" w:cs="Times New Roman"/>
                <w:w w:val="80"/>
                <w:kern w:val="0"/>
                <w:sz w:val="32"/>
                <w:szCs w:val="32"/>
                <w:lang w:val="en-US" w:eastAsia="zh-CN"/>
              </w:rPr>
              <w:t>1</w:t>
            </w:r>
            <w:r>
              <w:rPr>
                <w:rFonts w:hint="default" w:ascii="Times New Roman" w:hAnsi="Times New Roman" w:eastAsia="方正小标宋简体" w:cs="Times New Roman"/>
                <w:w w:val="80"/>
                <w:kern w:val="0"/>
                <w:sz w:val="44"/>
                <w:szCs w:val="44"/>
              </w:rPr>
              <w:t xml:space="preserve">    </w:t>
            </w:r>
          </w:p>
          <w:p>
            <w:pPr>
              <w:widowControl/>
              <w:spacing w:line="600" w:lineRule="exact"/>
              <w:jc w:val="center"/>
              <w:rPr>
                <w:rFonts w:hint="default" w:ascii="Times New Roman" w:hAnsi="Times New Roman" w:eastAsia="方正公文小标宋" w:cs="Times New Roman"/>
                <w:w w:val="80"/>
                <w:kern w:val="0"/>
                <w:sz w:val="36"/>
                <w:szCs w:val="36"/>
              </w:rPr>
            </w:pPr>
            <w:r>
              <w:rPr>
                <w:rFonts w:hint="default" w:ascii="Times New Roman" w:hAnsi="Times New Roman" w:eastAsia="方正公文小标宋" w:cs="Times New Roman"/>
                <w:w w:val="80"/>
                <w:kern w:val="0"/>
                <w:sz w:val="36"/>
                <w:szCs w:val="36"/>
              </w:rPr>
              <w:t>西安市阎良区202</w:t>
            </w:r>
            <w:r>
              <w:rPr>
                <w:rFonts w:hint="default" w:ascii="Times New Roman" w:hAnsi="Times New Roman" w:eastAsia="方正公文小标宋" w:cs="Times New Roman"/>
                <w:w w:val="80"/>
                <w:kern w:val="0"/>
                <w:sz w:val="36"/>
                <w:szCs w:val="36"/>
                <w:lang w:val="en-US" w:eastAsia="zh-CN"/>
              </w:rPr>
              <w:t>5</w:t>
            </w:r>
            <w:r>
              <w:rPr>
                <w:rFonts w:hint="default" w:ascii="Times New Roman" w:hAnsi="Times New Roman" w:eastAsia="方正公文小标宋" w:cs="Times New Roman"/>
                <w:w w:val="80"/>
                <w:kern w:val="0"/>
                <w:sz w:val="36"/>
                <w:szCs w:val="36"/>
              </w:rPr>
              <w:t>年市场监管领域区级部门随机抽查</w:t>
            </w:r>
            <w:r>
              <w:rPr>
                <w:rFonts w:hint="default" w:ascii="Times New Roman" w:hAnsi="Times New Roman" w:eastAsia="方正公文小标宋" w:cs="Times New Roman"/>
                <w:w w:val="80"/>
                <w:kern w:val="0"/>
                <w:sz w:val="36"/>
                <w:szCs w:val="36"/>
                <w:lang w:val="en-US" w:eastAsia="zh-CN"/>
              </w:rPr>
              <w:t>检查</w:t>
            </w:r>
            <w:r>
              <w:rPr>
                <w:rFonts w:hint="default" w:ascii="Times New Roman" w:hAnsi="Times New Roman" w:eastAsia="方正公文小标宋" w:cs="Times New Roman"/>
                <w:w w:val="80"/>
                <w:kern w:val="0"/>
                <w:sz w:val="36"/>
                <w:szCs w:val="36"/>
              </w:rPr>
              <w:t>计划</w:t>
            </w:r>
          </w:p>
          <w:p>
            <w:pPr>
              <w:widowControl/>
              <w:spacing w:line="600" w:lineRule="exact"/>
              <w:rPr>
                <w:rFonts w:hint="default" w:ascii="Times New Roman" w:hAnsi="Times New Roman" w:eastAsia="宋体" w:cs="Times New Roman"/>
                <w:w w:val="8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886" w:hRule="atLeast"/>
        </w:trPr>
        <w:tc>
          <w:tcPr>
            <w:tcW w:w="675"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r>
              <w:rPr>
                <w:rFonts w:hint="default" w:ascii="Times New Roman" w:hAnsi="Times New Roman" w:cs="Times New Roman"/>
                <w:b/>
                <w:bCs/>
                <w:i w:val="0"/>
                <w:iCs w:val="0"/>
                <w:color w:val="000000"/>
                <w:kern w:val="0"/>
                <w:sz w:val="28"/>
                <w:szCs w:val="28"/>
                <w:u w:val="none"/>
                <w:lang w:val="en-US" w:eastAsia="zh-CN" w:bidi="ar"/>
              </w:rPr>
              <w:t>部门</w:t>
            </w:r>
            <w:r>
              <w:rPr>
                <w:rFonts w:hint="default" w:ascii="Times New Roman" w:hAnsi="Times New Roman" w:eastAsia="宋体" w:cs="Times New Roman"/>
                <w:b/>
                <w:bCs/>
                <w:i w:val="0"/>
                <w:iCs w:val="0"/>
                <w:color w:val="000000"/>
                <w:kern w:val="0"/>
                <w:sz w:val="28"/>
                <w:szCs w:val="28"/>
                <w:u w:val="none"/>
                <w:lang w:val="en-US" w:eastAsia="zh-CN" w:bidi="ar"/>
              </w:rPr>
              <w:t>名称</w:t>
            </w:r>
          </w:p>
        </w:tc>
        <w:tc>
          <w:tcPr>
            <w:tcW w:w="429"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r>
              <w:rPr>
                <w:rFonts w:hint="default" w:ascii="Times New Roman" w:hAnsi="Times New Roman" w:eastAsia="宋体" w:cs="Times New Roman"/>
                <w:b/>
                <w:bCs/>
                <w:i w:val="0"/>
                <w:iCs w:val="0"/>
                <w:color w:val="000000"/>
                <w:kern w:val="0"/>
                <w:sz w:val="28"/>
                <w:szCs w:val="28"/>
                <w:u w:val="none"/>
                <w:lang w:val="en-US" w:eastAsia="zh-CN" w:bidi="ar"/>
              </w:rPr>
              <w:t>序号</w:t>
            </w:r>
          </w:p>
        </w:tc>
        <w:tc>
          <w:tcPr>
            <w:tcW w:w="1885"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r>
              <w:rPr>
                <w:rFonts w:hint="default" w:ascii="Times New Roman" w:hAnsi="Times New Roman" w:eastAsia="宋体" w:cs="Times New Roman"/>
                <w:b/>
                <w:bCs/>
                <w:i w:val="0"/>
                <w:iCs w:val="0"/>
                <w:color w:val="000000"/>
                <w:kern w:val="0"/>
                <w:sz w:val="28"/>
                <w:szCs w:val="28"/>
                <w:u w:val="none"/>
                <w:lang w:val="en-US" w:eastAsia="zh-CN" w:bidi="ar"/>
              </w:rPr>
              <w:t>抽查计划</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r>
              <w:rPr>
                <w:rFonts w:hint="default" w:ascii="Times New Roman" w:hAnsi="Times New Roman" w:eastAsia="宋体" w:cs="Times New Roman"/>
                <w:b/>
                <w:bCs/>
                <w:i w:val="0"/>
                <w:iCs w:val="0"/>
                <w:color w:val="000000"/>
                <w:kern w:val="0"/>
                <w:sz w:val="28"/>
                <w:szCs w:val="28"/>
                <w:u w:val="none"/>
                <w:lang w:val="en-US" w:eastAsia="zh-CN" w:bidi="ar"/>
              </w:rPr>
              <w:t>名称</w:t>
            </w:r>
          </w:p>
        </w:tc>
        <w:tc>
          <w:tcPr>
            <w:tcW w:w="1202"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r>
              <w:rPr>
                <w:rFonts w:hint="default" w:ascii="Times New Roman" w:hAnsi="Times New Roman" w:eastAsia="宋体" w:cs="Times New Roman"/>
                <w:b/>
                <w:bCs/>
                <w:i w:val="0"/>
                <w:iCs w:val="0"/>
                <w:color w:val="000000"/>
                <w:kern w:val="0"/>
                <w:sz w:val="28"/>
                <w:szCs w:val="28"/>
                <w:u w:val="none"/>
                <w:lang w:val="en-US" w:eastAsia="zh-CN" w:bidi="ar"/>
              </w:rPr>
              <w:t>抽查</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r>
              <w:rPr>
                <w:rFonts w:hint="default" w:ascii="Times New Roman" w:hAnsi="Times New Roman" w:eastAsia="宋体" w:cs="Times New Roman"/>
                <w:b/>
                <w:bCs/>
                <w:i w:val="0"/>
                <w:iCs w:val="0"/>
                <w:color w:val="000000"/>
                <w:kern w:val="0"/>
                <w:sz w:val="28"/>
                <w:szCs w:val="28"/>
                <w:u w:val="none"/>
                <w:lang w:val="en-US" w:eastAsia="zh-CN" w:bidi="ar"/>
              </w:rPr>
              <w:t>类别</w:t>
            </w:r>
          </w:p>
        </w:tc>
        <w:tc>
          <w:tcPr>
            <w:tcW w:w="2396"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r>
              <w:rPr>
                <w:rFonts w:hint="default" w:ascii="Times New Roman" w:hAnsi="Times New Roman" w:eastAsia="宋体" w:cs="Times New Roman"/>
                <w:b/>
                <w:bCs/>
                <w:i w:val="0"/>
                <w:iCs w:val="0"/>
                <w:color w:val="000000"/>
                <w:kern w:val="0"/>
                <w:sz w:val="28"/>
                <w:szCs w:val="28"/>
                <w:u w:val="none"/>
                <w:lang w:val="en-US" w:eastAsia="zh-CN" w:bidi="ar"/>
              </w:rPr>
              <w:t>抽查事项</w:t>
            </w:r>
          </w:p>
        </w:tc>
        <w:tc>
          <w:tcPr>
            <w:tcW w:w="1350"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r>
              <w:rPr>
                <w:rFonts w:hint="default" w:ascii="Times New Roman" w:hAnsi="Times New Roman" w:eastAsia="宋体" w:cs="Times New Roman"/>
                <w:b/>
                <w:bCs/>
                <w:i w:val="0"/>
                <w:iCs w:val="0"/>
                <w:color w:val="000000"/>
                <w:kern w:val="0"/>
                <w:sz w:val="28"/>
                <w:szCs w:val="28"/>
                <w:u w:val="none"/>
                <w:lang w:val="en-US" w:eastAsia="zh-CN" w:bidi="ar"/>
              </w:rPr>
              <w:t>事项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r>
              <w:rPr>
                <w:rFonts w:hint="default" w:ascii="Times New Roman" w:hAnsi="Times New Roman" w:eastAsia="宋体" w:cs="Times New Roman"/>
                <w:b/>
                <w:bCs/>
                <w:i w:val="0"/>
                <w:iCs w:val="0"/>
                <w:color w:val="000000"/>
                <w:kern w:val="0"/>
                <w:sz w:val="28"/>
                <w:szCs w:val="28"/>
                <w:u w:val="none"/>
                <w:lang w:val="en-US" w:eastAsia="zh-CN" w:bidi="ar"/>
              </w:rPr>
              <w:t>类别</w:t>
            </w:r>
          </w:p>
        </w:tc>
        <w:tc>
          <w:tcPr>
            <w:tcW w:w="967"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r>
              <w:rPr>
                <w:rFonts w:hint="default" w:ascii="Times New Roman" w:hAnsi="Times New Roman" w:eastAsia="宋体" w:cs="Times New Roman"/>
                <w:b/>
                <w:bCs/>
                <w:i w:val="0"/>
                <w:iCs w:val="0"/>
                <w:color w:val="000000"/>
                <w:kern w:val="0"/>
                <w:sz w:val="28"/>
                <w:szCs w:val="28"/>
                <w:u w:val="none"/>
                <w:lang w:val="en-US" w:eastAsia="zh-CN" w:bidi="ar"/>
              </w:rPr>
              <w:t>检查</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r>
              <w:rPr>
                <w:rFonts w:hint="default" w:ascii="Times New Roman" w:hAnsi="Times New Roman" w:eastAsia="宋体" w:cs="Times New Roman"/>
                <w:b/>
                <w:bCs/>
                <w:i w:val="0"/>
                <w:iCs w:val="0"/>
                <w:color w:val="000000"/>
                <w:kern w:val="0"/>
                <w:sz w:val="28"/>
                <w:szCs w:val="28"/>
                <w:u w:val="none"/>
                <w:lang w:val="en-US" w:eastAsia="zh-CN" w:bidi="ar"/>
              </w:rPr>
              <w:t>对象</w:t>
            </w:r>
          </w:p>
        </w:tc>
        <w:tc>
          <w:tcPr>
            <w:tcW w:w="766"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r>
              <w:rPr>
                <w:rFonts w:hint="default" w:ascii="Times New Roman" w:hAnsi="Times New Roman" w:eastAsia="宋体" w:cs="Times New Roman"/>
                <w:b/>
                <w:bCs/>
                <w:i w:val="0"/>
                <w:iCs w:val="0"/>
                <w:color w:val="000000"/>
                <w:kern w:val="0"/>
                <w:sz w:val="28"/>
                <w:szCs w:val="28"/>
                <w:u w:val="none"/>
                <w:lang w:val="en-US" w:eastAsia="zh-CN" w:bidi="ar"/>
              </w:rPr>
              <w:t>抽查比例</w:t>
            </w:r>
          </w:p>
        </w:tc>
        <w:tc>
          <w:tcPr>
            <w:tcW w:w="1250"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r>
              <w:rPr>
                <w:rFonts w:hint="default" w:ascii="Times New Roman" w:hAnsi="Times New Roman" w:eastAsia="宋体" w:cs="Times New Roman"/>
                <w:b/>
                <w:bCs/>
                <w:i w:val="0"/>
                <w:iCs w:val="0"/>
                <w:color w:val="000000"/>
                <w:kern w:val="0"/>
                <w:sz w:val="28"/>
                <w:szCs w:val="28"/>
                <w:u w:val="none"/>
                <w:lang w:val="en-US" w:eastAsia="zh-CN" w:bidi="ar"/>
              </w:rPr>
              <w:t>抽取检查对象数量（单位： 户/家）</w:t>
            </w:r>
          </w:p>
        </w:tc>
        <w:tc>
          <w:tcPr>
            <w:tcW w:w="1284"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r>
              <w:rPr>
                <w:rFonts w:hint="default" w:ascii="Times New Roman" w:hAnsi="Times New Roman" w:eastAsia="宋体" w:cs="Times New Roman"/>
                <w:b/>
                <w:bCs/>
                <w:i w:val="0"/>
                <w:iCs w:val="0"/>
                <w:color w:val="000000"/>
                <w:kern w:val="0"/>
                <w:sz w:val="28"/>
                <w:szCs w:val="28"/>
                <w:u w:val="none"/>
                <w:lang w:val="en-US" w:eastAsia="zh-CN" w:bidi="ar"/>
              </w:rPr>
              <w:t>是否与分级分类相结合</w:t>
            </w:r>
          </w:p>
        </w:tc>
        <w:tc>
          <w:tcPr>
            <w:tcW w:w="1194"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r>
              <w:rPr>
                <w:rFonts w:hint="default" w:ascii="Times New Roman" w:hAnsi="Times New Roman" w:eastAsia="宋体" w:cs="Times New Roman"/>
                <w:b/>
                <w:bCs/>
                <w:i w:val="0"/>
                <w:iCs w:val="0"/>
                <w:color w:val="000000"/>
                <w:kern w:val="0"/>
                <w:sz w:val="28"/>
                <w:szCs w:val="28"/>
                <w:u w:val="none"/>
                <w:lang w:val="en-US" w:eastAsia="zh-CN" w:bidi="ar"/>
              </w:rPr>
              <w:t>抽查检查日期</w:t>
            </w:r>
          </w:p>
        </w:tc>
        <w:tc>
          <w:tcPr>
            <w:tcW w:w="982"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r>
              <w:rPr>
                <w:rFonts w:hint="default" w:ascii="Times New Roman" w:hAnsi="Times New Roman" w:cs="Times New Roman"/>
                <w:b/>
                <w:bCs/>
                <w:i w:val="0"/>
                <w:iCs w:val="0"/>
                <w:color w:val="000000"/>
                <w:kern w:val="0"/>
                <w:sz w:val="28"/>
                <w:szCs w:val="28"/>
                <w:u w:val="none"/>
                <w:lang w:val="en-US" w:eastAsia="zh-CN" w:bidi="ar"/>
              </w:rPr>
              <w:t>计划实施</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r>
              <w:rPr>
                <w:rFonts w:hint="default" w:ascii="Times New Roman" w:hAnsi="Times New Roman" w:cs="Times New Roman"/>
                <w:b/>
                <w:bCs/>
                <w:i w:val="0"/>
                <w:iCs w:val="0"/>
                <w:color w:val="000000"/>
                <w:kern w:val="0"/>
                <w:sz w:val="28"/>
                <w:szCs w:val="28"/>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1531" w:hRule="atLeast"/>
        </w:trPr>
        <w:tc>
          <w:tcPr>
            <w:tcW w:w="675" w:type="dxa"/>
            <w:vMerge w:val="restart"/>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区</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统</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计</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局</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i w:val="0"/>
                <w:iCs w:val="0"/>
                <w:color w:val="000000"/>
                <w:kern w:val="0"/>
                <w:sz w:val="22"/>
                <w:szCs w:val="22"/>
                <w:u w:val="none"/>
                <w:lang w:val="en-US" w:eastAsia="zh-CN" w:bidi="ar"/>
              </w:rPr>
              <w:t>1</w:t>
            </w:r>
          </w:p>
        </w:tc>
        <w:tc>
          <w:tcPr>
            <w:tcW w:w="1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2025年阎良区统计局规上工业数据质量检查</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数据质量监管</w:t>
            </w:r>
          </w:p>
        </w:tc>
        <w:tc>
          <w:tcPr>
            <w:tcW w:w="23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1.对政府统计项目调查对象提供数据的及时性、真实性监督检查2.调查对象依法设置原始记录、统计台账情况</w:t>
            </w:r>
          </w:p>
        </w:tc>
        <w:tc>
          <w:tcPr>
            <w:tcW w:w="13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规上工业企业</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2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2025.03-2025.12</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区统计局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1446" w:hRule="atLeast"/>
        </w:trPr>
        <w:tc>
          <w:tcPr>
            <w:tcW w:w="675" w:type="dxa"/>
            <w:vMerge w:val="continue"/>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i w:val="0"/>
                <w:iCs w:val="0"/>
                <w:color w:val="000000"/>
                <w:kern w:val="0"/>
                <w:sz w:val="22"/>
                <w:szCs w:val="22"/>
                <w:u w:val="none"/>
                <w:lang w:val="en-US" w:eastAsia="zh-CN" w:bidi="ar"/>
              </w:rPr>
              <w:t>2</w:t>
            </w:r>
          </w:p>
        </w:tc>
        <w:tc>
          <w:tcPr>
            <w:tcW w:w="1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2025年阎良区统计局规上服务业企业数据质量检查</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数据质量监管</w:t>
            </w:r>
          </w:p>
        </w:tc>
        <w:tc>
          <w:tcPr>
            <w:tcW w:w="23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1.对政府统计项目调查对象提供数据的及时性、真实性监督检查2.调查对象依法设置原始记录、统计台账情况</w:t>
            </w:r>
          </w:p>
        </w:tc>
        <w:tc>
          <w:tcPr>
            <w:tcW w:w="13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规上服务业企业</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2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2025.03-2025.12</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区统计局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1446" w:hRule="atLeast"/>
        </w:trPr>
        <w:tc>
          <w:tcPr>
            <w:tcW w:w="675" w:type="dxa"/>
            <w:vMerge w:val="continue"/>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i w:val="0"/>
                <w:iCs w:val="0"/>
                <w:color w:val="000000"/>
                <w:kern w:val="0"/>
                <w:sz w:val="22"/>
                <w:szCs w:val="22"/>
                <w:u w:val="none"/>
                <w:lang w:val="en-US" w:eastAsia="zh-CN" w:bidi="ar"/>
              </w:rPr>
              <w:t>3</w:t>
            </w:r>
          </w:p>
        </w:tc>
        <w:tc>
          <w:tcPr>
            <w:tcW w:w="1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2025年阎良区统计局建筑业企业数据质量检查</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数据质量监管</w:t>
            </w:r>
          </w:p>
        </w:tc>
        <w:tc>
          <w:tcPr>
            <w:tcW w:w="23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1.对政府统计项目调查对象提供数据的及时性、真实性监督检查2.调查对象依法设置原始记录、统计台账情况</w:t>
            </w:r>
          </w:p>
        </w:tc>
        <w:tc>
          <w:tcPr>
            <w:tcW w:w="13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建筑业企业</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2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2025.03-2025.12</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区统计局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1446" w:hRule="atLeast"/>
        </w:trPr>
        <w:tc>
          <w:tcPr>
            <w:tcW w:w="675" w:type="dxa"/>
            <w:vMerge w:val="continue"/>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i w:val="0"/>
                <w:iCs w:val="0"/>
                <w:color w:val="000000"/>
                <w:kern w:val="0"/>
                <w:sz w:val="22"/>
                <w:szCs w:val="22"/>
                <w:u w:val="none"/>
                <w:lang w:val="en-US" w:eastAsia="zh-CN" w:bidi="ar"/>
              </w:rPr>
              <w:t>4</w:t>
            </w:r>
          </w:p>
        </w:tc>
        <w:tc>
          <w:tcPr>
            <w:tcW w:w="1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2025年阎良区统计局贸易企业数据质量检查</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数据质量监管</w:t>
            </w:r>
          </w:p>
        </w:tc>
        <w:tc>
          <w:tcPr>
            <w:tcW w:w="23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1.对政府统计项目调查对象提供数据的及时性、真实性监督检查2.调查对象依法设置原始记录、统计台账情况</w:t>
            </w:r>
          </w:p>
        </w:tc>
        <w:tc>
          <w:tcPr>
            <w:tcW w:w="13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贸易企业</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2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2025.03-2025.12</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区统计局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1446" w:hRule="atLeast"/>
        </w:trPr>
        <w:tc>
          <w:tcPr>
            <w:tcW w:w="675" w:type="dxa"/>
            <w:vMerge w:val="continue"/>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i w:val="0"/>
                <w:iCs w:val="0"/>
                <w:color w:val="000000"/>
                <w:kern w:val="0"/>
                <w:sz w:val="22"/>
                <w:szCs w:val="22"/>
                <w:u w:val="none"/>
                <w:lang w:val="en-US" w:eastAsia="zh-CN" w:bidi="ar"/>
              </w:rPr>
              <w:t>5</w:t>
            </w:r>
          </w:p>
        </w:tc>
        <w:tc>
          <w:tcPr>
            <w:tcW w:w="1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2025年阎良区统计局房地产业数据质量检查</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数据质量监管</w:t>
            </w:r>
          </w:p>
        </w:tc>
        <w:tc>
          <w:tcPr>
            <w:tcW w:w="23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1.对政府统计项目调查对象提供数据的及时性、真实性监督检查2.调查对象依法设置原始记录、统计台账情况</w:t>
            </w:r>
          </w:p>
        </w:tc>
        <w:tc>
          <w:tcPr>
            <w:tcW w:w="13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房地产企业</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2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2025.03-2025.12</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区统计局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1040" w:hRule="atLeast"/>
        </w:trPr>
        <w:tc>
          <w:tcPr>
            <w:tcW w:w="67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区</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城</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管</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局</w:t>
            </w: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i w:val="0"/>
                <w:iCs w:val="0"/>
                <w:color w:val="000000"/>
                <w:kern w:val="0"/>
                <w:sz w:val="22"/>
                <w:szCs w:val="22"/>
                <w:u w:val="none"/>
                <w:lang w:val="en-US" w:eastAsia="zh-CN" w:bidi="ar"/>
              </w:rPr>
              <w:t>6</w:t>
            </w:r>
          </w:p>
        </w:tc>
        <w:tc>
          <w:tcPr>
            <w:tcW w:w="1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2025年阎良区城管局对餐饮门店的检查</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对餐饮经营者的监管</w:t>
            </w:r>
          </w:p>
        </w:tc>
        <w:tc>
          <w:tcPr>
            <w:tcW w:w="239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对餐饮经营者的监管</w:t>
            </w:r>
          </w:p>
        </w:tc>
        <w:tc>
          <w:tcPr>
            <w:tcW w:w="135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餐饮门店</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12</w:t>
            </w:r>
            <w:r>
              <w:rPr>
                <w:rFonts w:hint="default" w:ascii="Times New Roman" w:hAnsi="Times New Roman" w:eastAsia="宋体" w:cs="Times New Roman"/>
                <w:i w:val="0"/>
                <w:iCs w:val="0"/>
                <w:color w:val="000000"/>
                <w:kern w:val="0"/>
                <w:sz w:val="22"/>
                <w:szCs w:val="22"/>
                <w:u w:val="none"/>
                <w:lang w:val="en-US" w:eastAsia="zh-CN" w:bidi="ar"/>
              </w:rPr>
              <w:t>%</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90</w:t>
            </w:r>
          </w:p>
        </w:tc>
        <w:tc>
          <w:tcPr>
            <w:tcW w:w="12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2025.03-2025.11</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区城管局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90" w:hRule="atLeast"/>
        </w:trPr>
        <w:tc>
          <w:tcPr>
            <w:tcW w:w="675" w:type="dxa"/>
            <w:vMerge w:val="restart"/>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区</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旅</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游</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和</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体</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育</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局</w:t>
            </w: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7</w:t>
            </w:r>
          </w:p>
        </w:tc>
        <w:tc>
          <w:tcPr>
            <w:tcW w:w="1885" w:type="dxa"/>
            <w:noWrap w:val="0"/>
            <w:vAlign w:val="center"/>
          </w:tcPr>
          <w:p>
            <w:pPr>
              <w:widowControl/>
              <w:snapToGrid w:val="0"/>
              <w:spacing w:line="240" w:lineRule="atLeast"/>
              <w:jc w:val="both"/>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rPr>
              <w:t>2025年</w:t>
            </w:r>
            <w:r>
              <w:rPr>
                <w:rFonts w:hint="default" w:ascii="Times New Roman" w:hAnsi="Times New Roman" w:eastAsia="宋体" w:cs="Times New Roman"/>
                <w:sz w:val="22"/>
                <w:szCs w:val="22"/>
                <w:lang w:val="en-US" w:eastAsia="zh-CN"/>
              </w:rPr>
              <w:t>阎良区</w:t>
            </w:r>
            <w:r>
              <w:rPr>
                <w:rFonts w:hint="default" w:ascii="Times New Roman" w:hAnsi="Times New Roman" w:eastAsia="宋体" w:cs="Times New Roman"/>
                <w:sz w:val="22"/>
                <w:szCs w:val="22"/>
              </w:rPr>
              <w:t>A类网吧抽查计划</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文化市场</w:t>
            </w:r>
          </w:p>
        </w:tc>
        <w:tc>
          <w:tcPr>
            <w:tcW w:w="2396" w:type="dxa"/>
            <w:noWrap w:val="0"/>
            <w:vAlign w:val="center"/>
          </w:tcPr>
          <w:p>
            <w:pPr>
              <w:widowControl/>
              <w:snapToGrid w:val="0"/>
              <w:spacing w:line="240" w:lineRule="atLeast"/>
              <w:jc w:val="both"/>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rPr>
              <w:t>对互联网上网服务营业场所的监督检查</w:t>
            </w:r>
          </w:p>
        </w:tc>
        <w:tc>
          <w:tcPr>
            <w:tcW w:w="1350" w:type="dxa"/>
            <w:noWrap w:val="0"/>
            <w:vAlign w:val="center"/>
          </w:tcPr>
          <w:p>
            <w:pPr>
              <w:widowControl/>
              <w:snapToGrid w:val="0"/>
              <w:spacing w:line="240" w:lineRule="atLeast"/>
              <w:jc w:val="center"/>
              <w:rPr>
                <w:rFonts w:hint="default" w:ascii="Times New Roman" w:hAnsi="Times New Roman" w:eastAsia="宋体" w:cs="Times New Roman"/>
                <w:color w:val="000000"/>
                <w:sz w:val="22"/>
                <w:szCs w:val="22"/>
              </w:rPr>
            </w:pPr>
          </w:p>
          <w:p>
            <w:pPr>
              <w:widowControl/>
              <w:snapToGrid w:val="0"/>
              <w:spacing w:line="240" w:lineRule="atLeast"/>
              <w:jc w:val="both"/>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color w:val="000000"/>
                <w:sz w:val="22"/>
                <w:szCs w:val="22"/>
              </w:rPr>
              <w:t>一般检查事项</w:t>
            </w:r>
          </w:p>
        </w:tc>
        <w:tc>
          <w:tcPr>
            <w:tcW w:w="967" w:type="dxa"/>
            <w:noWrap w:val="0"/>
            <w:vAlign w:val="center"/>
          </w:tcPr>
          <w:p>
            <w:pPr>
              <w:widowControl/>
              <w:snapToGrid w:val="0"/>
              <w:spacing w:line="240" w:lineRule="atLeas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rPr>
              <w:t>A类互联网上网服务营业场所</w:t>
            </w:r>
          </w:p>
        </w:tc>
        <w:tc>
          <w:tcPr>
            <w:tcW w:w="766" w:type="dxa"/>
            <w:noWrap w:val="0"/>
            <w:vAlign w:val="center"/>
          </w:tcPr>
          <w:p>
            <w:pPr>
              <w:widowControl/>
              <w:snapToGrid w:val="0"/>
              <w:spacing w:line="240" w:lineRule="atLeas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rPr>
              <w:t>30%</w:t>
            </w:r>
          </w:p>
        </w:tc>
        <w:tc>
          <w:tcPr>
            <w:tcW w:w="1250" w:type="dxa"/>
            <w:noWrap w:val="0"/>
            <w:vAlign w:val="center"/>
          </w:tcPr>
          <w:p>
            <w:pPr>
              <w:widowControl/>
              <w:snapToGrid w:val="0"/>
              <w:spacing w:line="240" w:lineRule="atLeas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rPr>
              <w:t>2</w:t>
            </w:r>
          </w:p>
        </w:tc>
        <w:tc>
          <w:tcPr>
            <w:tcW w:w="1284" w:type="dxa"/>
            <w:noWrap w:val="0"/>
            <w:vAlign w:val="center"/>
          </w:tcPr>
          <w:p>
            <w:pPr>
              <w:widowControl/>
              <w:snapToGrid w:val="0"/>
              <w:spacing w:line="240" w:lineRule="atLeas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rPr>
              <w:t>是</w:t>
            </w:r>
          </w:p>
        </w:tc>
        <w:tc>
          <w:tcPr>
            <w:tcW w:w="1194" w:type="dxa"/>
            <w:noWrap w:val="0"/>
            <w:vAlign w:val="center"/>
          </w:tcPr>
          <w:p>
            <w:pPr>
              <w:widowControl/>
              <w:snapToGrid w:val="0"/>
              <w:spacing w:line="240" w:lineRule="atLeas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lang w:val="en-US" w:eastAsia="zh-CN"/>
              </w:rPr>
              <w:t>2025.01-2025.10</w:t>
            </w:r>
          </w:p>
        </w:tc>
        <w:tc>
          <w:tcPr>
            <w:tcW w:w="982" w:type="dxa"/>
            <w:noWrap w:val="0"/>
            <w:vAlign w:val="center"/>
          </w:tcPr>
          <w:p>
            <w:pPr>
              <w:widowControl/>
              <w:snapToGrid w:val="0"/>
              <w:spacing w:line="240" w:lineRule="atLeast"/>
              <w:jc w:val="both"/>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rPr>
              <w:t>区文化市场综合执法大队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975" w:hRule="atLeast"/>
        </w:trPr>
        <w:tc>
          <w:tcPr>
            <w:tcW w:w="675" w:type="dxa"/>
            <w:vMerge w:val="continue"/>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8</w:t>
            </w:r>
          </w:p>
        </w:tc>
        <w:tc>
          <w:tcPr>
            <w:tcW w:w="1885" w:type="dxa"/>
            <w:noWrap w:val="0"/>
            <w:vAlign w:val="center"/>
          </w:tcPr>
          <w:p>
            <w:pPr>
              <w:widowControl/>
              <w:snapToGrid w:val="0"/>
              <w:spacing w:line="240" w:lineRule="atLeast"/>
              <w:jc w:val="both"/>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rPr>
              <w:t>2025年</w:t>
            </w:r>
            <w:r>
              <w:rPr>
                <w:rFonts w:hint="default" w:ascii="Times New Roman" w:hAnsi="Times New Roman" w:eastAsia="宋体" w:cs="Times New Roman"/>
                <w:sz w:val="22"/>
                <w:szCs w:val="22"/>
                <w:lang w:val="en-US" w:eastAsia="zh-CN"/>
              </w:rPr>
              <w:t>阎良区</w:t>
            </w:r>
            <w:r>
              <w:rPr>
                <w:rFonts w:hint="default" w:ascii="Times New Roman" w:hAnsi="Times New Roman" w:eastAsia="宋体" w:cs="Times New Roman"/>
                <w:sz w:val="22"/>
                <w:szCs w:val="22"/>
              </w:rPr>
              <w:t>B类网吧抽查计划</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文化市场</w:t>
            </w:r>
          </w:p>
        </w:tc>
        <w:tc>
          <w:tcPr>
            <w:tcW w:w="2396" w:type="dxa"/>
            <w:noWrap w:val="0"/>
            <w:vAlign w:val="center"/>
          </w:tcPr>
          <w:p>
            <w:pPr>
              <w:widowControl/>
              <w:snapToGrid w:val="0"/>
              <w:spacing w:line="240" w:lineRule="atLeast"/>
              <w:jc w:val="both"/>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rPr>
              <w:t>对互联网上网服务营业场所的监督检查</w:t>
            </w:r>
          </w:p>
        </w:tc>
        <w:tc>
          <w:tcPr>
            <w:tcW w:w="1350" w:type="dxa"/>
            <w:noWrap w:val="0"/>
            <w:vAlign w:val="center"/>
          </w:tcPr>
          <w:p>
            <w:pPr>
              <w:widowControl/>
              <w:snapToGrid w:val="0"/>
              <w:spacing w:line="240" w:lineRule="atLeast"/>
              <w:jc w:val="center"/>
              <w:rPr>
                <w:rFonts w:hint="default" w:ascii="Times New Roman" w:hAnsi="Times New Roman" w:eastAsia="宋体" w:cs="Times New Roman"/>
                <w:color w:val="000000"/>
                <w:sz w:val="22"/>
                <w:szCs w:val="22"/>
              </w:rPr>
            </w:pPr>
          </w:p>
          <w:p>
            <w:pPr>
              <w:widowControl/>
              <w:snapToGrid w:val="0"/>
              <w:spacing w:line="240" w:lineRule="atLeast"/>
              <w:jc w:val="both"/>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color w:val="000000"/>
                <w:sz w:val="22"/>
                <w:szCs w:val="22"/>
              </w:rPr>
              <w:t>一般检查事项</w:t>
            </w:r>
          </w:p>
        </w:tc>
        <w:tc>
          <w:tcPr>
            <w:tcW w:w="967" w:type="dxa"/>
            <w:noWrap w:val="0"/>
            <w:vAlign w:val="center"/>
          </w:tcPr>
          <w:p>
            <w:pPr>
              <w:widowControl/>
              <w:snapToGrid w:val="0"/>
              <w:spacing w:line="240" w:lineRule="atLeas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rPr>
              <w:t>B类互联网上网服务营业场所</w:t>
            </w:r>
          </w:p>
        </w:tc>
        <w:tc>
          <w:tcPr>
            <w:tcW w:w="766" w:type="dxa"/>
            <w:noWrap w:val="0"/>
            <w:vAlign w:val="center"/>
          </w:tcPr>
          <w:p>
            <w:pPr>
              <w:widowControl/>
              <w:snapToGrid w:val="0"/>
              <w:spacing w:line="240" w:lineRule="atLeas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rPr>
              <w:t>100%</w:t>
            </w:r>
          </w:p>
        </w:tc>
        <w:tc>
          <w:tcPr>
            <w:tcW w:w="1250" w:type="dxa"/>
            <w:noWrap w:val="0"/>
            <w:vAlign w:val="center"/>
          </w:tcPr>
          <w:p>
            <w:pPr>
              <w:widowControl/>
              <w:snapToGrid w:val="0"/>
              <w:spacing w:line="240" w:lineRule="atLeas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rPr>
              <w:t>1</w:t>
            </w:r>
          </w:p>
        </w:tc>
        <w:tc>
          <w:tcPr>
            <w:tcW w:w="1284" w:type="dxa"/>
            <w:noWrap w:val="0"/>
            <w:vAlign w:val="center"/>
          </w:tcPr>
          <w:p>
            <w:pPr>
              <w:widowControl/>
              <w:snapToGrid w:val="0"/>
              <w:spacing w:line="240" w:lineRule="atLeas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rPr>
              <w:t>是</w:t>
            </w:r>
          </w:p>
        </w:tc>
        <w:tc>
          <w:tcPr>
            <w:tcW w:w="1194" w:type="dxa"/>
            <w:noWrap w:val="0"/>
            <w:vAlign w:val="center"/>
          </w:tcPr>
          <w:p>
            <w:pPr>
              <w:widowControl/>
              <w:snapToGrid w:val="0"/>
              <w:spacing w:line="240" w:lineRule="atLeas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lang w:val="en-US" w:eastAsia="zh-CN"/>
              </w:rPr>
              <w:t>2025.01-2025.10</w:t>
            </w:r>
          </w:p>
        </w:tc>
        <w:tc>
          <w:tcPr>
            <w:tcW w:w="982" w:type="dxa"/>
            <w:noWrap w:val="0"/>
            <w:vAlign w:val="center"/>
          </w:tcPr>
          <w:p>
            <w:pPr>
              <w:widowControl/>
              <w:snapToGrid w:val="0"/>
              <w:spacing w:line="240" w:lineRule="atLeast"/>
              <w:jc w:val="both"/>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rPr>
              <w:t>区文化市场综合执法大队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975" w:hRule="atLeast"/>
        </w:trPr>
        <w:tc>
          <w:tcPr>
            <w:tcW w:w="675" w:type="dxa"/>
            <w:vMerge w:val="continue"/>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9</w:t>
            </w:r>
          </w:p>
        </w:tc>
        <w:tc>
          <w:tcPr>
            <w:tcW w:w="1885" w:type="dxa"/>
            <w:noWrap w:val="0"/>
            <w:vAlign w:val="center"/>
          </w:tcPr>
          <w:p>
            <w:pPr>
              <w:widowControl/>
              <w:snapToGrid w:val="0"/>
              <w:spacing w:line="240" w:lineRule="atLeast"/>
              <w:jc w:val="both"/>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rPr>
              <w:t>2025年</w:t>
            </w:r>
            <w:r>
              <w:rPr>
                <w:rFonts w:hint="default" w:ascii="Times New Roman" w:hAnsi="Times New Roman" w:eastAsia="宋体" w:cs="Times New Roman"/>
                <w:sz w:val="22"/>
                <w:szCs w:val="22"/>
                <w:lang w:val="en-US" w:eastAsia="zh-CN"/>
              </w:rPr>
              <w:t>阎良区</w:t>
            </w:r>
            <w:r>
              <w:rPr>
                <w:rFonts w:hint="default" w:ascii="Times New Roman" w:hAnsi="Times New Roman" w:eastAsia="宋体" w:cs="Times New Roman"/>
                <w:sz w:val="22"/>
                <w:szCs w:val="22"/>
              </w:rPr>
              <w:t>B类娱乐场所抽查计划</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文化市场</w:t>
            </w:r>
          </w:p>
        </w:tc>
        <w:tc>
          <w:tcPr>
            <w:tcW w:w="2396" w:type="dxa"/>
            <w:noWrap w:val="0"/>
            <w:vAlign w:val="center"/>
          </w:tcPr>
          <w:p>
            <w:pPr>
              <w:widowControl/>
              <w:snapToGrid w:val="0"/>
              <w:spacing w:line="240" w:lineRule="atLeast"/>
              <w:jc w:val="both"/>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rPr>
              <w:t>对娱乐场所经营情况的监督检查</w:t>
            </w:r>
          </w:p>
        </w:tc>
        <w:tc>
          <w:tcPr>
            <w:tcW w:w="1350" w:type="dxa"/>
            <w:noWrap w:val="0"/>
            <w:vAlign w:val="center"/>
          </w:tcPr>
          <w:p>
            <w:pPr>
              <w:widowControl/>
              <w:snapToGrid w:val="0"/>
              <w:spacing w:line="240" w:lineRule="atLeast"/>
              <w:jc w:val="both"/>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color w:val="000000"/>
                <w:sz w:val="22"/>
                <w:szCs w:val="22"/>
              </w:rPr>
              <w:t>一般检查事项</w:t>
            </w:r>
          </w:p>
        </w:tc>
        <w:tc>
          <w:tcPr>
            <w:tcW w:w="967" w:type="dxa"/>
            <w:noWrap w:val="0"/>
            <w:vAlign w:val="center"/>
          </w:tcPr>
          <w:p>
            <w:pPr>
              <w:widowControl/>
              <w:snapToGrid w:val="0"/>
              <w:spacing w:line="240" w:lineRule="atLeas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rPr>
              <w:t>B类娱乐场所</w:t>
            </w:r>
          </w:p>
        </w:tc>
        <w:tc>
          <w:tcPr>
            <w:tcW w:w="766" w:type="dxa"/>
            <w:noWrap w:val="0"/>
            <w:vAlign w:val="center"/>
          </w:tcPr>
          <w:p>
            <w:pPr>
              <w:widowControl/>
              <w:snapToGrid w:val="0"/>
              <w:spacing w:line="240" w:lineRule="atLeas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rPr>
              <w:t>100%</w:t>
            </w:r>
          </w:p>
        </w:tc>
        <w:tc>
          <w:tcPr>
            <w:tcW w:w="1250" w:type="dxa"/>
            <w:noWrap w:val="0"/>
            <w:vAlign w:val="center"/>
          </w:tcPr>
          <w:p>
            <w:pPr>
              <w:widowControl/>
              <w:snapToGrid w:val="0"/>
              <w:spacing w:line="240" w:lineRule="atLeas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rPr>
              <w:t>4</w:t>
            </w:r>
          </w:p>
        </w:tc>
        <w:tc>
          <w:tcPr>
            <w:tcW w:w="1284" w:type="dxa"/>
            <w:noWrap w:val="0"/>
            <w:vAlign w:val="center"/>
          </w:tcPr>
          <w:p>
            <w:pPr>
              <w:widowControl/>
              <w:snapToGrid w:val="0"/>
              <w:spacing w:line="240" w:lineRule="atLeas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rPr>
              <w:t>是</w:t>
            </w:r>
          </w:p>
        </w:tc>
        <w:tc>
          <w:tcPr>
            <w:tcW w:w="1194" w:type="dxa"/>
            <w:noWrap w:val="0"/>
            <w:vAlign w:val="center"/>
          </w:tcPr>
          <w:p>
            <w:pPr>
              <w:widowControl/>
              <w:snapToGrid w:val="0"/>
              <w:spacing w:line="240" w:lineRule="atLeas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lang w:val="en-US" w:eastAsia="zh-CN"/>
              </w:rPr>
              <w:t>2025.0</w:t>
            </w:r>
            <w:r>
              <w:rPr>
                <w:rFonts w:hint="default" w:ascii="Times New Roman" w:hAnsi="Times New Roman" w:cs="Times New Roman"/>
                <w:sz w:val="22"/>
                <w:szCs w:val="22"/>
                <w:lang w:val="en-US" w:eastAsia="zh-CN"/>
              </w:rPr>
              <w:t>3</w:t>
            </w:r>
            <w:r>
              <w:rPr>
                <w:rFonts w:hint="default" w:ascii="Times New Roman" w:hAnsi="Times New Roman" w:eastAsia="宋体" w:cs="Times New Roman"/>
                <w:sz w:val="22"/>
                <w:szCs w:val="22"/>
                <w:lang w:val="en-US" w:eastAsia="zh-CN"/>
              </w:rPr>
              <w:t>-2025.10</w:t>
            </w:r>
          </w:p>
        </w:tc>
        <w:tc>
          <w:tcPr>
            <w:tcW w:w="982" w:type="dxa"/>
            <w:noWrap w:val="0"/>
            <w:vAlign w:val="center"/>
          </w:tcPr>
          <w:p>
            <w:pPr>
              <w:widowControl/>
              <w:snapToGrid w:val="0"/>
              <w:spacing w:line="240" w:lineRule="atLeast"/>
              <w:jc w:val="both"/>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rPr>
              <w:t>区文化市场综合执法大队</w:t>
            </w:r>
            <w:r>
              <w:rPr>
                <w:rFonts w:hint="default" w:ascii="Times New Roman" w:hAnsi="Times New Roman" w:eastAsia="宋体" w:cs="Times New Roman"/>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975" w:hRule="atLeast"/>
        </w:trPr>
        <w:tc>
          <w:tcPr>
            <w:tcW w:w="675" w:type="dxa"/>
            <w:vMerge w:val="continue"/>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10</w:t>
            </w:r>
          </w:p>
        </w:tc>
        <w:tc>
          <w:tcPr>
            <w:tcW w:w="1885" w:type="dxa"/>
            <w:noWrap w:val="0"/>
            <w:vAlign w:val="center"/>
          </w:tcPr>
          <w:p>
            <w:pPr>
              <w:widowControl/>
              <w:snapToGrid w:val="0"/>
              <w:spacing w:line="240" w:lineRule="atLeast"/>
              <w:jc w:val="both"/>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rPr>
              <w:t>2025年</w:t>
            </w:r>
            <w:r>
              <w:rPr>
                <w:rFonts w:hint="default" w:ascii="Times New Roman" w:hAnsi="Times New Roman" w:eastAsia="宋体" w:cs="Times New Roman"/>
                <w:sz w:val="22"/>
                <w:szCs w:val="22"/>
                <w:lang w:val="en-US" w:eastAsia="zh-CN"/>
              </w:rPr>
              <w:t>阎良区</w:t>
            </w:r>
            <w:r>
              <w:rPr>
                <w:rFonts w:hint="default" w:ascii="Times New Roman" w:hAnsi="Times New Roman" w:eastAsia="宋体" w:cs="Times New Roman"/>
                <w:sz w:val="22"/>
                <w:szCs w:val="22"/>
              </w:rPr>
              <w:t>A类营业性演出抽查计划</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文化市场</w:t>
            </w:r>
          </w:p>
        </w:tc>
        <w:tc>
          <w:tcPr>
            <w:tcW w:w="2396" w:type="dxa"/>
            <w:noWrap w:val="0"/>
            <w:vAlign w:val="center"/>
          </w:tcPr>
          <w:p>
            <w:pPr>
              <w:widowControl/>
              <w:snapToGrid w:val="0"/>
              <w:spacing w:line="240" w:lineRule="atLeast"/>
              <w:jc w:val="both"/>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rPr>
              <w:t>营业性演出市场</w:t>
            </w:r>
          </w:p>
        </w:tc>
        <w:tc>
          <w:tcPr>
            <w:tcW w:w="1350" w:type="dxa"/>
            <w:noWrap w:val="0"/>
            <w:vAlign w:val="center"/>
          </w:tcPr>
          <w:p>
            <w:pPr>
              <w:widowControl/>
              <w:snapToGrid w:val="0"/>
              <w:spacing w:line="240" w:lineRule="atLeast"/>
              <w:jc w:val="both"/>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color w:val="000000"/>
                <w:sz w:val="22"/>
                <w:szCs w:val="22"/>
              </w:rPr>
              <w:t>一般检查事项</w:t>
            </w:r>
          </w:p>
        </w:tc>
        <w:tc>
          <w:tcPr>
            <w:tcW w:w="967" w:type="dxa"/>
            <w:noWrap w:val="0"/>
            <w:vAlign w:val="center"/>
          </w:tcPr>
          <w:p>
            <w:pPr>
              <w:widowControl/>
              <w:snapToGrid w:val="0"/>
              <w:spacing w:line="240" w:lineRule="atLeas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rPr>
              <w:t>A类营业性演出单位</w:t>
            </w:r>
          </w:p>
        </w:tc>
        <w:tc>
          <w:tcPr>
            <w:tcW w:w="766" w:type="dxa"/>
            <w:noWrap w:val="0"/>
            <w:vAlign w:val="center"/>
          </w:tcPr>
          <w:p>
            <w:pPr>
              <w:widowControl/>
              <w:snapToGrid w:val="0"/>
              <w:spacing w:line="240" w:lineRule="atLeas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rPr>
              <w:t>30%</w:t>
            </w:r>
          </w:p>
        </w:tc>
        <w:tc>
          <w:tcPr>
            <w:tcW w:w="1250" w:type="dxa"/>
            <w:noWrap w:val="0"/>
            <w:vAlign w:val="center"/>
          </w:tcPr>
          <w:p>
            <w:pPr>
              <w:widowControl/>
              <w:snapToGrid w:val="0"/>
              <w:spacing w:line="240" w:lineRule="atLeas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rPr>
              <w:t>1</w:t>
            </w:r>
          </w:p>
        </w:tc>
        <w:tc>
          <w:tcPr>
            <w:tcW w:w="1284" w:type="dxa"/>
            <w:noWrap w:val="0"/>
            <w:vAlign w:val="center"/>
          </w:tcPr>
          <w:p>
            <w:pPr>
              <w:widowControl/>
              <w:snapToGrid w:val="0"/>
              <w:spacing w:line="240" w:lineRule="atLeas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rPr>
              <w:t>是</w:t>
            </w:r>
          </w:p>
        </w:tc>
        <w:tc>
          <w:tcPr>
            <w:tcW w:w="1194" w:type="dxa"/>
            <w:noWrap w:val="0"/>
            <w:vAlign w:val="center"/>
          </w:tcPr>
          <w:p>
            <w:pPr>
              <w:widowControl/>
              <w:snapToGrid w:val="0"/>
              <w:spacing w:line="240" w:lineRule="atLeas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lang w:val="en-US" w:eastAsia="zh-CN"/>
              </w:rPr>
              <w:t>2025.0</w:t>
            </w:r>
            <w:r>
              <w:rPr>
                <w:rFonts w:hint="default" w:ascii="Times New Roman" w:hAnsi="Times New Roman" w:cs="Times New Roman"/>
                <w:sz w:val="22"/>
                <w:szCs w:val="22"/>
                <w:lang w:val="en-US" w:eastAsia="zh-CN"/>
              </w:rPr>
              <w:t>3</w:t>
            </w:r>
            <w:r>
              <w:rPr>
                <w:rFonts w:hint="default" w:ascii="Times New Roman" w:hAnsi="Times New Roman" w:eastAsia="宋体" w:cs="Times New Roman"/>
                <w:sz w:val="22"/>
                <w:szCs w:val="22"/>
                <w:lang w:val="en-US" w:eastAsia="zh-CN"/>
              </w:rPr>
              <w:t>-2025.10</w:t>
            </w:r>
          </w:p>
        </w:tc>
        <w:tc>
          <w:tcPr>
            <w:tcW w:w="982" w:type="dxa"/>
            <w:noWrap w:val="0"/>
            <w:vAlign w:val="center"/>
          </w:tcPr>
          <w:p>
            <w:pPr>
              <w:widowControl/>
              <w:snapToGrid w:val="0"/>
              <w:spacing w:line="240" w:lineRule="atLeast"/>
              <w:jc w:val="both"/>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rPr>
              <w:t>区文化市场综合执法大队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975" w:hRule="atLeast"/>
        </w:trPr>
        <w:tc>
          <w:tcPr>
            <w:tcW w:w="675" w:type="dxa"/>
            <w:vMerge w:val="continue"/>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11</w:t>
            </w:r>
          </w:p>
        </w:tc>
        <w:tc>
          <w:tcPr>
            <w:tcW w:w="1885" w:type="dxa"/>
            <w:noWrap w:val="0"/>
            <w:vAlign w:val="center"/>
          </w:tcPr>
          <w:p>
            <w:pPr>
              <w:widowControl/>
              <w:snapToGrid w:val="0"/>
              <w:spacing w:line="240" w:lineRule="atLeast"/>
              <w:jc w:val="both"/>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rPr>
              <w:t>2025年</w:t>
            </w:r>
            <w:r>
              <w:rPr>
                <w:rFonts w:hint="default" w:ascii="Times New Roman" w:hAnsi="Times New Roman" w:eastAsia="宋体" w:cs="Times New Roman"/>
                <w:sz w:val="22"/>
                <w:szCs w:val="22"/>
                <w:lang w:val="en-US" w:eastAsia="zh-CN"/>
              </w:rPr>
              <w:t>阎良区</w:t>
            </w:r>
            <w:r>
              <w:rPr>
                <w:rFonts w:hint="default" w:ascii="Times New Roman" w:hAnsi="Times New Roman" w:eastAsia="宋体" w:cs="Times New Roman"/>
                <w:sz w:val="22"/>
                <w:szCs w:val="22"/>
              </w:rPr>
              <w:t>A类艺术品抽查计划</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文化市场</w:t>
            </w:r>
          </w:p>
        </w:tc>
        <w:tc>
          <w:tcPr>
            <w:tcW w:w="2396" w:type="dxa"/>
            <w:noWrap w:val="0"/>
            <w:vAlign w:val="center"/>
          </w:tcPr>
          <w:p>
            <w:pPr>
              <w:widowControl/>
              <w:snapToGrid w:val="0"/>
              <w:spacing w:line="240" w:lineRule="atLeast"/>
              <w:jc w:val="both"/>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rPr>
              <w:t>对艺术品经营单位的监督检查</w:t>
            </w:r>
          </w:p>
        </w:tc>
        <w:tc>
          <w:tcPr>
            <w:tcW w:w="1350" w:type="dxa"/>
            <w:noWrap w:val="0"/>
            <w:vAlign w:val="center"/>
          </w:tcPr>
          <w:p>
            <w:pPr>
              <w:widowControl/>
              <w:snapToGrid w:val="0"/>
              <w:spacing w:line="240" w:lineRule="atLeast"/>
              <w:jc w:val="both"/>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color w:val="000000"/>
                <w:sz w:val="22"/>
                <w:szCs w:val="22"/>
              </w:rPr>
              <w:t>一般检查事项</w:t>
            </w:r>
          </w:p>
        </w:tc>
        <w:tc>
          <w:tcPr>
            <w:tcW w:w="967" w:type="dxa"/>
            <w:noWrap w:val="0"/>
            <w:vAlign w:val="center"/>
          </w:tcPr>
          <w:p>
            <w:pPr>
              <w:widowControl/>
              <w:snapToGrid w:val="0"/>
              <w:spacing w:line="240" w:lineRule="atLeas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rPr>
              <w:t>A类艺术品经营单位</w:t>
            </w:r>
          </w:p>
        </w:tc>
        <w:tc>
          <w:tcPr>
            <w:tcW w:w="766" w:type="dxa"/>
            <w:noWrap w:val="0"/>
            <w:vAlign w:val="center"/>
          </w:tcPr>
          <w:p>
            <w:pPr>
              <w:widowControl/>
              <w:snapToGrid w:val="0"/>
              <w:spacing w:line="240" w:lineRule="atLeas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rPr>
              <w:t>30%</w:t>
            </w:r>
          </w:p>
        </w:tc>
        <w:tc>
          <w:tcPr>
            <w:tcW w:w="1250" w:type="dxa"/>
            <w:noWrap w:val="0"/>
            <w:vAlign w:val="center"/>
          </w:tcPr>
          <w:p>
            <w:pPr>
              <w:widowControl/>
              <w:snapToGrid w:val="0"/>
              <w:spacing w:line="240" w:lineRule="atLeas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rPr>
              <w:t>1</w:t>
            </w:r>
          </w:p>
        </w:tc>
        <w:tc>
          <w:tcPr>
            <w:tcW w:w="1284" w:type="dxa"/>
            <w:noWrap w:val="0"/>
            <w:vAlign w:val="center"/>
          </w:tcPr>
          <w:p>
            <w:pPr>
              <w:widowControl/>
              <w:snapToGrid w:val="0"/>
              <w:spacing w:line="240" w:lineRule="atLeas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rPr>
              <w:t>是</w:t>
            </w:r>
          </w:p>
        </w:tc>
        <w:tc>
          <w:tcPr>
            <w:tcW w:w="1194" w:type="dxa"/>
            <w:noWrap w:val="0"/>
            <w:vAlign w:val="center"/>
          </w:tcPr>
          <w:p>
            <w:pPr>
              <w:widowControl/>
              <w:snapToGrid w:val="0"/>
              <w:spacing w:line="240" w:lineRule="atLeas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lang w:val="en-US" w:eastAsia="zh-CN"/>
              </w:rPr>
              <w:t>2025.01-2025.10</w:t>
            </w:r>
          </w:p>
        </w:tc>
        <w:tc>
          <w:tcPr>
            <w:tcW w:w="982" w:type="dxa"/>
            <w:noWrap w:val="0"/>
            <w:vAlign w:val="center"/>
          </w:tcPr>
          <w:p>
            <w:pPr>
              <w:widowControl/>
              <w:snapToGrid w:val="0"/>
              <w:spacing w:line="240" w:lineRule="atLeast"/>
              <w:jc w:val="both"/>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rPr>
              <w:t>区文化市场综合执法大队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975" w:hRule="atLeast"/>
        </w:trPr>
        <w:tc>
          <w:tcPr>
            <w:tcW w:w="675" w:type="dxa"/>
            <w:vMerge w:val="continue"/>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12</w:t>
            </w:r>
          </w:p>
        </w:tc>
        <w:tc>
          <w:tcPr>
            <w:tcW w:w="1885" w:type="dxa"/>
            <w:noWrap w:val="0"/>
            <w:vAlign w:val="center"/>
          </w:tcPr>
          <w:p>
            <w:pPr>
              <w:widowControl/>
              <w:snapToGrid w:val="0"/>
              <w:spacing w:line="240" w:lineRule="atLeast"/>
              <w:jc w:val="both"/>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rPr>
              <w:t>2025年</w:t>
            </w:r>
            <w:r>
              <w:rPr>
                <w:rFonts w:hint="default" w:ascii="Times New Roman" w:hAnsi="Times New Roman" w:eastAsia="宋体" w:cs="Times New Roman"/>
                <w:sz w:val="22"/>
                <w:szCs w:val="22"/>
                <w:lang w:val="en-US" w:eastAsia="zh-CN"/>
              </w:rPr>
              <w:t>阎良区</w:t>
            </w:r>
            <w:r>
              <w:rPr>
                <w:rFonts w:hint="default" w:ascii="Times New Roman" w:hAnsi="Times New Roman" w:eastAsia="宋体" w:cs="Times New Roman"/>
                <w:sz w:val="22"/>
                <w:szCs w:val="22"/>
              </w:rPr>
              <w:t>A类网络文化经营单位抽查计划</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文化市场</w:t>
            </w:r>
          </w:p>
        </w:tc>
        <w:tc>
          <w:tcPr>
            <w:tcW w:w="2396" w:type="dxa"/>
            <w:noWrap w:val="0"/>
            <w:vAlign w:val="center"/>
          </w:tcPr>
          <w:p>
            <w:pPr>
              <w:widowControl/>
              <w:snapToGrid w:val="0"/>
              <w:spacing w:line="240" w:lineRule="atLeast"/>
              <w:jc w:val="both"/>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rPr>
              <w:t>对经营互联网文化单位经营情况的监督检查</w:t>
            </w:r>
          </w:p>
        </w:tc>
        <w:tc>
          <w:tcPr>
            <w:tcW w:w="1350" w:type="dxa"/>
            <w:noWrap w:val="0"/>
            <w:vAlign w:val="center"/>
          </w:tcPr>
          <w:p>
            <w:pPr>
              <w:widowControl/>
              <w:snapToGrid w:val="0"/>
              <w:spacing w:line="240" w:lineRule="atLeast"/>
              <w:jc w:val="both"/>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color w:val="000000"/>
                <w:sz w:val="22"/>
                <w:szCs w:val="22"/>
              </w:rPr>
              <w:t>一般检查事项</w:t>
            </w:r>
          </w:p>
        </w:tc>
        <w:tc>
          <w:tcPr>
            <w:tcW w:w="967" w:type="dxa"/>
            <w:noWrap w:val="0"/>
            <w:vAlign w:val="center"/>
          </w:tcPr>
          <w:p>
            <w:pPr>
              <w:widowControl/>
              <w:snapToGrid w:val="0"/>
              <w:spacing w:line="240" w:lineRule="atLeas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rPr>
              <w:t>A类网络文化经营单位</w:t>
            </w:r>
          </w:p>
        </w:tc>
        <w:tc>
          <w:tcPr>
            <w:tcW w:w="766" w:type="dxa"/>
            <w:noWrap w:val="0"/>
            <w:vAlign w:val="center"/>
          </w:tcPr>
          <w:p>
            <w:pPr>
              <w:widowControl/>
              <w:snapToGrid w:val="0"/>
              <w:spacing w:line="240" w:lineRule="atLeas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rPr>
              <w:t>30%</w:t>
            </w:r>
          </w:p>
        </w:tc>
        <w:tc>
          <w:tcPr>
            <w:tcW w:w="1250" w:type="dxa"/>
            <w:noWrap w:val="0"/>
            <w:vAlign w:val="center"/>
          </w:tcPr>
          <w:p>
            <w:pPr>
              <w:widowControl/>
              <w:snapToGrid w:val="0"/>
              <w:spacing w:line="240" w:lineRule="atLeas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rPr>
              <w:t>1</w:t>
            </w:r>
          </w:p>
        </w:tc>
        <w:tc>
          <w:tcPr>
            <w:tcW w:w="1284" w:type="dxa"/>
            <w:noWrap w:val="0"/>
            <w:vAlign w:val="center"/>
          </w:tcPr>
          <w:p>
            <w:pPr>
              <w:widowControl/>
              <w:snapToGrid w:val="0"/>
              <w:spacing w:line="240" w:lineRule="atLeas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rPr>
              <w:t>是</w:t>
            </w:r>
          </w:p>
        </w:tc>
        <w:tc>
          <w:tcPr>
            <w:tcW w:w="1194" w:type="dxa"/>
            <w:noWrap w:val="0"/>
            <w:vAlign w:val="center"/>
          </w:tcPr>
          <w:p>
            <w:pPr>
              <w:widowControl/>
              <w:snapToGrid w:val="0"/>
              <w:spacing w:line="240" w:lineRule="atLeas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lang w:val="en-US" w:eastAsia="zh-CN"/>
              </w:rPr>
              <w:t>2025.0</w:t>
            </w:r>
            <w:r>
              <w:rPr>
                <w:rFonts w:hint="default" w:ascii="Times New Roman" w:hAnsi="Times New Roman" w:cs="Times New Roman"/>
                <w:sz w:val="22"/>
                <w:szCs w:val="22"/>
                <w:lang w:val="en-US" w:eastAsia="zh-CN"/>
              </w:rPr>
              <w:t>3</w:t>
            </w:r>
            <w:r>
              <w:rPr>
                <w:rFonts w:hint="default" w:ascii="Times New Roman" w:hAnsi="Times New Roman" w:eastAsia="宋体" w:cs="Times New Roman"/>
                <w:sz w:val="22"/>
                <w:szCs w:val="22"/>
                <w:lang w:val="en-US" w:eastAsia="zh-CN"/>
              </w:rPr>
              <w:t>-2025.10</w:t>
            </w:r>
          </w:p>
        </w:tc>
        <w:tc>
          <w:tcPr>
            <w:tcW w:w="982" w:type="dxa"/>
            <w:noWrap w:val="0"/>
            <w:vAlign w:val="center"/>
          </w:tcPr>
          <w:p>
            <w:pPr>
              <w:widowControl/>
              <w:snapToGrid w:val="0"/>
              <w:spacing w:line="240" w:lineRule="atLeast"/>
              <w:jc w:val="both"/>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rPr>
              <w:t>区文化市场综合执法大队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975" w:hRule="atLeast"/>
        </w:trPr>
        <w:tc>
          <w:tcPr>
            <w:tcW w:w="675" w:type="dxa"/>
            <w:vMerge w:val="continue"/>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13</w:t>
            </w:r>
          </w:p>
        </w:tc>
        <w:tc>
          <w:tcPr>
            <w:tcW w:w="1885" w:type="dxa"/>
            <w:noWrap w:val="0"/>
            <w:vAlign w:val="center"/>
          </w:tcPr>
          <w:p>
            <w:pPr>
              <w:widowControl/>
              <w:snapToGrid w:val="0"/>
              <w:spacing w:line="240" w:lineRule="atLeast"/>
              <w:jc w:val="both"/>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rPr>
              <w:t>2025年</w:t>
            </w:r>
            <w:r>
              <w:rPr>
                <w:rFonts w:hint="default" w:ascii="Times New Roman" w:hAnsi="Times New Roman" w:eastAsia="宋体" w:cs="Times New Roman"/>
                <w:sz w:val="22"/>
                <w:szCs w:val="22"/>
                <w:lang w:val="en-US" w:eastAsia="zh-CN"/>
              </w:rPr>
              <w:t>阎良区</w:t>
            </w:r>
            <w:r>
              <w:rPr>
                <w:rFonts w:hint="default" w:ascii="Times New Roman" w:hAnsi="Times New Roman" w:eastAsia="宋体" w:cs="Times New Roman"/>
                <w:sz w:val="22"/>
                <w:szCs w:val="22"/>
              </w:rPr>
              <w:t>A类高危体育抽查计划</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高危体育抽查</w:t>
            </w:r>
          </w:p>
        </w:tc>
        <w:tc>
          <w:tcPr>
            <w:tcW w:w="2396" w:type="dxa"/>
            <w:noWrap w:val="0"/>
            <w:vAlign w:val="center"/>
          </w:tcPr>
          <w:p>
            <w:pPr>
              <w:widowControl/>
              <w:snapToGrid w:val="0"/>
              <w:spacing w:line="240" w:lineRule="atLeast"/>
              <w:jc w:val="both"/>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rPr>
              <w:t>经营高危险性体育项目（游泳、滑雪、潜水、攀岩）</w:t>
            </w:r>
          </w:p>
        </w:tc>
        <w:tc>
          <w:tcPr>
            <w:tcW w:w="1350" w:type="dxa"/>
            <w:noWrap w:val="0"/>
            <w:vAlign w:val="center"/>
          </w:tcPr>
          <w:p>
            <w:pPr>
              <w:widowControl/>
              <w:snapToGrid w:val="0"/>
              <w:spacing w:line="240" w:lineRule="atLeast"/>
              <w:jc w:val="both"/>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color w:val="000000"/>
                <w:sz w:val="22"/>
                <w:szCs w:val="22"/>
              </w:rPr>
              <w:t>一般检查事项</w:t>
            </w:r>
          </w:p>
        </w:tc>
        <w:tc>
          <w:tcPr>
            <w:tcW w:w="967" w:type="dxa"/>
            <w:noWrap w:val="0"/>
            <w:vAlign w:val="center"/>
          </w:tcPr>
          <w:p>
            <w:pPr>
              <w:widowControl/>
              <w:snapToGrid w:val="0"/>
              <w:spacing w:line="240" w:lineRule="atLeas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rPr>
              <w:t>A类经营高危险性体育项目（游泳、滑雪、潜水、攀岩）</w:t>
            </w:r>
          </w:p>
        </w:tc>
        <w:tc>
          <w:tcPr>
            <w:tcW w:w="766" w:type="dxa"/>
            <w:noWrap w:val="0"/>
            <w:vAlign w:val="center"/>
          </w:tcPr>
          <w:p>
            <w:pPr>
              <w:widowControl/>
              <w:snapToGrid w:val="0"/>
              <w:spacing w:line="240" w:lineRule="atLeas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rPr>
              <w:t>30%</w:t>
            </w:r>
          </w:p>
        </w:tc>
        <w:tc>
          <w:tcPr>
            <w:tcW w:w="1250" w:type="dxa"/>
            <w:noWrap w:val="0"/>
            <w:vAlign w:val="center"/>
          </w:tcPr>
          <w:p>
            <w:pPr>
              <w:widowControl/>
              <w:snapToGrid w:val="0"/>
              <w:spacing w:line="240" w:lineRule="atLeas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rPr>
              <w:t>1</w:t>
            </w:r>
          </w:p>
        </w:tc>
        <w:tc>
          <w:tcPr>
            <w:tcW w:w="1284" w:type="dxa"/>
            <w:noWrap w:val="0"/>
            <w:vAlign w:val="center"/>
          </w:tcPr>
          <w:p>
            <w:pPr>
              <w:widowControl/>
              <w:snapToGrid w:val="0"/>
              <w:spacing w:line="240" w:lineRule="atLeas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rPr>
              <w:t>是</w:t>
            </w:r>
          </w:p>
        </w:tc>
        <w:tc>
          <w:tcPr>
            <w:tcW w:w="1194" w:type="dxa"/>
            <w:noWrap w:val="0"/>
            <w:vAlign w:val="center"/>
          </w:tcPr>
          <w:p>
            <w:pPr>
              <w:widowControl/>
              <w:snapToGrid w:val="0"/>
              <w:spacing w:line="240" w:lineRule="atLeas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sz w:val="22"/>
                <w:szCs w:val="22"/>
                <w:lang w:val="en-US" w:eastAsia="zh-CN"/>
              </w:rPr>
              <w:t>2025.0</w:t>
            </w:r>
            <w:r>
              <w:rPr>
                <w:rFonts w:hint="default" w:ascii="Times New Roman" w:hAnsi="Times New Roman" w:eastAsia="宋体" w:cs="Times New Roman"/>
                <w:sz w:val="22"/>
                <w:szCs w:val="22"/>
              </w:rPr>
              <w:t>7-</w:t>
            </w:r>
            <w:r>
              <w:rPr>
                <w:rFonts w:hint="default" w:ascii="Times New Roman" w:hAnsi="Times New Roman" w:cs="Times New Roman"/>
                <w:sz w:val="22"/>
                <w:szCs w:val="22"/>
                <w:lang w:val="en-US" w:eastAsia="zh-CN"/>
              </w:rPr>
              <w:t>2025.10</w:t>
            </w:r>
          </w:p>
        </w:tc>
        <w:tc>
          <w:tcPr>
            <w:tcW w:w="982" w:type="dxa"/>
            <w:noWrap w:val="0"/>
            <w:vAlign w:val="center"/>
          </w:tcPr>
          <w:p>
            <w:pPr>
              <w:widowControl/>
              <w:snapToGrid w:val="0"/>
              <w:spacing w:line="240" w:lineRule="atLeast"/>
              <w:jc w:val="both"/>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rPr>
              <w:t>区文化市场综合执法大队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534" w:hRule="atLeast"/>
        </w:trPr>
        <w:tc>
          <w:tcPr>
            <w:tcW w:w="675" w:type="dxa"/>
            <w:vMerge w:val="continue"/>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14</w:t>
            </w:r>
          </w:p>
        </w:tc>
        <w:tc>
          <w:tcPr>
            <w:tcW w:w="1885" w:type="dxa"/>
            <w:noWrap w:val="0"/>
            <w:vAlign w:val="center"/>
          </w:tcPr>
          <w:p>
            <w:pPr>
              <w:widowControl/>
              <w:snapToGrid w:val="0"/>
              <w:spacing w:line="240" w:lineRule="atLeast"/>
              <w:jc w:val="both"/>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rPr>
              <w:t>2025年</w:t>
            </w:r>
            <w:r>
              <w:rPr>
                <w:rFonts w:hint="default" w:ascii="Times New Roman" w:hAnsi="Times New Roman" w:eastAsia="宋体" w:cs="Times New Roman"/>
                <w:sz w:val="22"/>
                <w:szCs w:val="22"/>
                <w:lang w:val="en-US" w:eastAsia="zh-CN"/>
              </w:rPr>
              <w:t>阎良区</w:t>
            </w:r>
            <w:r>
              <w:rPr>
                <w:rFonts w:hint="default" w:ascii="Times New Roman" w:hAnsi="Times New Roman" w:eastAsia="宋体" w:cs="Times New Roman"/>
                <w:sz w:val="22"/>
                <w:szCs w:val="22"/>
              </w:rPr>
              <w:t>B类高危体育抽查计划</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高危体育抽查</w:t>
            </w:r>
          </w:p>
        </w:tc>
        <w:tc>
          <w:tcPr>
            <w:tcW w:w="2396" w:type="dxa"/>
            <w:noWrap w:val="0"/>
            <w:vAlign w:val="center"/>
          </w:tcPr>
          <w:p>
            <w:pPr>
              <w:widowControl/>
              <w:snapToGrid w:val="0"/>
              <w:spacing w:line="240" w:lineRule="atLeast"/>
              <w:jc w:val="both"/>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rPr>
              <w:t>经营高危险性体育项目（游泳、滑雪、潜水、攀岩）</w:t>
            </w:r>
          </w:p>
        </w:tc>
        <w:tc>
          <w:tcPr>
            <w:tcW w:w="1350" w:type="dxa"/>
            <w:noWrap w:val="0"/>
            <w:vAlign w:val="center"/>
          </w:tcPr>
          <w:p>
            <w:pPr>
              <w:widowControl/>
              <w:snapToGrid w:val="0"/>
              <w:spacing w:line="240" w:lineRule="atLeast"/>
              <w:jc w:val="both"/>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color w:val="000000"/>
                <w:sz w:val="22"/>
                <w:szCs w:val="22"/>
              </w:rPr>
              <w:t>一般检查事项</w:t>
            </w:r>
          </w:p>
        </w:tc>
        <w:tc>
          <w:tcPr>
            <w:tcW w:w="967" w:type="dxa"/>
            <w:noWrap w:val="0"/>
            <w:vAlign w:val="center"/>
          </w:tcPr>
          <w:p>
            <w:pPr>
              <w:widowControl/>
              <w:snapToGrid w:val="0"/>
              <w:spacing w:line="240" w:lineRule="atLeas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rPr>
              <w:t>B类经营高危险性体育项目（游泳、滑雪、潜水、攀岩）</w:t>
            </w:r>
          </w:p>
        </w:tc>
        <w:tc>
          <w:tcPr>
            <w:tcW w:w="766" w:type="dxa"/>
            <w:noWrap w:val="0"/>
            <w:vAlign w:val="center"/>
          </w:tcPr>
          <w:p>
            <w:pPr>
              <w:widowControl/>
              <w:snapToGrid w:val="0"/>
              <w:spacing w:line="240" w:lineRule="atLeas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rPr>
              <w:t>100%</w:t>
            </w:r>
          </w:p>
        </w:tc>
        <w:tc>
          <w:tcPr>
            <w:tcW w:w="1250" w:type="dxa"/>
            <w:noWrap w:val="0"/>
            <w:vAlign w:val="center"/>
          </w:tcPr>
          <w:p>
            <w:pPr>
              <w:widowControl/>
              <w:snapToGrid w:val="0"/>
              <w:spacing w:line="240" w:lineRule="atLeas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rPr>
              <w:t>4</w:t>
            </w:r>
          </w:p>
        </w:tc>
        <w:tc>
          <w:tcPr>
            <w:tcW w:w="1284" w:type="dxa"/>
            <w:noWrap w:val="0"/>
            <w:vAlign w:val="center"/>
          </w:tcPr>
          <w:p>
            <w:pPr>
              <w:widowControl/>
              <w:snapToGrid w:val="0"/>
              <w:spacing w:line="240" w:lineRule="atLeas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rPr>
              <w:t>是</w:t>
            </w:r>
          </w:p>
        </w:tc>
        <w:tc>
          <w:tcPr>
            <w:tcW w:w="1194" w:type="dxa"/>
            <w:noWrap w:val="0"/>
            <w:vAlign w:val="center"/>
          </w:tcPr>
          <w:p>
            <w:pPr>
              <w:widowControl/>
              <w:snapToGrid w:val="0"/>
              <w:spacing w:line="240" w:lineRule="atLeas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sz w:val="22"/>
                <w:szCs w:val="22"/>
                <w:lang w:val="en-US" w:eastAsia="zh-CN"/>
              </w:rPr>
              <w:t>2025.0</w:t>
            </w:r>
            <w:r>
              <w:rPr>
                <w:rFonts w:hint="default" w:ascii="Times New Roman" w:hAnsi="Times New Roman" w:eastAsia="宋体" w:cs="Times New Roman"/>
                <w:sz w:val="22"/>
                <w:szCs w:val="22"/>
              </w:rPr>
              <w:t>7-</w:t>
            </w:r>
            <w:r>
              <w:rPr>
                <w:rFonts w:hint="default" w:ascii="Times New Roman" w:hAnsi="Times New Roman" w:cs="Times New Roman"/>
                <w:sz w:val="22"/>
                <w:szCs w:val="22"/>
                <w:lang w:val="en-US" w:eastAsia="zh-CN"/>
              </w:rPr>
              <w:t>2025.10</w:t>
            </w:r>
          </w:p>
        </w:tc>
        <w:tc>
          <w:tcPr>
            <w:tcW w:w="982" w:type="dxa"/>
            <w:noWrap w:val="0"/>
            <w:vAlign w:val="center"/>
          </w:tcPr>
          <w:p>
            <w:pPr>
              <w:widowControl/>
              <w:snapToGrid w:val="0"/>
              <w:spacing w:line="240" w:lineRule="atLeast"/>
              <w:jc w:val="both"/>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2"/>
                <w:szCs w:val="22"/>
              </w:rPr>
              <w:t>区文化市场综合执法大队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405" w:hRule="atLeast"/>
        </w:trPr>
        <w:tc>
          <w:tcPr>
            <w:tcW w:w="675" w:type="dxa"/>
            <w:vMerge w:val="continue"/>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i w:val="0"/>
                <w:iCs w:val="0"/>
                <w:color w:val="000000"/>
                <w:kern w:val="0"/>
                <w:sz w:val="22"/>
                <w:szCs w:val="22"/>
                <w:u w:val="none"/>
                <w:lang w:val="en-US" w:eastAsia="zh-CN" w:bidi="ar"/>
              </w:rPr>
              <w:t>15</w:t>
            </w:r>
          </w:p>
        </w:tc>
        <w:tc>
          <w:tcPr>
            <w:tcW w:w="1885" w:type="dxa"/>
            <w:noWrap w:val="0"/>
            <w:vAlign w:val="center"/>
          </w:tcPr>
          <w:p>
            <w:pPr>
              <w:widowControl/>
              <w:snapToGrid w:val="0"/>
              <w:spacing w:line="240" w:lineRule="atLeast"/>
              <w:jc w:val="both"/>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rPr>
              <w:t>2025年</w:t>
            </w:r>
            <w:r>
              <w:rPr>
                <w:rFonts w:hint="default" w:ascii="Times New Roman" w:hAnsi="Times New Roman" w:eastAsia="宋体" w:cs="Times New Roman"/>
                <w:sz w:val="22"/>
                <w:szCs w:val="22"/>
                <w:lang w:val="en-US" w:eastAsia="zh-CN"/>
              </w:rPr>
              <w:t>阎良区旅游市场检查</w:t>
            </w:r>
          </w:p>
        </w:tc>
        <w:tc>
          <w:tcPr>
            <w:tcW w:w="1202" w:type="dxa"/>
            <w:noWrap w:val="0"/>
            <w:vAlign w:val="center"/>
          </w:tcPr>
          <w:p>
            <w:pPr>
              <w:widowControl/>
              <w:snapToGrid w:val="0"/>
              <w:spacing w:line="240" w:lineRule="atLeast"/>
              <w:jc w:val="both"/>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旅游市场</w:t>
            </w:r>
          </w:p>
        </w:tc>
        <w:tc>
          <w:tcPr>
            <w:tcW w:w="2396" w:type="dxa"/>
            <w:noWrap w:val="0"/>
            <w:vAlign w:val="center"/>
          </w:tcPr>
          <w:p>
            <w:pPr>
              <w:widowControl/>
              <w:snapToGrid w:val="0"/>
              <w:spacing w:line="240" w:lineRule="atLeast"/>
              <w:jc w:val="both"/>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经营旅行社业务是否取得经营执业许可;是否与导游等长期聘用人员签订劳动合同办理相关社会保险;是否与旅游者签订旅游合同提供相符的旅游服务;是否依法经营，有无不正当竞争行为及损害消费者合法权益的行为;分支机构的名称标牌经营范围是否符合法律规定;经营场所基础性经营条件是否符合法律规定。</w:t>
            </w:r>
          </w:p>
        </w:tc>
        <w:tc>
          <w:tcPr>
            <w:tcW w:w="1350" w:type="dxa"/>
            <w:noWrap w:val="0"/>
            <w:vAlign w:val="center"/>
          </w:tcPr>
          <w:p>
            <w:pPr>
              <w:widowControl/>
              <w:snapToGrid w:val="0"/>
              <w:spacing w:line="240" w:lineRule="atLeast"/>
              <w:jc w:val="both"/>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一般检查事项</w:t>
            </w:r>
          </w:p>
        </w:tc>
        <w:tc>
          <w:tcPr>
            <w:tcW w:w="967" w:type="dxa"/>
            <w:noWrap w:val="0"/>
            <w:vAlign w:val="center"/>
          </w:tcPr>
          <w:p>
            <w:pPr>
              <w:widowControl/>
              <w:snapToGrid w:val="0"/>
              <w:spacing w:line="240" w:lineRule="atLeast"/>
              <w:ind w:firstLine="220" w:firstLineChars="100"/>
              <w:jc w:val="both"/>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旅行社</w:t>
            </w:r>
          </w:p>
        </w:tc>
        <w:tc>
          <w:tcPr>
            <w:tcW w:w="766" w:type="dxa"/>
            <w:noWrap w:val="0"/>
            <w:vAlign w:val="center"/>
          </w:tcPr>
          <w:p>
            <w:pPr>
              <w:widowControl/>
              <w:snapToGrid w:val="0"/>
              <w:spacing w:line="240" w:lineRule="atLeast"/>
              <w:jc w:val="both"/>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30%</w:t>
            </w:r>
          </w:p>
        </w:tc>
        <w:tc>
          <w:tcPr>
            <w:tcW w:w="1250" w:type="dxa"/>
            <w:noWrap w:val="0"/>
            <w:vAlign w:val="center"/>
          </w:tcPr>
          <w:p>
            <w:pPr>
              <w:widowControl/>
              <w:snapToGrid w:val="0"/>
              <w:spacing w:line="240" w:lineRule="atLeast"/>
              <w:ind w:firstLine="440" w:firstLineChars="200"/>
              <w:jc w:val="both"/>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3</w:t>
            </w:r>
          </w:p>
        </w:tc>
        <w:tc>
          <w:tcPr>
            <w:tcW w:w="1284" w:type="dxa"/>
            <w:noWrap w:val="0"/>
            <w:vAlign w:val="center"/>
          </w:tcPr>
          <w:p>
            <w:pPr>
              <w:widowControl/>
              <w:snapToGrid w:val="0"/>
              <w:spacing w:line="240" w:lineRule="atLeast"/>
              <w:ind w:firstLine="220" w:firstLineChars="100"/>
              <w:jc w:val="both"/>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否</w:t>
            </w:r>
          </w:p>
        </w:tc>
        <w:tc>
          <w:tcPr>
            <w:tcW w:w="1194" w:type="dxa"/>
            <w:noWrap w:val="0"/>
            <w:vAlign w:val="center"/>
          </w:tcPr>
          <w:p>
            <w:pPr>
              <w:widowControl/>
              <w:snapToGrid w:val="0"/>
              <w:spacing w:line="240" w:lineRule="atLeast"/>
              <w:jc w:val="both"/>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2025.0</w:t>
            </w:r>
            <w:r>
              <w:rPr>
                <w:rFonts w:hint="default" w:ascii="Times New Roman" w:hAnsi="Times New Roman" w:cs="Times New Roman"/>
                <w:sz w:val="22"/>
                <w:szCs w:val="22"/>
                <w:lang w:val="en-US" w:eastAsia="zh-CN"/>
              </w:rPr>
              <w:t>3</w:t>
            </w:r>
            <w:r>
              <w:rPr>
                <w:rFonts w:hint="default" w:ascii="Times New Roman" w:hAnsi="Times New Roman" w:eastAsia="宋体" w:cs="Times New Roman"/>
                <w:sz w:val="22"/>
                <w:szCs w:val="22"/>
                <w:lang w:val="en-US" w:eastAsia="zh-CN"/>
              </w:rPr>
              <w:t>-2025.10</w:t>
            </w:r>
          </w:p>
        </w:tc>
        <w:tc>
          <w:tcPr>
            <w:tcW w:w="982" w:type="dxa"/>
            <w:noWrap w:val="0"/>
            <w:vAlign w:val="center"/>
          </w:tcPr>
          <w:p>
            <w:pPr>
              <w:widowControl/>
              <w:snapToGrid w:val="0"/>
              <w:spacing w:line="240" w:lineRule="atLeast"/>
              <w:jc w:val="both"/>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区文化和旅游体育局旅游科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405" w:hRule="atLeast"/>
        </w:trPr>
        <w:tc>
          <w:tcPr>
            <w:tcW w:w="675" w:type="dxa"/>
            <w:vMerge w:val="continue"/>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i w:val="0"/>
                <w:iCs w:val="0"/>
                <w:color w:val="000000"/>
                <w:kern w:val="0"/>
                <w:sz w:val="22"/>
                <w:szCs w:val="22"/>
                <w:u w:val="none"/>
                <w:lang w:val="en-US" w:eastAsia="zh-CN" w:bidi="ar"/>
              </w:rPr>
              <w:t>16</w:t>
            </w:r>
          </w:p>
        </w:tc>
        <w:tc>
          <w:tcPr>
            <w:tcW w:w="1885" w:type="dxa"/>
            <w:noWrap w:val="0"/>
            <w:vAlign w:val="center"/>
          </w:tcPr>
          <w:p>
            <w:pPr>
              <w:widowControl/>
              <w:snapToGrid w:val="0"/>
              <w:spacing w:line="240" w:lineRule="atLeast"/>
              <w:jc w:val="both"/>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rPr>
              <w:t>2025年</w:t>
            </w:r>
            <w:r>
              <w:rPr>
                <w:rFonts w:hint="default" w:ascii="Times New Roman" w:hAnsi="Times New Roman" w:eastAsia="宋体" w:cs="Times New Roman"/>
                <w:sz w:val="22"/>
                <w:szCs w:val="22"/>
                <w:lang w:val="en-US" w:eastAsia="zh-CN"/>
              </w:rPr>
              <w:t>阎良区旅游市场检查</w:t>
            </w:r>
          </w:p>
        </w:tc>
        <w:tc>
          <w:tcPr>
            <w:tcW w:w="1202" w:type="dxa"/>
            <w:noWrap w:val="0"/>
            <w:vAlign w:val="center"/>
          </w:tcPr>
          <w:p>
            <w:pPr>
              <w:widowControl/>
              <w:snapToGrid w:val="0"/>
              <w:spacing w:line="240" w:lineRule="atLeast"/>
              <w:jc w:val="both"/>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旅游市场</w:t>
            </w:r>
          </w:p>
        </w:tc>
        <w:tc>
          <w:tcPr>
            <w:tcW w:w="2396" w:type="dxa"/>
            <w:noWrap w:val="0"/>
            <w:vAlign w:val="center"/>
          </w:tcPr>
          <w:p>
            <w:pPr>
              <w:widowControl/>
              <w:snapToGrid w:val="0"/>
              <w:spacing w:line="240" w:lineRule="atLeast"/>
              <w:jc w:val="both"/>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A级旅游景区、星级饭店、星级乡村旅游接待点设施和服务是否低于相应的标准；未取得质量等级的旅游企业是否使用相关质量等级的称谓和标识</w:t>
            </w:r>
          </w:p>
        </w:tc>
        <w:tc>
          <w:tcPr>
            <w:tcW w:w="1350" w:type="dxa"/>
            <w:noWrap w:val="0"/>
            <w:vAlign w:val="center"/>
          </w:tcPr>
          <w:p>
            <w:pPr>
              <w:widowControl/>
              <w:snapToGrid w:val="0"/>
              <w:spacing w:line="240" w:lineRule="atLeast"/>
              <w:jc w:val="both"/>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一般检查事项</w:t>
            </w:r>
          </w:p>
        </w:tc>
        <w:tc>
          <w:tcPr>
            <w:tcW w:w="967" w:type="dxa"/>
            <w:noWrap w:val="0"/>
            <w:vAlign w:val="center"/>
          </w:tcPr>
          <w:p>
            <w:pPr>
              <w:widowControl/>
              <w:snapToGrid w:val="0"/>
              <w:spacing w:line="240" w:lineRule="atLeast"/>
              <w:jc w:val="both"/>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A级景区、星级酒店</w:t>
            </w:r>
          </w:p>
        </w:tc>
        <w:tc>
          <w:tcPr>
            <w:tcW w:w="766" w:type="dxa"/>
            <w:noWrap w:val="0"/>
            <w:vAlign w:val="center"/>
          </w:tcPr>
          <w:p>
            <w:pPr>
              <w:widowControl/>
              <w:snapToGrid w:val="0"/>
              <w:spacing w:line="240" w:lineRule="atLeast"/>
              <w:jc w:val="both"/>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50%</w:t>
            </w:r>
          </w:p>
        </w:tc>
        <w:tc>
          <w:tcPr>
            <w:tcW w:w="1250" w:type="dxa"/>
            <w:noWrap w:val="0"/>
            <w:vAlign w:val="center"/>
          </w:tcPr>
          <w:p>
            <w:pPr>
              <w:widowControl/>
              <w:snapToGrid w:val="0"/>
              <w:spacing w:line="240" w:lineRule="atLeast"/>
              <w:ind w:firstLine="440" w:firstLineChars="200"/>
              <w:jc w:val="both"/>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2</w:t>
            </w:r>
          </w:p>
        </w:tc>
        <w:tc>
          <w:tcPr>
            <w:tcW w:w="1284" w:type="dxa"/>
            <w:noWrap w:val="0"/>
            <w:vAlign w:val="center"/>
          </w:tcPr>
          <w:p>
            <w:pPr>
              <w:widowControl/>
              <w:snapToGrid w:val="0"/>
              <w:spacing w:line="240" w:lineRule="atLeast"/>
              <w:ind w:firstLine="220" w:firstLineChars="100"/>
              <w:jc w:val="both"/>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否</w:t>
            </w:r>
          </w:p>
        </w:tc>
        <w:tc>
          <w:tcPr>
            <w:tcW w:w="1194" w:type="dxa"/>
            <w:noWrap w:val="0"/>
            <w:vAlign w:val="center"/>
          </w:tcPr>
          <w:p>
            <w:pPr>
              <w:widowControl/>
              <w:snapToGrid w:val="0"/>
              <w:spacing w:line="240" w:lineRule="atLeast"/>
              <w:jc w:val="both"/>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2025.0</w:t>
            </w:r>
            <w:r>
              <w:rPr>
                <w:rFonts w:hint="default" w:ascii="Times New Roman" w:hAnsi="Times New Roman" w:cs="Times New Roman"/>
                <w:sz w:val="22"/>
                <w:szCs w:val="22"/>
                <w:lang w:val="en-US" w:eastAsia="zh-CN"/>
              </w:rPr>
              <w:t>3</w:t>
            </w:r>
            <w:r>
              <w:rPr>
                <w:rFonts w:hint="default" w:ascii="Times New Roman" w:hAnsi="Times New Roman" w:eastAsia="宋体" w:cs="Times New Roman"/>
                <w:sz w:val="22"/>
                <w:szCs w:val="22"/>
                <w:lang w:val="en-US" w:eastAsia="zh-CN"/>
              </w:rPr>
              <w:t>-2025.10</w:t>
            </w:r>
          </w:p>
        </w:tc>
        <w:tc>
          <w:tcPr>
            <w:tcW w:w="982" w:type="dxa"/>
            <w:noWrap w:val="0"/>
            <w:vAlign w:val="center"/>
          </w:tcPr>
          <w:p>
            <w:pPr>
              <w:widowControl/>
              <w:snapToGrid w:val="0"/>
              <w:spacing w:line="240" w:lineRule="atLeast"/>
              <w:jc w:val="both"/>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区文化和旅游体育局旅游科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90" w:hRule="atLeast"/>
        </w:trPr>
        <w:tc>
          <w:tcPr>
            <w:tcW w:w="67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区</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人</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社</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局</w:t>
            </w: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i w:val="0"/>
                <w:iCs w:val="0"/>
                <w:color w:val="000000"/>
                <w:kern w:val="0"/>
                <w:sz w:val="22"/>
                <w:szCs w:val="22"/>
                <w:u w:val="none"/>
                <w:lang w:val="en-US" w:eastAsia="zh-CN" w:bidi="ar"/>
              </w:rPr>
              <w:t>17</w:t>
            </w:r>
          </w:p>
        </w:tc>
        <w:tc>
          <w:tcPr>
            <w:tcW w:w="1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w:t>
            </w:r>
            <w:r>
              <w:rPr>
                <w:rFonts w:hint="default" w:ascii="Times New Roman" w:hAnsi="Times New Roman" w:cs="Times New Roman"/>
                <w:i w:val="0"/>
                <w:iCs w:val="0"/>
                <w:color w:val="000000"/>
                <w:kern w:val="0"/>
                <w:sz w:val="22"/>
                <w:szCs w:val="22"/>
                <w:u w:val="none"/>
                <w:lang w:val="en-US" w:eastAsia="zh-CN" w:bidi="ar"/>
              </w:rPr>
              <w:t>5</w:t>
            </w:r>
            <w:r>
              <w:rPr>
                <w:rFonts w:hint="default" w:ascii="Times New Roman" w:hAnsi="Times New Roman" w:eastAsia="宋体" w:cs="Times New Roman"/>
                <w:i w:val="0"/>
                <w:iCs w:val="0"/>
                <w:color w:val="000000"/>
                <w:kern w:val="0"/>
                <w:sz w:val="22"/>
                <w:szCs w:val="22"/>
                <w:u w:val="none"/>
                <w:lang w:val="en-US" w:eastAsia="zh-CN" w:bidi="ar"/>
              </w:rPr>
              <w:t>年阎良区人社局用人单位专项抽查检查</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劳动用工</w:t>
            </w:r>
            <w:r>
              <w:rPr>
                <w:rFonts w:hint="default" w:ascii="Times New Roman" w:hAnsi="Times New Roman" w:cs="Times New Roman"/>
                <w:i w:val="0"/>
                <w:iCs w:val="0"/>
                <w:color w:val="000000"/>
                <w:kern w:val="0"/>
                <w:sz w:val="22"/>
                <w:szCs w:val="22"/>
                <w:u w:val="none"/>
                <w:lang w:val="en-US" w:eastAsia="zh-CN" w:bidi="ar"/>
              </w:rPr>
              <w:t>检查</w:t>
            </w:r>
          </w:p>
        </w:tc>
        <w:tc>
          <w:tcPr>
            <w:tcW w:w="23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对用人单位遵守人力资源和社会保障法律法规情况的随机抽查</w:t>
            </w:r>
          </w:p>
        </w:tc>
        <w:tc>
          <w:tcPr>
            <w:tcW w:w="13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各类用人单位</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40</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全年共</w:t>
            </w:r>
            <w:r>
              <w:rPr>
                <w:rFonts w:hint="default" w:ascii="Times New Roman" w:hAnsi="Times New Roman" w:eastAsia="宋体" w:cs="Times New Roman"/>
                <w:i w:val="0"/>
                <w:iCs w:val="0"/>
                <w:color w:val="000000"/>
                <w:kern w:val="0"/>
                <w:sz w:val="22"/>
                <w:szCs w:val="22"/>
                <w:u w:val="none"/>
                <w:lang w:val="en-US" w:eastAsia="zh-CN" w:bidi="ar"/>
              </w:rPr>
              <w:t>分5次</w:t>
            </w:r>
          </w:p>
        </w:tc>
        <w:tc>
          <w:tcPr>
            <w:tcW w:w="12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20" w:firstLineChars="1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1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w:t>
            </w:r>
            <w:r>
              <w:rPr>
                <w:rFonts w:hint="default" w:ascii="Times New Roman" w:hAnsi="Times New Roman" w:cs="Times New Roman"/>
                <w:i w:val="0"/>
                <w:iCs w:val="0"/>
                <w:color w:val="000000"/>
                <w:kern w:val="0"/>
                <w:sz w:val="22"/>
                <w:szCs w:val="22"/>
                <w:u w:val="none"/>
                <w:lang w:val="en-US" w:eastAsia="zh-CN" w:bidi="ar"/>
              </w:rPr>
              <w:t>5</w:t>
            </w:r>
            <w:r>
              <w:rPr>
                <w:rFonts w:hint="default" w:ascii="Times New Roman" w:hAnsi="Times New Roman" w:eastAsia="宋体" w:cs="Times New Roman"/>
                <w:i w:val="0"/>
                <w:iCs w:val="0"/>
                <w:color w:val="000000"/>
                <w:kern w:val="0"/>
                <w:sz w:val="22"/>
                <w:szCs w:val="22"/>
                <w:u w:val="none"/>
                <w:lang w:val="en-US" w:eastAsia="zh-CN" w:bidi="ar"/>
              </w:rPr>
              <w:t>.04-202</w:t>
            </w:r>
            <w:r>
              <w:rPr>
                <w:rFonts w:hint="default" w:ascii="Times New Roman" w:hAnsi="Times New Roman" w:cs="Times New Roman"/>
                <w:i w:val="0"/>
                <w:iCs w:val="0"/>
                <w:color w:val="000000"/>
                <w:kern w:val="0"/>
                <w:sz w:val="22"/>
                <w:szCs w:val="22"/>
                <w:u w:val="none"/>
                <w:lang w:val="en-US" w:eastAsia="zh-CN" w:bidi="ar"/>
              </w:rPr>
              <w:t>5</w:t>
            </w:r>
            <w:r>
              <w:rPr>
                <w:rFonts w:hint="default" w:ascii="Times New Roman" w:hAnsi="Times New Roman" w:eastAsia="宋体" w:cs="Times New Roman"/>
                <w:i w:val="0"/>
                <w:iCs w:val="0"/>
                <w:color w:val="000000"/>
                <w:kern w:val="0"/>
                <w:sz w:val="22"/>
                <w:szCs w:val="22"/>
                <w:u w:val="none"/>
                <w:lang w:val="en-US" w:eastAsia="zh-CN" w:bidi="ar"/>
              </w:rPr>
              <w:t xml:space="preserve">.09 </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劳动监察大队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308" w:hRule="atLeast"/>
        </w:trPr>
        <w:tc>
          <w:tcPr>
            <w:tcW w:w="675" w:type="dxa"/>
            <w:vMerge w:val="restart"/>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区</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住</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建</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局</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区</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住</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建</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局</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1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2025年</w:t>
            </w:r>
            <w:r>
              <w:rPr>
                <w:rFonts w:hint="default" w:ascii="Times New Roman" w:hAnsi="Times New Roman" w:cs="Times New Roman"/>
                <w:i w:val="0"/>
                <w:iCs w:val="0"/>
                <w:color w:val="000000"/>
                <w:kern w:val="0"/>
                <w:sz w:val="22"/>
                <w:szCs w:val="22"/>
                <w:u w:val="none"/>
                <w:lang w:val="en-US" w:eastAsia="zh-CN" w:bidi="ar"/>
              </w:rPr>
              <w:t>阎良</w:t>
            </w:r>
            <w:r>
              <w:rPr>
                <w:rFonts w:hint="default" w:ascii="Times New Roman" w:hAnsi="Times New Roman" w:eastAsia="宋体" w:cs="Times New Roman"/>
                <w:i w:val="0"/>
                <w:iCs w:val="0"/>
                <w:color w:val="000000"/>
                <w:kern w:val="0"/>
                <w:sz w:val="22"/>
                <w:szCs w:val="22"/>
                <w:u w:val="none"/>
                <w:lang w:val="en-US" w:eastAsia="zh-CN" w:bidi="ar"/>
              </w:rPr>
              <w:t>区住建局对物业服务企业的监督检查</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对住房和城乡建设领域工作的检查</w:t>
            </w:r>
          </w:p>
        </w:tc>
        <w:tc>
          <w:tcPr>
            <w:tcW w:w="23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1.是否按照服务等级开展业务活动；</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 xml:space="preserve">2.是否有违反《西安市物业管理条例》有关规定的行为。                                     </w:t>
            </w:r>
          </w:p>
        </w:tc>
        <w:tc>
          <w:tcPr>
            <w:tcW w:w="135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物业公司</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2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w:t>
            </w:r>
            <w:r>
              <w:rPr>
                <w:rFonts w:hint="default" w:ascii="Times New Roman" w:hAnsi="Times New Roman" w:cs="Times New Roman"/>
                <w:i w:val="0"/>
                <w:iCs w:val="0"/>
                <w:color w:val="000000"/>
                <w:kern w:val="0"/>
                <w:sz w:val="22"/>
                <w:szCs w:val="22"/>
                <w:u w:val="none"/>
                <w:lang w:val="en-US" w:eastAsia="zh-CN" w:bidi="ar"/>
              </w:rPr>
              <w:t>.03</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物业燃气科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257"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19</w:t>
            </w:r>
          </w:p>
        </w:tc>
        <w:tc>
          <w:tcPr>
            <w:tcW w:w="1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2025年</w:t>
            </w:r>
            <w:r>
              <w:rPr>
                <w:rFonts w:hint="default" w:ascii="Times New Roman" w:hAnsi="Times New Roman" w:cs="Times New Roman"/>
                <w:i w:val="0"/>
                <w:iCs w:val="0"/>
                <w:color w:val="000000"/>
                <w:kern w:val="0"/>
                <w:sz w:val="22"/>
                <w:szCs w:val="22"/>
                <w:u w:val="none"/>
                <w:lang w:val="en-US" w:eastAsia="zh-CN" w:bidi="ar"/>
              </w:rPr>
              <w:t>阎良</w:t>
            </w:r>
            <w:r>
              <w:rPr>
                <w:rFonts w:hint="default" w:ascii="Times New Roman" w:hAnsi="Times New Roman" w:eastAsia="宋体" w:cs="Times New Roman"/>
                <w:i w:val="0"/>
                <w:iCs w:val="0"/>
                <w:color w:val="000000"/>
                <w:kern w:val="0"/>
                <w:sz w:val="22"/>
                <w:szCs w:val="22"/>
                <w:u w:val="none"/>
                <w:lang w:val="en-US" w:eastAsia="zh-CN" w:bidi="ar"/>
              </w:rPr>
              <w:t>区住建局对建筑工地扬尘污染防治现场监督检查</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对住房和城乡建设领域工作的检查</w:t>
            </w:r>
          </w:p>
        </w:tc>
        <w:tc>
          <w:tcPr>
            <w:tcW w:w="23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是否存在违反《中华人民共和国大气污染防治法》、《西安市扬尘污染防治条例》等有关法律法规的行为。</w:t>
            </w:r>
          </w:p>
        </w:tc>
        <w:tc>
          <w:tcPr>
            <w:tcW w:w="13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建筑施工企业</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2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w:t>
            </w:r>
            <w:r>
              <w:rPr>
                <w:rFonts w:hint="default" w:ascii="Times New Roman" w:hAnsi="Times New Roman" w:cs="Times New Roman"/>
                <w:i w:val="0"/>
                <w:iCs w:val="0"/>
                <w:color w:val="000000"/>
                <w:kern w:val="0"/>
                <w:sz w:val="22"/>
                <w:szCs w:val="22"/>
                <w:u w:val="none"/>
                <w:lang w:val="en-US" w:eastAsia="zh-CN" w:bidi="ar"/>
              </w:rPr>
              <w:t>.03</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执法监督科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830"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1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2025年</w:t>
            </w:r>
            <w:r>
              <w:rPr>
                <w:rFonts w:hint="default" w:ascii="Times New Roman" w:hAnsi="Times New Roman" w:cs="Times New Roman"/>
                <w:i w:val="0"/>
                <w:iCs w:val="0"/>
                <w:color w:val="000000"/>
                <w:kern w:val="0"/>
                <w:sz w:val="22"/>
                <w:szCs w:val="22"/>
                <w:u w:val="none"/>
                <w:lang w:val="en-US" w:eastAsia="zh-CN" w:bidi="ar"/>
              </w:rPr>
              <w:t>阎良</w:t>
            </w:r>
            <w:r>
              <w:rPr>
                <w:rFonts w:hint="default" w:ascii="Times New Roman" w:hAnsi="Times New Roman" w:eastAsia="宋体" w:cs="Times New Roman"/>
                <w:i w:val="0"/>
                <w:iCs w:val="0"/>
                <w:color w:val="000000"/>
                <w:kern w:val="0"/>
                <w:sz w:val="22"/>
                <w:szCs w:val="22"/>
                <w:u w:val="none"/>
                <w:lang w:val="en-US" w:eastAsia="zh-CN" w:bidi="ar"/>
              </w:rPr>
              <w:t>区住建局对工程建设标准实施情况监督检查</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对住房和城乡建设领域工作的检查</w:t>
            </w:r>
          </w:p>
        </w:tc>
        <w:tc>
          <w:tcPr>
            <w:tcW w:w="23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1.是否按照核准登记的资质范围开展业务活动；2.是否有违反《工程建设地方标准化工作管理规定》、《建设工程质量管理条例》等有关规定的行为；</w:t>
            </w:r>
          </w:p>
        </w:tc>
        <w:tc>
          <w:tcPr>
            <w:tcW w:w="13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建筑施工企业</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2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w:t>
            </w:r>
            <w:r>
              <w:rPr>
                <w:rFonts w:hint="default" w:ascii="Times New Roman" w:hAnsi="Times New Roman" w:cs="Times New Roman"/>
                <w:i w:val="0"/>
                <w:iCs w:val="0"/>
                <w:color w:val="000000"/>
                <w:kern w:val="0"/>
                <w:sz w:val="22"/>
                <w:szCs w:val="22"/>
                <w:u w:val="none"/>
                <w:lang w:val="en-US" w:eastAsia="zh-CN" w:bidi="ar"/>
              </w:rPr>
              <w:t>.04</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建管服务中心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285"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21</w:t>
            </w:r>
          </w:p>
        </w:tc>
        <w:tc>
          <w:tcPr>
            <w:tcW w:w="1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2025年</w:t>
            </w:r>
            <w:r>
              <w:rPr>
                <w:rFonts w:hint="default" w:ascii="Times New Roman" w:hAnsi="Times New Roman" w:cs="Times New Roman"/>
                <w:i w:val="0"/>
                <w:iCs w:val="0"/>
                <w:color w:val="000000"/>
                <w:kern w:val="0"/>
                <w:sz w:val="22"/>
                <w:szCs w:val="22"/>
                <w:u w:val="none"/>
                <w:lang w:val="en-US" w:eastAsia="zh-CN" w:bidi="ar"/>
              </w:rPr>
              <w:t>阎良</w:t>
            </w:r>
            <w:r>
              <w:rPr>
                <w:rFonts w:hint="default" w:ascii="Times New Roman" w:hAnsi="Times New Roman" w:eastAsia="宋体" w:cs="Times New Roman"/>
                <w:i w:val="0"/>
                <w:iCs w:val="0"/>
                <w:color w:val="000000"/>
                <w:kern w:val="0"/>
                <w:sz w:val="22"/>
                <w:szCs w:val="22"/>
                <w:u w:val="none"/>
                <w:lang w:val="en-US" w:eastAsia="zh-CN" w:bidi="ar"/>
              </w:rPr>
              <w:t>区住建局对建筑起重机械安全监督检查</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对住房和城乡建设领域工作的检查</w:t>
            </w:r>
          </w:p>
        </w:tc>
        <w:tc>
          <w:tcPr>
            <w:tcW w:w="23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1.是否按照核准登记的资质范围开展业务活动；2.是否有违反《建设工程安全生产管理条例》、《陕西省建设工程质量和安全生产管理条例》、《建筑起重机械安全监督管理规定》等有关规定的行为。</w:t>
            </w:r>
          </w:p>
        </w:tc>
        <w:tc>
          <w:tcPr>
            <w:tcW w:w="13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建筑施工企业</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2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w:t>
            </w:r>
            <w:r>
              <w:rPr>
                <w:rFonts w:hint="default" w:ascii="Times New Roman" w:hAnsi="Times New Roman" w:cs="Times New Roman"/>
                <w:i w:val="0"/>
                <w:iCs w:val="0"/>
                <w:color w:val="000000"/>
                <w:kern w:val="0"/>
                <w:sz w:val="22"/>
                <w:szCs w:val="22"/>
                <w:u w:val="none"/>
                <w:lang w:val="en-US" w:eastAsia="zh-CN" w:bidi="ar"/>
              </w:rPr>
              <w:t>.04</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建管服务中心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313"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22</w:t>
            </w:r>
          </w:p>
        </w:tc>
        <w:tc>
          <w:tcPr>
            <w:tcW w:w="1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2025年区住建局对工程项目招投标工作的监督检查</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对住房和城乡建设领域工作的检查</w:t>
            </w:r>
          </w:p>
        </w:tc>
        <w:tc>
          <w:tcPr>
            <w:tcW w:w="23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是否存在违反《中华人民共和国招标投标法》、《建筑工程设计招标投标管理办法》 等有关法律法规的行为。                                             </w:t>
            </w:r>
          </w:p>
        </w:tc>
        <w:tc>
          <w:tcPr>
            <w:tcW w:w="135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建设工程勘察企业、建设工程设计企业</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2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w:t>
            </w:r>
            <w:r>
              <w:rPr>
                <w:rFonts w:hint="default" w:ascii="Times New Roman" w:hAnsi="Times New Roman" w:cs="Times New Roman"/>
                <w:i w:val="0"/>
                <w:iCs w:val="0"/>
                <w:color w:val="000000"/>
                <w:kern w:val="0"/>
                <w:sz w:val="22"/>
                <w:szCs w:val="22"/>
                <w:u w:val="none"/>
                <w:lang w:val="en-US" w:eastAsia="zh-CN" w:bidi="ar"/>
              </w:rPr>
              <w:t>.05</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综合科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299"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23</w:t>
            </w:r>
          </w:p>
        </w:tc>
        <w:tc>
          <w:tcPr>
            <w:tcW w:w="1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2025年</w:t>
            </w:r>
            <w:r>
              <w:rPr>
                <w:rFonts w:hint="default" w:ascii="Times New Roman" w:hAnsi="Times New Roman" w:cs="Times New Roman"/>
                <w:i w:val="0"/>
                <w:iCs w:val="0"/>
                <w:color w:val="000000"/>
                <w:kern w:val="0"/>
                <w:sz w:val="22"/>
                <w:szCs w:val="22"/>
                <w:u w:val="none"/>
                <w:lang w:val="en-US" w:eastAsia="zh-CN" w:bidi="ar"/>
              </w:rPr>
              <w:t>阎良</w:t>
            </w:r>
            <w:r>
              <w:rPr>
                <w:rFonts w:hint="default" w:ascii="Times New Roman" w:hAnsi="Times New Roman" w:eastAsia="宋体" w:cs="Times New Roman"/>
                <w:i w:val="0"/>
                <w:iCs w:val="0"/>
                <w:color w:val="000000"/>
                <w:kern w:val="0"/>
                <w:sz w:val="22"/>
                <w:szCs w:val="22"/>
                <w:u w:val="none"/>
                <w:lang w:val="en-US" w:eastAsia="zh-CN" w:bidi="ar"/>
              </w:rPr>
              <w:t>区住建局对建设工程安全生产情况进行监督检查</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对住房和城乡建设领域工作的检查</w:t>
            </w:r>
          </w:p>
        </w:tc>
        <w:tc>
          <w:tcPr>
            <w:tcW w:w="23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1.是否按照核准登记的资质范围开展业务活动；                                   2.是否有违反《中华人民共和国建筑法》、《中华人民共和国安全生产法》、《建设工程安全生产管理条例》、《建筑施工企业主要负责人、项目负责人和专职安全生产管理人员安全生产管理规定》有关规定的行为。</w:t>
            </w:r>
          </w:p>
        </w:tc>
        <w:tc>
          <w:tcPr>
            <w:tcW w:w="13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建筑施工企业</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2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w:t>
            </w:r>
            <w:r>
              <w:rPr>
                <w:rFonts w:hint="default" w:ascii="Times New Roman" w:hAnsi="Times New Roman" w:cs="Times New Roman"/>
                <w:i w:val="0"/>
                <w:iCs w:val="0"/>
                <w:color w:val="000000"/>
                <w:kern w:val="0"/>
                <w:sz w:val="22"/>
                <w:szCs w:val="22"/>
                <w:u w:val="none"/>
                <w:lang w:val="en-US" w:eastAsia="zh-CN" w:bidi="ar"/>
              </w:rPr>
              <w:t>.05</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建管服务中心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570"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1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2025年</w:t>
            </w:r>
            <w:r>
              <w:rPr>
                <w:rFonts w:hint="default" w:ascii="Times New Roman" w:hAnsi="Times New Roman" w:cs="Times New Roman"/>
                <w:i w:val="0"/>
                <w:iCs w:val="0"/>
                <w:color w:val="000000"/>
                <w:kern w:val="0"/>
                <w:sz w:val="22"/>
                <w:szCs w:val="22"/>
                <w:u w:val="none"/>
                <w:lang w:val="en-US" w:eastAsia="zh-CN" w:bidi="ar"/>
              </w:rPr>
              <w:t>阎良</w:t>
            </w:r>
            <w:r>
              <w:rPr>
                <w:rFonts w:hint="default" w:ascii="Times New Roman" w:hAnsi="Times New Roman" w:eastAsia="宋体" w:cs="Times New Roman"/>
                <w:i w:val="0"/>
                <w:iCs w:val="0"/>
                <w:color w:val="000000"/>
                <w:kern w:val="0"/>
                <w:sz w:val="22"/>
                <w:szCs w:val="22"/>
                <w:u w:val="none"/>
                <w:lang w:val="en-US" w:eastAsia="zh-CN" w:bidi="ar"/>
              </w:rPr>
              <w:t>区住建局对建设工程质量监督检查</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对住房和城乡建设领域工作的检查</w:t>
            </w:r>
          </w:p>
        </w:tc>
        <w:tc>
          <w:tcPr>
            <w:tcW w:w="23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1.是否按照核准登记的资质范围开展业务活动；2.是否有违反《建设工程质量管理条例》、《陕西省建设工程质量和安全生产管理条例》有关规定的行为；</w:t>
            </w:r>
          </w:p>
        </w:tc>
        <w:tc>
          <w:tcPr>
            <w:tcW w:w="13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建筑施工企业</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2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w:t>
            </w:r>
            <w:r>
              <w:rPr>
                <w:rFonts w:hint="default" w:ascii="Times New Roman" w:hAnsi="Times New Roman" w:cs="Times New Roman"/>
                <w:i w:val="0"/>
                <w:iCs w:val="0"/>
                <w:color w:val="000000"/>
                <w:kern w:val="0"/>
                <w:sz w:val="22"/>
                <w:szCs w:val="22"/>
                <w:u w:val="none"/>
                <w:lang w:val="en-US" w:eastAsia="zh-CN" w:bidi="ar"/>
              </w:rPr>
              <w:t>.06</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建管服务中心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285"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1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2025年</w:t>
            </w:r>
            <w:r>
              <w:rPr>
                <w:rFonts w:hint="default" w:ascii="Times New Roman" w:hAnsi="Times New Roman" w:cs="Times New Roman"/>
                <w:i w:val="0"/>
                <w:iCs w:val="0"/>
                <w:color w:val="000000"/>
                <w:kern w:val="0"/>
                <w:sz w:val="22"/>
                <w:szCs w:val="22"/>
                <w:u w:val="none"/>
                <w:lang w:val="en-US" w:eastAsia="zh-CN" w:bidi="ar"/>
              </w:rPr>
              <w:t>阎良</w:t>
            </w:r>
            <w:r>
              <w:rPr>
                <w:rFonts w:hint="default" w:ascii="Times New Roman" w:hAnsi="Times New Roman" w:eastAsia="宋体" w:cs="Times New Roman"/>
                <w:i w:val="0"/>
                <w:iCs w:val="0"/>
                <w:color w:val="000000"/>
                <w:kern w:val="0"/>
                <w:sz w:val="22"/>
                <w:szCs w:val="22"/>
                <w:u w:val="none"/>
                <w:lang w:val="en-US" w:eastAsia="zh-CN" w:bidi="ar"/>
              </w:rPr>
              <w:t>区住建局对“安全人员”持证上岗、教育培训和履行职责进行检查</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对住房和城乡建设领域工作的检查</w:t>
            </w:r>
          </w:p>
        </w:tc>
        <w:tc>
          <w:tcPr>
            <w:tcW w:w="23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是否有违反《建筑施工企业主要负责人、项目负责人和专职安全生产管理人员安全生产管理规定》的行为。</w:t>
            </w:r>
          </w:p>
        </w:tc>
        <w:tc>
          <w:tcPr>
            <w:tcW w:w="13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建筑施工企业</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2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w:t>
            </w:r>
            <w:r>
              <w:rPr>
                <w:rFonts w:hint="default" w:ascii="Times New Roman" w:hAnsi="Times New Roman" w:cs="Times New Roman"/>
                <w:i w:val="0"/>
                <w:iCs w:val="0"/>
                <w:color w:val="000000"/>
                <w:kern w:val="0"/>
                <w:sz w:val="22"/>
                <w:szCs w:val="22"/>
                <w:u w:val="none"/>
                <w:lang w:val="en-US" w:eastAsia="zh-CN" w:bidi="ar"/>
              </w:rPr>
              <w:t>.07</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建管服务中心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347"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26</w:t>
            </w:r>
          </w:p>
        </w:tc>
        <w:tc>
          <w:tcPr>
            <w:tcW w:w="1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2025年</w:t>
            </w:r>
            <w:r>
              <w:rPr>
                <w:rFonts w:hint="default" w:ascii="Times New Roman" w:hAnsi="Times New Roman" w:cs="Times New Roman"/>
                <w:i w:val="0"/>
                <w:iCs w:val="0"/>
                <w:color w:val="000000"/>
                <w:kern w:val="0"/>
                <w:sz w:val="22"/>
                <w:szCs w:val="22"/>
                <w:u w:val="none"/>
                <w:lang w:val="en-US" w:eastAsia="zh-CN" w:bidi="ar"/>
              </w:rPr>
              <w:t>阎良</w:t>
            </w:r>
            <w:r>
              <w:rPr>
                <w:rFonts w:hint="default" w:ascii="Times New Roman" w:hAnsi="Times New Roman" w:eastAsia="宋体" w:cs="Times New Roman"/>
                <w:i w:val="0"/>
                <w:iCs w:val="0"/>
                <w:color w:val="000000"/>
                <w:kern w:val="0"/>
                <w:sz w:val="22"/>
                <w:szCs w:val="22"/>
                <w:u w:val="none"/>
                <w:lang w:val="en-US" w:eastAsia="zh-CN" w:bidi="ar"/>
              </w:rPr>
              <w:t>区住建局对现场搅拌混凝土或者砂浆的检查</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对住房和城乡建设领域工作的检查</w:t>
            </w:r>
          </w:p>
        </w:tc>
        <w:tc>
          <w:tcPr>
            <w:tcW w:w="23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1.是否按照核准登记的资质范围开展业务活动；2.是否有违反《西安市散装水泥管理条例》的行为。</w:t>
            </w:r>
          </w:p>
        </w:tc>
        <w:tc>
          <w:tcPr>
            <w:tcW w:w="135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商混企业</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2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w:t>
            </w:r>
            <w:r>
              <w:rPr>
                <w:rFonts w:hint="default" w:ascii="Times New Roman" w:hAnsi="Times New Roman" w:cs="Times New Roman"/>
                <w:i w:val="0"/>
                <w:iCs w:val="0"/>
                <w:color w:val="000000"/>
                <w:kern w:val="0"/>
                <w:sz w:val="22"/>
                <w:szCs w:val="22"/>
                <w:u w:val="none"/>
                <w:lang w:val="en-US" w:eastAsia="zh-CN" w:bidi="ar"/>
              </w:rPr>
              <w:t>.08</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建管服务中心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363"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27</w:t>
            </w:r>
          </w:p>
        </w:tc>
        <w:tc>
          <w:tcPr>
            <w:tcW w:w="1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2025年</w:t>
            </w:r>
            <w:r>
              <w:rPr>
                <w:rFonts w:hint="default" w:ascii="Times New Roman" w:hAnsi="Times New Roman" w:cs="Times New Roman"/>
                <w:i w:val="0"/>
                <w:iCs w:val="0"/>
                <w:color w:val="000000"/>
                <w:kern w:val="0"/>
                <w:sz w:val="22"/>
                <w:szCs w:val="22"/>
                <w:u w:val="none"/>
                <w:lang w:val="en-US" w:eastAsia="zh-CN" w:bidi="ar"/>
              </w:rPr>
              <w:t>阎良</w:t>
            </w:r>
            <w:r>
              <w:rPr>
                <w:rFonts w:hint="default" w:ascii="Times New Roman" w:hAnsi="Times New Roman" w:eastAsia="宋体" w:cs="Times New Roman"/>
                <w:i w:val="0"/>
                <w:iCs w:val="0"/>
                <w:color w:val="000000"/>
                <w:kern w:val="0"/>
                <w:sz w:val="22"/>
                <w:szCs w:val="22"/>
                <w:u w:val="none"/>
                <w:lang w:val="en-US" w:eastAsia="zh-CN" w:bidi="ar"/>
              </w:rPr>
              <w:t>区住建局对勘察设计市场、行业的监督检查</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对住房和城乡建设领域工作的检查</w:t>
            </w:r>
          </w:p>
        </w:tc>
        <w:tc>
          <w:tcPr>
            <w:tcW w:w="23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是否有违反《陕西省建设工程勘察设计企业监督管理办法》的行为</w:t>
            </w:r>
          </w:p>
        </w:tc>
        <w:tc>
          <w:tcPr>
            <w:tcW w:w="13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勘察设计企业</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2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w:t>
            </w:r>
            <w:r>
              <w:rPr>
                <w:rFonts w:hint="default" w:ascii="Times New Roman" w:hAnsi="Times New Roman" w:cs="Times New Roman"/>
                <w:i w:val="0"/>
                <w:iCs w:val="0"/>
                <w:color w:val="000000"/>
                <w:kern w:val="0"/>
                <w:sz w:val="22"/>
                <w:szCs w:val="22"/>
                <w:u w:val="none"/>
                <w:lang w:val="en-US" w:eastAsia="zh-CN" w:bidi="ar"/>
              </w:rPr>
              <w:t>.08</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建设管理科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833"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28</w:t>
            </w:r>
          </w:p>
        </w:tc>
        <w:tc>
          <w:tcPr>
            <w:tcW w:w="1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2025年</w:t>
            </w:r>
            <w:r>
              <w:rPr>
                <w:rFonts w:hint="default" w:ascii="Times New Roman" w:hAnsi="Times New Roman" w:cs="Times New Roman"/>
                <w:i w:val="0"/>
                <w:iCs w:val="0"/>
                <w:color w:val="000000"/>
                <w:kern w:val="0"/>
                <w:sz w:val="22"/>
                <w:szCs w:val="22"/>
                <w:u w:val="none"/>
                <w:lang w:val="en-US" w:eastAsia="zh-CN" w:bidi="ar"/>
              </w:rPr>
              <w:t>阎良</w:t>
            </w:r>
            <w:r>
              <w:rPr>
                <w:rFonts w:hint="default" w:ascii="Times New Roman" w:hAnsi="Times New Roman" w:eastAsia="宋体" w:cs="Times New Roman"/>
                <w:i w:val="0"/>
                <w:iCs w:val="0"/>
                <w:color w:val="000000"/>
                <w:kern w:val="0"/>
                <w:sz w:val="22"/>
                <w:szCs w:val="22"/>
                <w:u w:val="none"/>
                <w:lang w:val="en-US" w:eastAsia="zh-CN" w:bidi="ar"/>
              </w:rPr>
              <w:t>区住建局对节能法律、法规和节能标准执行情况的监督</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对住房和城乡建设领域工作的检查</w:t>
            </w:r>
          </w:p>
        </w:tc>
        <w:tc>
          <w:tcPr>
            <w:tcW w:w="23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1.是否按照核准登记的资质范围开展业务活动；</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2.是否有违反《中华人民共和国节约能源法》、《西安市民用建筑节能条例》有关规定的行为</w:t>
            </w:r>
          </w:p>
        </w:tc>
        <w:tc>
          <w:tcPr>
            <w:tcW w:w="13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建筑施工企业</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2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w:t>
            </w:r>
            <w:r>
              <w:rPr>
                <w:rFonts w:hint="default" w:ascii="Times New Roman" w:hAnsi="Times New Roman" w:cs="Times New Roman"/>
                <w:i w:val="0"/>
                <w:iCs w:val="0"/>
                <w:color w:val="000000"/>
                <w:kern w:val="0"/>
                <w:sz w:val="22"/>
                <w:szCs w:val="22"/>
                <w:u w:val="none"/>
                <w:lang w:val="en-US" w:eastAsia="zh-CN" w:bidi="ar"/>
              </w:rPr>
              <w:t>.09</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建管服务中心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285"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29</w:t>
            </w:r>
          </w:p>
        </w:tc>
        <w:tc>
          <w:tcPr>
            <w:tcW w:w="1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2025年</w:t>
            </w:r>
            <w:r>
              <w:rPr>
                <w:rFonts w:hint="default" w:ascii="Times New Roman" w:hAnsi="Times New Roman" w:cs="Times New Roman"/>
                <w:i w:val="0"/>
                <w:iCs w:val="0"/>
                <w:color w:val="000000"/>
                <w:kern w:val="0"/>
                <w:sz w:val="22"/>
                <w:szCs w:val="22"/>
                <w:u w:val="none"/>
                <w:lang w:val="en-US" w:eastAsia="zh-CN" w:bidi="ar"/>
              </w:rPr>
              <w:t>阎良</w:t>
            </w:r>
            <w:r>
              <w:rPr>
                <w:rFonts w:hint="default" w:ascii="Times New Roman" w:hAnsi="Times New Roman" w:eastAsia="宋体" w:cs="Times New Roman"/>
                <w:i w:val="0"/>
                <w:iCs w:val="0"/>
                <w:color w:val="000000"/>
                <w:kern w:val="0"/>
                <w:sz w:val="22"/>
                <w:szCs w:val="22"/>
                <w:u w:val="none"/>
                <w:lang w:val="en-US" w:eastAsia="zh-CN" w:bidi="ar"/>
              </w:rPr>
              <w:t>区住建局对燃气企业经营、燃气使用等方面的安全情况进行监督检查</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对住房和城乡建设领域工作的检查</w:t>
            </w:r>
          </w:p>
        </w:tc>
        <w:tc>
          <w:tcPr>
            <w:tcW w:w="23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是否存在违反《城镇燃气管理条例》、《陕西省燃气管理条例》等有关法律法规的行为。                              </w:t>
            </w:r>
          </w:p>
        </w:tc>
        <w:tc>
          <w:tcPr>
            <w:tcW w:w="13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燃气企业</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2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w:t>
            </w:r>
            <w:r>
              <w:rPr>
                <w:rFonts w:hint="default" w:ascii="Times New Roman" w:hAnsi="Times New Roman" w:cs="Times New Roman"/>
                <w:i w:val="0"/>
                <w:iCs w:val="0"/>
                <w:color w:val="000000"/>
                <w:kern w:val="0"/>
                <w:sz w:val="22"/>
                <w:szCs w:val="22"/>
                <w:u w:val="none"/>
                <w:lang w:val="en-US" w:eastAsia="zh-CN" w:bidi="ar"/>
              </w:rPr>
              <w:t>.10</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物业燃气科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1140" w:hRule="atLeast"/>
        </w:trPr>
        <w:tc>
          <w:tcPr>
            <w:tcW w:w="675" w:type="dxa"/>
            <w:vMerge w:val="restart"/>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生</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态</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环</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境</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阎</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良</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分</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局</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i w:val="0"/>
                <w:iCs w:val="0"/>
                <w:color w:val="000000"/>
                <w:kern w:val="0"/>
                <w:sz w:val="22"/>
                <w:szCs w:val="22"/>
                <w:u w:val="none"/>
                <w:lang w:val="en-US" w:eastAsia="zh-CN" w:bidi="ar"/>
              </w:rPr>
              <w:t>30</w:t>
            </w:r>
          </w:p>
        </w:tc>
        <w:tc>
          <w:tcPr>
            <w:tcW w:w="1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2025年生态环境阎良分局第一季度排污单位执法检查抽查                                                     </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排污许可重点和简化管理 </w:t>
            </w:r>
            <w:r>
              <w:rPr>
                <w:rFonts w:hint="default" w:ascii="Times New Roman" w:hAnsi="Times New Roman" w:cs="Times New Roman"/>
                <w:i w:val="0"/>
                <w:iCs w:val="0"/>
                <w:color w:val="000000"/>
                <w:kern w:val="0"/>
                <w:sz w:val="22"/>
                <w:szCs w:val="22"/>
                <w:u w:val="none"/>
                <w:lang w:val="en-US" w:eastAsia="zh-CN" w:bidi="ar"/>
              </w:rPr>
              <w:t>（排污许可证后执法）</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23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对辖区内持有排污许可证的单位落实排污许可制度情况等进行监督检查</w:t>
            </w:r>
          </w:p>
        </w:tc>
        <w:tc>
          <w:tcPr>
            <w:tcW w:w="13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市场主体和非市场主体 </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38%</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21</w:t>
            </w:r>
          </w:p>
        </w:tc>
        <w:tc>
          <w:tcPr>
            <w:tcW w:w="12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220" w:firstLineChars="1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1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w:t>
            </w:r>
            <w:r>
              <w:rPr>
                <w:rFonts w:hint="default" w:ascii="Times New Roman" w:hAnsi="Times New Roman" w:cs="Times New Roman"/>
                <w:i w:val="0"/>
                <w:iCs w:val="0"/>
                <w:color w:val="000000"/>
                <w:kern w:val="0"/>
                <w:sz w:val="22"/>
                <w:szCs w:val="22"/>
                <w:u w:val="none"/>
                <w:lang w:val="en-US" w:eastAsia="zh-CN" w:bidi="ar"/>
              </w:rPr>
              <w:t>.01-2025.03</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执法大队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907"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i w:val="0"/>
                <w:iCs w:val="0"/>
                <w:color w:val="000000"/>
                <w:kern w:val="0"/>
                <w:sz w:val="22"/>
                <w:szCs w:val="22"/>
                <w:u w:val="none"/>
                <w:lang w:val="en-US" w:eastAsia="zh-CN" w:bidi="ar"/>
              </w:rPr>
              <w:t>31</w:t>
            </w:r>
          </w:p>
        </w:tc>
        <w:tc>
          <w:tcPr>
            <w:tcW w:w="1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2025年生态环境阎良分局第二季度涉有机废气企业执法检查抽查                                                   </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涉气类排污单位</w:t>
            </w:r>
            <w:r>
              <w:rPr>
                <w:rFonts w:hint="default" w:ascii="Times New Roman" w:hAnsi="Times New Roman" w:cs="Times New Roman"/>
                <w:i w:val="0"/>
                <w:iCs w:val="0"/>
                <w:color w:val="000000"/>
                <w:kern w:val="0"/>
                <w:sz w:val="22"/>
                <w:szCs w:val="22"/>
                <w:u w:val="none"/>
                <w:lang w:val="en-US" w:eastAsia="zh-CN" w:bidi="ar"/>
              </w:rPr>
              <w:t>（大气污染防治）</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23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对辖区内涉有机废气企业环境管理情况等进行监督检查</w:t>
            </w:r>
          </w:p>
        </w:tc>
        <w:tc>
          <w:tcPr>
            <w:tcW w:w="13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一般检查事项；重点检查事项</w:t>
            </w: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市场主体</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80%</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33</w:t>
            </w:r>
          </w:p>
        </w:tc>
        <w:tc>
          <w:tcPr>
            <w:tcW w:w="12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20" w:firstLineChars="1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1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w:t>
            </w:r>
            <w:r>
              <w:rPr>
                <w:rFonts w:hint="default" w:ascii="Times New Roman" w:hAnsi="Times New Roman" w:cs="Times New Roman"/>
                <w:i w:val="0"/>
                <w:iCs w:val="0"/>
                <w:color w:val="000000"/>
                <w:kern w:val="0"/>
                <w:sz w:val="22"/>
                <w:szCs w:val="22"/>
                <w:u w:val="none"/>
                <w:lang w:val="en-US" w:eastAsia="zh-CN" w:bidi="ar"/>
              </w:rPr>
              <w:t>.04-2025.06</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执法大队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848"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i w:val="0"/>
                <w:iCs w:val="0"/>
                <w:color w:val="000000"/>
                <w:kern w:val="0"/>
                <w:sz w:val="22"/>
                <w:szCs w:val="22"/>
                <w:u w:val="none"/>
                <w:lang w:val="en-US" w:eastAsia="zh-CN" w:bidi="ar"/>
              </w:rPr>
              <w:t>32</w:t>
            </w:r>
          </w:p>
        </w:tc>
        <w:tc>
          <w:tcPr>
            <w:tcW w:w="1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2025年生态环境阎良分局第三季度涉危险废物企业执法检查抽查                                                     </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涉危险废物类排污单位 </w:t>
            </w:r>
            <w:r>
              <w:rPr>
                <w:rFonts w:hint="default" w:ascii="Times New Roman" w:hAnsi="Times New Roman" w:cs="Times New Roman"/>
                <w:i w:val="0"/>
                <w:iCs w:val="0"/>
                <w:color w:val="000000"/>
                <w:kern w:val="0"/>
                <w:sz w:val="22"/>
                <w:szCs w:val="22"/>
                <w:u w:val="none"/>
                <w:lang w:val="en-US" w:eastAsia="zh-CN" w:bidi="ar"/>
              </w:rPr>
              <w:t>（危险废物污染防治）</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23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对辖区内涉危险废物企业环境管理情况等进行监督检查</w:t>
            </w:r>
          </w:p>
        </w:tc>
        <w:tc>
          <w:tcPr>
            <w:tcW w:w="13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一般检查事项；重点检查事项</w:t>
            </w: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市场主体和非市场主体</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70</w:t>
            </w:r>
            <w:r>
              <w:rPr>
                <w:rFonts w:hint="default" w:ascii="Times New Roman" w:hAnsi="Times New Roman" w:eastAsia="宋体" w:cs="Times New Roman"/>
                <w:i w:val="0"/>
                <w:iCs w:val="0"/>
                <w:color w:val="000000"/>
                <w:kern w:val="0"/>
                <w:sz w:val="22"/>
                <w:szCs w:val="22"/>
                <w:u w:val="none"/>
                <w:lang w:val="en-US" w:eastAsia="zh-CN" w:bidi="ar"/>
              </w:rPr>
              <w:t>%</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12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20" w:firstLineChars="1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1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w:t>
            </w:r>
            <w:r>
              <w:rPr>
                <w:rFonts w:hint="default" w:ascii="Times New Roman" w:hAnsi="Times New Roman" w:cs="Times New Roman"/>
                <w:i w:val="0"/>
                <w:iCs w:val="0"/>
                <w:color w:val="000000"/>
                <w:kern w:val="0"/>
                <w:sz w:val="22"/>
                <w:szCs w:val="22"/>
                <w:u w:val="none"/>
                <w:lang w:val="en-US" w:eastAsia="zh-CN" w:bidi="ar"/>
              </w:rPr>
              <w:t>.07-2025.09</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执法大队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918"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i w:val="0"/>
                <w:iCs w:val="0"/>
                <w:color w:val="000000"/>
                <w:kern w:val="0"/>
                <w:sz w:val="22"/>
                <w:szCs w:val="22"/>
                <w:u w:val="none"/>
                <w:lang w:val="en-US" w:eastAsia="zh-CN" w:bidi="ar"/>
              </w:rPr>
              <w:t>33</w:t>
            </w:r>
          </w:p>
        </w:tc>
        <w:tc>
          <w:tcPr>
            <w:tcW w:w="1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2025年生态环境阎良分局第四季度涉水排污单位、辐射单位执法检查抽查                                                     </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涉水类企业和涉辐射机构 </w:t>
            </w:r>
            <w:r>
              <w:rPr>
                <w:rFonts w:hint="default" w:ascii="Times New Roman" w:hAnsi="Times New Roman" w:cs="Times New Roman"/>
                <w:i w:val="0"/>
                <w:iCs w:val="0"/>
                <w:color w:val="000000"/>
                <w:kern w:val="0"/>
                <w:sz w:val="22"/>
                <w:szCs w:val="22"/>
                <w:u w:val="none"/>
                <w:lang w:val="en-US" w:eastAsia="zh-CN" w:bidi="ar"/>
              </w:rPr>
              <w:t>（水污染防治、辐射安全管理）</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23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对辖区内涉水工业企业及涉辐射机构污染防治措施落实情况等进行监督检查</w:t>
            </w:r>
          </w:p>
        </w:tc>
        <w:tc>
          <w:tcPr>
            <w:tcW w:w="13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市场主体和非市场主体</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76</w:t>
            </w:r>
            <w:r>
              <w:rPr>
                <w:rFonts w:hint="default" w:ascii="Times New Roman" w:hAnsi="Times New Roman" w:eastAsia="宋体" w:cs="Times New Roman"/>
                <w:i w:val="0"/>
                <w:iCs w:val="0"/>
                <w:color w:val="000000"/>
                <w:kern w:val="0"/>
                <w:sz w:val="22"/>
                <w:szCs w:val="22"/>
                <w:u w:val="none"/>
                <w:lang w:val="en-US" w:eastAsia="zh-CN" w:bidi="ar"/>
              </w:rPr>
              <w:t>%</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33</w:t>
            </w:r>
          </w:p>
        </w:tc>
        <w:tc>
          <w:tcPr>
            <w:tcW w:w="12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20" w:firstLineChars="1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1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w:t>
            </w:r>
            <w:r>
              <w:rPr>
                <w:rFonts w:hint="default" w:ascii="Times New Roman" w:hAnsi="Times New Roman" w:cs="Times New Roman"/>
                <w:i w:val="0"/>
                <w:iCs w:val="0"/>
                <w:color w:val="000000"/>
                <w:kern w:val="0"/>
                <w:sz w:val="22"/>
                <w:szCs w:val="22"/>
                <w:u w:val="none"/>
                <w:lang w:val="en-US" w:eastAsia="zh-CN" w:bidi="ar"/>
              </w:rPr>
              <w:t>.10-2025.12</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执法大队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1920" w:hRule="atLeast"/>
        </w:trPr>
        <w:tc>
          <w:tcPr>
            <w:tcW w:w="675" w:type="dxa"/>
            <w:vMerge w:val="restart"/>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公</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安</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阎</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良</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分</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局</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34</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tc>
        <w:tc>
          <w:tcPr>
            <w:tcW w:w="1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阎良区2025年公安阎良分局对机动车修理业和个体工商户、报废机动车回收企业的抽查</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对机动车修理业和个体工商户、报废机动车回收企业的抽查</w:t>
            </w:r>
          </w:p>
        </w:tc>
        <w:tc>
          <w:tcPr>
            <w:tcW w:w="23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对机动车修理业和个体工商户、报废机动车回收企业的抽查</w:t>
            </w:r>
          </w:p>
        </w:tc>
        <w:tc>
          <w:tcPr>
            <w:tcW w:w="13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阎良区机动车修理业和个体工商户、报废机动车回收企业</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A:14%</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B:33%</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2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半年一次</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治安大队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1230"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35</w:t>
            </w:r>
          </w:p>
        </w:tc>
        <w:tc>
          <w:tcPr>
            <w:tcW w:w="1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阎良区2025年公安阎良分局对收购废旧金属的企业和工商户的抽查</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对收购废旧金属的企业和工商户的抽查</w:t>
            </w:r>
          </w:p>
        </w:tc>
        <w:tc>
          <w:tcPr>
            <w:tcW w:w="23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对收购废旧金属的企业和工商户的抽查</w:t>
            </w:r>
          </w:p>
        </w:tc>
        <w:tc>
          <w:tcPr>
            <w:tcW w:w="13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阎良区废旧金属的企业和工商户</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A:8%</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B:22%</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2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半年一次</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治安大队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1005"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36</w:t>
            </w:r>
          </w:p>
        </w:tc>
        <w:tc>
          <w:tcPr>
            <w:tcW w:w="1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阎良区2025年公安阎良分局对公章刻制业的抽查</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对公章刻制业的抽查</w:t>
            </w:r>
          </w:p>
        </w:tc>
        <w:tc>
          <w:tcPr>
            <w:tcW w:w="23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对公章刻制业的抽查</w:t>
            </w:r>
          </w:p>
        </w:tc>
        <w:tc>
          <w:tcPr>
            <w:tcW w:w="13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阎良区公章刻制业</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A:50%</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B：100%</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2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半年一次</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治安大队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868"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37</w:t>
            </w:r>
          </w:p>
        </w:tc>
        <w:tc>
          <w:tcPr>
            <w:tcW w:w="1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阎良区2025年公安阎良分局对娱乐场所行业的抽查</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对娱乐场所行业的抽查</w:t>
            </w:r>
          </w:p>
        </w:tc>
        <w:tc>
          <w:tcPr>
            <w:tcW w:w="23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对娱乐场所行业的抽查</w:t>
            </w:r>
          </w:p>
        </w:tc>
        <w:tc>
          <w:tcPr>
            <w:tcW w:w="13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阎良区娱乐场所行业</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A:85%</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B:50%</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16</w:t>
            </w:r>
          </w:p>
        </w:tc>
        <w:tc>
          <w:tcPr>
            <w:tcW w:w="12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每季度一次</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治安大队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1260"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38</w:t>
            </w:r>
          </w:p>
        </w:tc>
        <w:tc>
          <w:tcPr>
            <w:tcW w:w="1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阎良区2025年公安阎良分局对保安服务公司和保安培训单位的抽查</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对保安服务公司和保安培训单位的抽查</w:t>
            </w:r>
          </w:p>
        </w:tc>
        <w:tc>
          <w:tcPr>
            <w:tcW w:w="23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对保安服务公司和保安培训单位的抽查</w:t>
            </w:r>
          </w:p>
        </w:tc>
        <w:tc>
          <w:tcPr>
            <w:tcW w:w="13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阎良区保安行业相关单位</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A:100%</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B:50%</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2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每季度一次</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治安大队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90"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39</w:t>
            </w:r>
          </w:p>
        </w:tc>
        <w:tc>
          <w:tcPr>
            <w:tcW w:w="1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阎良区2025年公安阎良分局对旅馆业的抽查</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对旅馆业的抽查</w:t>
            </w:r>
          </w:p>
        </w:tc>
        <w:tc>
          <w:tcPr>
            <w:tcW w:w="23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对旅馆业的抽查</w:t>
            </w:r>
          </w:p>
        </w:tc>
        <w:tc>
          <w:tcPr>
            <w:tcW w:w="13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阎良区旅馆业</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A:40%</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B:7%</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2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半年一次</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治安大队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1305"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40</w:t>
            </w:r>
          </w:p>
        </w:tc>
        <w:tc>
          <w:tcPr>
            <w:tcW w:w="1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阎良区2025年公安阎良分局对民用枪支经营使用单位的抽查</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对民用枪支经营使用单位的抽查</w:t>
            </w:r>
          </w:p>
        </w:tc>
        <w:tc>
          <w:tcPr>
            <w:tcW w:w="23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对民用枪支经营使用单位的抽查</w:t>
            </w:r>
          </w:p>
        </w:tc>
        <w:tc>
          <w:tcPr>
            <w:tcW w:w="13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民用枪支经营使用单位</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2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1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每季度一次</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治安大队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842"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41</w:t>
            </w:r>
          </w:p>
        </w:tc>
        <w:tc>
          <w:tcPr>
            <w:tcW w:w="1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阎良区2025年公安阎良分局对网吧实名制检查</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对网吧实名制检查</w:t>
            </w:r>
          </w:p>
        </w:tc>
        <w:tc>
          <w:tcPr>
            <w:tcW w:w="23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网吧实名制检查</w:t>
            </w:r>
          </w:p>
        </w:tc>
        <w:tc>
          <w:tcPr>
            <w:tcW w:w="13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网吧</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B:20%</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2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每季度一次</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网安大队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560"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42</w:t>
            </w:r>
          </w:p>
        </w:tc>
        <w:tc>
          <w:tcPr>
            <w:tcW w:w="1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阎良区202</w:t>
            </w:r>
            <w:r>
              <w:rPr>
                <w:rFonts w:hint="default" w:ascii="Times New Roman" w:hAnsi="Times New Roman" w:cs="Times New Roman"/>
                <w:i w:val="0"/>
                <w:iCs w:val="0"/>
                <w:color w:val="000000"/>
                <w:kern w:val="0"/>
                <w:sz w:val="22"/>
                <w:szCs w:val="22"/>
                <w:u w:val="none"/>
                <w:lang w:val="en-US" w:eastAsia="zh-CN" w:bidi="ar"/>
              </w:rPr>
              <w:t>5</w:t>
            </w:r>
            <w:r>
              <w:rPr>
                <w:rFonts w:hint="default" w:ascii="Times New Roman" w:hAnsi="Times New Roman" w:eastAsia="宋体" w:cs="Times New Roman"/>
                <w:i w:val="0"/>
                <w:iCs w:val="0"/>
                <w:color w:val="000000"/>
                <w:kern w:val="0"/>
                <w:sz w:val="22"/>
                <w:szCs w:val="22"/>
                <w:u w:val="none"/>
                <w:lang w:val="en-US" w:eastAsia="zh-CN" w:bidi="ar"/>
              </w:rPr>
              <w:t>年公安阎良分局对治安重点单位的抽查</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对治安重点单位的抽查</w:t>
            </w:r>
          </w:p>
        </w:tc>
        <w:tc>
          <w:tcPr>
            <w:tcW w:w="23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对治安重点单位的抽查</w:t>
            </w:r>
          </w:p>
        </w:tc>
        <w:tc>
          <w:tcPr>
            <w:tcW w:w="13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阎良区治安重点单位</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23</w:t>
            </w:r>
          </w:p>
        </w:tc>
        <w:tc>
          <w:tcPr>
            <w:tcW w:w="12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1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每季度一次</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国保大队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1258"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43</w:t>
            </w:r>
          </w:p>
        </w:tc>
        <w:tc>
          <w:tcPr>
            <w:tcW w:w="1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阎良区202</w:t>
            </w:r>
            <w:r>
              <w:rPr>
                <w:rFonts w:hint="default" w:ascii="Times New Roman" w:hAnsi="Times New Roman" w:cs="Times New Roman"/>
                <w:i w:val="0"/>
                <w:iCs w:val="0"/>
                <w:color w:val="000000"/>
                <w:kern w:val="0"/>
                <w:sz w:val="22"/>
                <w:szCs w:val="22"/>
                <w:u w:val="none"/>
                <w:lang w:val="en-US" w:eastAsia="zh-CN" w:bidi="ar"/>
              </w:rPr>
              <w:t>5</w:t>
            </w:r>
            <w:r>
              <w:rPr>
                <w:rFonts w:hint="default" w:ascii="Times New Roman" w:hAnsi="Times New Roman" w:eastAsia="宋体" w:cs="Times New Roman"/>
                <w:i w:val="0"/>
                <w:iCs w:val="0"/>
                <w:color w:val="000000"/>
                <w:kern w:val="0"/>
                <w:sz w:val="22"/>
                <w:szCs w:val="22"/>
                <w:u w:val="none"/>
                <w:lang w:val="en-US" w:eastAsia="zh-CN" w:bidi="ar"/>
              </w:rPr>
              <w:t>年公安阎良分局对易制毒企业单位的抽查</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对企业对二、三类易制毒化学品购买、使用的抽查</w:t>
            </w:r>
          </w:p>
        </w:tc>
        <w:tc>
          <w:tcPr>
            <w:tcW w:w="23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对企业二、三类易制毒化学品购买、使用的抽查</w:t>
            </w:r>
          </w:p>
        </w:tc>
        <w:tc>
          <w:tcPr>
            <w:tcW w:w="13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易制毒化学品使用企业</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36</w:t>
            </w:r>
          </w:p>
        </w:tc>
        <w:tc>
          <w:tcPr>
            <w:tcW w:w="12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每季度检查</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刑侦大队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1310" w:hRule="atLeast"/>
        </w:trPr>
        <w:tc>
          <w:tcPr>
            <w:tcW w:w="67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区投资合作和商务局</w:t>
            </w: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i w:val="0"/>
                <w:iCs w:val="0"/>
                <w:color w:val="000000"/>
                <w:kern w:val="0"/>
                <w:sz w:val="22"/>
                <w:szCs w:val="22"/>
                <w:u w:val="none"/>
                <w:lang w:val="en-US" w:eastAsia="zh-CN" w:bidi="ar"/>
              </w:rPr>
              <w:t>44</w:t>
            </w:r>
          </w:p>
        </w:tc>
        <w:tc>
          <w:tcPr>
            <w:tcW w:w="1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w:t>
            </w:r>
            <w:r>
              <w:rPr>
                <w:rFonts w:hint="default" w:ascii="Times New Roman" w:hAnsi="Times New Roman" w:cs="Times New Roman"/>
                <w:i w:val="0"/>
                <w:iCs w:val="0"/>
                <w:color w:val="000000"/>
                <w:kern w:val="0"/>
                <w:sz w:val="22"/>
                <w:szCs w:val="22"/>
                <w:u w:val="none"/>
                <w:lang w:val="en-US" w:eastAsia="zh-CN" w:bidi="ar"/>
              </w:rPr>
              <w:t>5</w:t>
            </w:r>
            <w:r>
              <w:rPr>
                <w:rFonts w:hint="default" w:ascii="Times New Roman" w:hAnsi="Times New Roman" w:eastAsia="宋体" w:cs="Times New Roman"/>
                <w:i w:val="0"/>
                <w:iCs w:val="0"/>
                <w:color w:val="000000"/>
                <w:kern w:val="0"/>
                <w:sz w:val="22"/>
                <w:szCs w:val="22"/>
                <w:u w:val="none"/>
                <w:lang w:val="en-US" w:eastAsia="zh-CN" w:bidi="ar"/>
              </w:rPr>
              <w:t>年阎良</w:t>
            </w:r>
            <w:r>
              <w:rPr>
                <w:rFonts w:hint="default" w:ascii="Times New Roman" w:hAnsi="Times New Roman" w:cs="Times New Roman"/>
                <w:i w:val="0"/>
                <w:iCs w:val="0"/>
                <w:color w:val="000000"/>
                <w:kern w:val="0"/>
                <w:sz w:val="22"/>
                <w:szCs w:val="22"/>
                <w:u w:val="none"/>
                <w:lang w:val="en-US" w:eastAsia="zh-CN" w:bidi="ar"/>
              </w:rPr>
              <w:t>区</w:t>
            </w:r>
            <w:r>
              <w:rPr>
                <w:rFonts w:hint="default" w:ascii="Times New Roman" w:hAnsi="Times New Roman" w:eastAsia="宋体" w:cs="Times New Roman"/>
                <w:i w:val="0"/>
                <w:iCs w:val="0"/>
                <w:color w:val="000000"/>
                <w:kern w:val="0"/>
                <w:sz w:val="22"/>
                <w:szCs w:val="22"/>
                <w:u w:val="none"/>
                <w:lang w:val="en-US" w:eastAsia="zh-CN" w:bidi="ar"/>
              </w:rPr>
              <w:t>投资合作和商务局成品油零售经营事项检查计划</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经营行为检查</w:t>
            </w:r>
          </w:p>
        </w:tc>
        <w:tc>
          <w:tcPr>
            <w:tcW w:w="23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对成品油零售经营企业的监督检查</w:t>
            </w:r>
          </w:p>
        </w:tc>
        <w:tc>
          <w:tcPr>
            <w:tcW w:w="13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重点检查事项</w:t>
            </w: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成品油零售经营企业</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34</w:t>
            </w:r>
          </w:p>
        </w:tc>
        <w:tc>
          <w:tcPr>
            <w:tcW w:w="12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否</w:t>
            </w:r>
          </w:p>
        </w:tc>
        <w:tc>
          <w:tcPr>
            <w:tcW w:w="1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w:t>
            </w:r>
            <w:r>
              <w:rPr>
                <w:rFonts w:hint="default" w:ascii="Times New Roman" w:hAnsi="Times New Roman" w:cs="Times New Roman"/>
                <w:i w:val="0"/>
                <w:iCs w:val="0"/>
                <w:color w:val="000000"/>
                <w:kern w:val="0"/>
                <w:sz w:val="22"/>
                <w:szCs w:val="22"/>
                <w:u w:val="none"/>
                <w:lang w:val="en-US" w:eastAsia="zh-CN" w:bidi="ar"/>
              </w:rPr>
              <w:t>5</w:t>
            </w:r>
            <w:r>
              <w:rPr>
                <w:rFonts w:hint="default" w:ascii="Times New Roman" w:hAnsi="Times New Roman" w:eastAsia="宋体" w:cs="Times New Roman"/>
                <w:i w:val="0"/>
                <w:iCs w:val="0"/>
                <w:color w:val="000000"/>
                <w:kern w:val="0"/>
                <w:sz w:val="22"/>
                <w:szCs w:val="22"/>
                <w:u w:val="none"/>
                <w:lang w:val="en-US" w:eastAsia="zh-CN" w:bidi="ar"/>
              </w:rPr>
              <w:t>.0</w:t>
            </w:r>
            <w:r>
              <w:rPr>
                <w:rFonts w:hint="default" w:ascii="Times New Roman" w:hAnsi="Times New Roman" w:cs="Times New Roman"/>
                <w:i w:val="0"/>
                <w:iCs w:val="0"/>
                <w:color w:val="000000"/>
                <w:kern w:val="0"/>
                <w:sz w:val="22"/>
                <w:szCs w:val="22"/>
                <w:u w:val="none"/>
                <w:lang w:val="en-US" w:eastAsia="zh-CN" w:bidi="ar"/>
              </w:rPr>
              <w:t>3.07</w:t>
            </w:r>
            <w:r>
              <w:rPr>
                <w:rFonts w:hint="default" w:ascii="Times New Roman" w:hAnsi="Times New Roman" w:eastAsia="宋体" w:cs="Times New Roman"/>
                <w:i w:val="0"/>
                <w:iCs w:val="0"/>
                <w:color w:val="000000"/>
                <w:kern w:val="0"/>
                <w:sz w:val="22"/>
                <w:szCs w:val="22"/>
                <w:u w:val="none"/>
                <w:lang w:val="en-US" w:eastAsia="zh-CN" w:bidi="ar"/>
              </w:rPr>
              <w:t>-202</w:t>
            </w:r>
            <w:r>
              <w:rPr>
                <w:rFonts w:hint="default" w:ascii="Times New Roman" w:hAnsi="Times New Roman" w:cs="Times New Roman"/>
                <w:i w:val="0"/>
                <w:iCs w:val="0"/>
                <w:color w:val="000000"/>
                <w:kern w:val="0"/>
                <w:sz w:val="22"/>
                <w:szCs w:val="22"/>
                <w:u w:val="none"/>
                <w:lang w:val="en-US" w:eastAsia="zh-CN" w:bidi="ar"/>
              </w:rPr>
              <w:t>5</w:t>
            </w:r>
            <w:r>
              <w:rPr>
                <w:rFonts w:hint="default" w:ascii="Times New Roman" w:hAnsi="Times New Roman" w:eastAsia="宋体" w:cs="Times New Roman"/>
                <w:i w:val="0"/>
                <w:iCs w:val="0"/>
                <w:color w:val="000000"/>
                <w:kern w:val="0"/>
                <w:sz w:val="22"/>
                <w:szCs w:val="22"/>
                <w:u w:val="none"/>
                <w:lang w:val="en-US" w:eastAsia="zh-CN" w:bidi="ar"/>
              </w:rPr>
              <w:t>.12</w:t>
            </w:r>
            <w:r>
              <w:rPr>
                <w:rFonts w:hint="default" w:ascii="Times New Roman" w:hAnsi="Times New Roman" w:cs="Times New Roman"/>
                <w:i w:val="0"/>
                <w:iCs w:val="0"/>
                <w:color w:val="000000"/>
                <w:kern w:val="0"/>
                <w:sz w:val="22"/>
                <w:szCs w:val="22"/>
                <w:u w:val="none"/>
                <w:lang w:val="en-US" w:eastAsia="zh-CN" w:bidi="ar"/>
              </w:rPr>
              <w:t>.31</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商务科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90" w:hRule="atLeast"/>
        </w:trPr>
        <w:tc>
          <w:tcPr>
            <w:tcW w:w="675" w:type="dxa"/>
            <w:vMerge w:val="restart"/>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区</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交</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运</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输</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局</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45</w:t>
            </w:r>
          </w:p>
        </w:tc>
        <w:tc>
          <w:tcPr>
            <w:tcW w:w="1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w:t>
            </w:r>
            <w:r>
              <w:rPr>
                <w:rFonts w:hint="default" w:ascii="Times New Roman" w:hAnsi="Times New Roman" w:cs="Times New Roman"/>
                <w:i w:val="0"/>
                <w:iCs w:val="0"/>
                <w:color w:val="000000"/>
                <w:kern w:val="0"/>
                <w:sz w:val="22"/>
                <w:szCs w:val="22"/>
                <w:u w:val="none"/>
                <w:lang w:val="en-US" w:eastAsia="zh-CN" w:bidi="ar"/>
              </w:rPr>
              <w:t>5</w:t>
            </w:r>
            <w:r>
              <w:rPr>
                <w:rFonts w:hint="default" w:ascii="Times New Roman" w:hAnsi="Times New Roman" w:eastAsia="宋体" w:cs="Times New Roman"/>
                <w:i w:val="0"/>
                <w:iCs w:val="0"/>
                <w:color w:val="000000"/>
                <w:kern w:val="0"/>
                <w:sz w:val="22"/>
                <w:szCs w:val="22"/>
                <w:u w:val="none"/>
                <w:lang w:val="en-US" w:eastAsia="zh-CN" w:bidi="ar"/>
              </w:rPr>
              <w:t>年阎良区交通运输局出租汽车行业综合执法检查</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对出租汽车营运状况及经营者履行经营协议的监督检查</w:t>
            </w:r>
          </w:p>
        </w:tc>
        <w:tc>
          <w:tcPr>
            <w:tcW w:w="23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对出租汽车营运状况及经营者履行经营协议的监督检查</w:t>
            </w:r>
          </w:p>
        </w:tc>
        <w:tc>
          <w:tcPr>
            <w:tcW w:w="1350" w:type="dxa"/>
            <w:vMerge w:val="restart"/>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区域内</w:t>
            </w:r>
            <w:r>
              <w:rPr>
                <w:rFonts w:hint="default" w:ascii="Times New Roman" w:hAnsi="Times New Roman" w:eastAsia="宋体" w:cs="Times New Roman"/>
                <w:i w:val="0"/>
                <w:iCs w:val="0"/>
                <w:color w:val="000000"/>
                <w:kern w:val="0"/>
                <w:sz w:val="22"/>
                <w:szCs w:val="22"/>
                <w:u w:val="none"/>
                <w:lang w:val="en-US" w:eastAsia="zh-CN" w:bidi="ar"/>
              </w:rPr>
              <w:t>出租汽车企业</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2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2025.03-2025.12</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综合执法大队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980" w:hRule="atLeast"/>
        </w:trPr>
        <w:tc>
          <w:tcPr>
            <w:tcW w:w="675" w:type="dxa"/>
            <w:vMerge w:val="continue"/>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46</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tc>
        <w:tc>
          <w:tcPr>
            <w:tcW w:w="1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w:t>
            </w:r>
            <w:r>
              <w:rPr>
                <w:rFonts w:hint="default" w:ascii="Times New Roman" w:hAnsi="Times New Roman" w:cs="Times New Roman"/>
                <w:i w:val="0"/>
                <w:iCs w:val="0"/>
                <w:color w:val="000000"/>
                <w:kern w:val="0"/>
                <w:sz w:val="22"/>
                <w:szCs w:val="22"/>
                <w:u w:val="none"/>
                <w:lang w:val="en-US" w:eastAsia="zh-CN" w:bidi="ar"/>
              </w:rPr>
              <w:t>5</w:t>
            </w:r>
            <w:r>
              <w:rPr>
                <w:rFonts w:hint="default" w:ascii="Times New Roman" w:hAnsi="Times New Roman" w:eastAsia="宋体" w:cs="Times New Roman"/>
                <w:i w:val="0"/>
                <w:iCs w:val="0"/>
                <w:color w:val="000000"/>
                <w:kern w:val="0"/>
                <w:sz w:val="22"/>
                <w:szCs w:val="22"/>
                <w:u w:val="none"/>
                <w:lang w:val="en-US" w:eastAsia="zh-CN" w:bidi="ar"/>
              </w:rPr>
              <w:t>年阎良区交通运输局汽车维修行业监管检查</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对机动车维修经营活动的监督检查</w:t>
            </w:r>
          </w:p>
        </w:tc>
        <w:tc>
          <w:tcPr>
            <w:tcW w:w="23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对机动车维修经营活动的监督检查</w:t>
            </w:r>
          </w:p>
        </w:tc>
        <w:tc>
          <w:tcPr>
            <w:tcW w:w="1350" w:type="dxa"/>
            <w:vMerge w:val="continue"/>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区域内</w:t>
            </w:r>
            <w:r>
              <w:rPr>
                <w:rFonts w:hint="default" w:ascii="Times New Roman" w:hAnsi="Times New Roman" w:eastAsia="宋体" w:cs="Times New Roman"/>
                <w:i w:val="0"/>
                <w:iCs w:val="0"/>
                <w:color w:val="000000"/>
                <w:kern w:val="0"/>
                <w:sz w:val="22"/>
                <w:szCs w:val="22"/>
                <w:u w:val="none"/>
                <w:lang w:val="en-US" w:eastAsia="zh-CN" w:bidi="ar"/>
              </w:rPr>
              <w:t>汽车维修企业</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40</w:t>
            </w:r>
          </w:p>
        </w:tc>
        <w:tc>
          <w:tcPr>
            <w:tcW w:w="12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2025.03-2025.12</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综合执法大队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1155" w:hRule="atLeast"/>
        </w:trPr>
        <w:tc>
          <w:tcPr>
            <w:tcW w:w="675" w:type="dxa"/>
            <w:vMerge w:val="continue"/>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i w:val="0"/>
                <w:iCs w:val="0"/>
                <w:color w:val="000000"/>
                <w:kern w:val="0"/>
                <w:sz w:val="22"/>
                <w:szCs w:val="22"/>
                <w:u w:val="none"/>
                <w:lang w:val="en-US" w:eastAsia="zh-CN" w:bidi="ar"/>
              </w:rPr>
              <w:t>47</w:t>
            </w:r>
          </w:p>
        </w:tc>
        <w:tc>
          <w:tcPr>
            <w:tcW w:w="1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w:t>
            </w:r>
            <w:r>
              <w:rPr>
                <w:rFonts w:hint="default" w:ascii="Times New Roman" w:hAnsi="Times New Roman" w:cs="Times New Roman"/>
                <w:i w:val="0"/>
                <w:iCs w:val="0"/>
                <w:color w:val="000000"/>
                <w:kern w:val="0"/>
                <w:sz w:val="22"/>
                <w:szCs w:val="22"/>
                <w:u w:val="none"/>
                <w:lang w:val="en-US" w:eastAsia="zh-CN" w:bidi="ar"/>
              </w:rPr>
              <w:t>5</w:t>
            </w:r>
            <w:r>
              <w:rPr>
                <w:rFonts w:hint="default" w:ascii="Times New Roman" w:hAnsi="Times New Roman" w:eastAsia="宋体" w:cs="Times New Roman"/>
                <w:i w:val="0"/>
                <w:iCs w:val="0"/>
                <w:color w:val="000000"/>
                <w:kern w:val="0"/>
                <w:sz w:val="22"/>
                <w:szCs w:val="22"/>
                <w:u w:val="none"/>
                <w:lang w:val="en-US" w:eastAsia="zh-CN" w:bidi="ar"/>
              </w:rPr>
              <w:t>年阎良区交通运输局客运企业运输安全</w:t>
            </w:r>
            <w:r>
              <w:rPr>
                <w:rFonts w:hint="default" w:ascii="Times New Roman" w:hAnsi="Times New Roman" w:cs="Times New Roman"/>
                <w:i w:val="0"/>
                <w:iCs w:val="0"/>
                <w:color w:val="000000"/>
                <w:kern w:val="0"/>
                <w:sz w:val="22"/>
                <w:szCs w:val="22"/>
                <w:u w:val="none"/>
                <w:lang w:val="en-US" w:eastAsia="zh-CN" w:bidi="ar"/>
              </w:rPr>
              <w:t>生产检查</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对道路运输</w:t>
            </w:r>
            <w:r>
              <w:rPr>
                <w:rFonts w:hint="default" w:ascii="Times New Roman" w:hAnsi="Times New Roman" w:cs="Times New Roman"/>
                <w:i w:val="0"/>
                <w:iCs w:val="0"/>
                <w:color w:val="000000"/>
                <w:kern w:val="0"/>
                <w:sz w:val="22"/>
                <w:szCs w:val="22"/>
                <w:u w:val="none"/>
                <w:lang w:val="en-US" w:eastAsia="zh-CN" w:bidi="ar"/>
              </w:rPr>
              <w:t>行业进行</w:t>
            </w:r>
            <w:r>
              <w:rPr>
                <w:rFonts w:hint="default" w:ascii="Times New Roman" w:hAnsi="Times New Roman" w:eastAsia="宋体" w:cs="Times New Roman"/>
                <w:i w:val="0"/>
                <w:iCs w:val="0"/>
                <w:color w:val="000000"/>
                <w:kern w:val="0"/>
                <w:sz w:val="22"/>
                <w:szCs w:val="22"/>
                <w:u w:val="none"/>
                <w:lang w:val="en-US" w:eastAsia="zh-CN" w:bidi="ar"/>
              </w:rPr>
              <w:t>安全</w:t>
            </w:r>
            <w:r>
              <w:rPr>
                <w:rFonts w:hint="default" w:ascii="Times New Roman" w:hAnsi="Times New Roman" w:cs="Times New Roman"/>
                <w:i w:val="0"/>
                <w:iCs w:val="0"/>
                <w:color w:val="000000"/>
                <w:kern w:val="0"/>
                <w:sz w:val="22"/>
                <w:szCs w:val="22"/>
                <w:u w:val="none"/>
                <w:lang w:val="en-US" w:eastAsia="zh-CN" w:bidi="ar"/>
              </w:rPr>
              <w:t>生产</w:t>
            </w:r>
            <w:r>
              <w:rPr>
                <w:rFonts w:hint="default" w:ascii="Times New Roman" w:hAnsi="Times New Roman" w:eastAsia="宋体" w:cs="Times New Roman"/>
                <w:i w:val="0"/>
                <w:iCs w:val="0"/>
                <w:color w:val="000000"/>
                <w:kern w:val="0"/>
                <w:sz w:val="22"/>
                <w:szCs w:val="22"/>
                <w:u w:val="none"/>
                <w:lang w:val="en-US" w:eastAsia="zh-CN" w:bidi="ar"/>
              </w:rPr>
              <w:t>检查</w:t>
            </w:r>
          </w:p>
        </w:tc>
        <w:tc>
          <w:tcPr>
            <w:tcW w:w="23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对道路运输企业经营活动的安全检查</w:t>
            </w:r>
          </w:p>
        </w:tc>
        <w:tc>
          <w:tcPr>
            <w:tcW w:w="1350" w:type="dxa"/>
            <w:vMerge w:val="continue"/>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区域内从事交通运输的</w:t>
            </w:r>
            <w:r>
              <w:rPr>
                <w:rFonts w:hint="default" w:ascii="Times New Roman" w:hAnsi="Times New Roman" w:eastAsia="宋体" w:cs="Times New Roman"/>
                <w:i w:val="0"/>
                <w:iCs w:val="0"/>
                <w:color w:val="000000"/>
                <w:kern w:val="0"/>
                <w:sz w:val="22"/>
                <w:szCs w:val="22"/>
                <w:u w:val="none"/>
                <w:lang w:val="en-US" w:eastAsia="zh-CN" w:bidi="ar"/>
              </w:rPr>
              <w:t>客运经营企业</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2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2025.03-2025.12</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综合执法大队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1169"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i w:val="0"/>
                <w:iCs w:val="0"/>
                <w:color w:val="000000"/>
                <w:kern w:val="0"/>
                <w:sz w:val="22"/>
                <w:szCs w:val="22"/>
                <w:u w:val="none"/>
                <w:lang w:val="en-US" w:eastAsia="zh-CN" w:bidi="ar"/>
              </w:rPr>
              <w:t>48</w:t>
            </w:r>
          </w:p>
        </w:tc>
        <w:tc>
          <w:tcPr>
            <w:tcW w:w="1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w:t>
            </w:r>
            <w:r>
              <w:rPr>
                <w:rFonts w:hint="default" w:ascii="Times New Roman" w:hAnsi="Times New Roman" w:cs="Times New Roman"/>
                <w:i w:val="0"/>
                <w:iCs w:val="0"/>
                <w:color w:val="000000"/>
                <w:kern w:val="0"/>
                <w:sz w:val="22"/>
                <w:szCs w:val="22"/>
                <w:u w:val="none"/>
                <w:lang w:val="en-US" w:eastAsia="zh-CN" w:bidi="ar"/>
              </w:rPr>
              <w:t>5</w:t>
            </w:r>
            <w:r>
              <w:rPr>
                <w:rFonts w:hint="default" w:ascii="Times New Roman" w:hAnsi="Times New Roman" w:eastAsia="宋体" w:cs="Times New Roman"/>
                <w:i w:val="0"/>
                <w:iCs w:val="0"/>
                <w:color w:val="000000"/>
                <w:kern w:val="0"/>
                <w:sz w:val="22"/>
                <w:szCs w:val="22"/>
                <w:u w:val="none"/>
                <w:lang w:val="en-US" w:eastAsia="zh-CN" w:bidi="ar"/>
              </w:rPr>
              <w:t>年阎良区交通运输局源头治超</w:t>
            </w:r>
            <w:r>
              <w:rPr>
                <w:rFonts w:hint="default" w:ascii="Times New Roman" w:hAnsi="Times New Roman" w:cs="Times New Roman"/>
                <w:i w:val="0"/>
                <w:iCs w:val="0"/>
                <w:color w:val="000000"/>
                <w:kern w:val="0"/>
                <w:sz w:val="22"/>
                <w:szCs w:val="22"/>
                <w:u w:val="none"/>
                <w:lang w:val="en-US" w:eastAsia="zh-CN" w:bidi="ar"/>
              </w:rPr>
              <w:t>工作</w:t>
            </w:r>
            <w:r>
              <w:rPr>
                <w:rFonts w:hint="default" w:ascii="Times New Roman" w:hAnsi="Times New Roman" w:eastAsia="宋体" w:cs="Times New Roman"/>
                <w:i w:val="0"/>
                <w:iCs w:val="0"/>
                <w:color w:val="000000"/>
                <w:kern w:val="0"/>
                <w:sz w:val="22"/>
                <w:szCs w:val="22"/>
                <w:u w:val="none"/>
                <w:lang w:val="en-US" w:eastAsia="zh-CN" w:bidi="ar"/>
              </w:rPr>
              <w:t>检查</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对货运站等源头单位的超限超载行为进行监督检查</w:t>
            </w:r>
          </w:p>
        </w:tc>
        <w:tc>
          <w:tcPr>
            <w:tcW w:w="23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对货运站等源头单位的超限超载行为进行监督检查</w:t>
            </w:r>
          </w:p>
        </w:tc>
        <w:tc>
          <w:tcPr>
            <w:tcW w:w="135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区域内</w:t>
            </w:r>
            <w:r>
              <w:rPr>
                <w:rFonts w:hint="default" w:ascii="Times New Roman" w:hAnsi="Times New Roman" w:eastAsia="宋体" w:cs="Times New Roman"/>
                <w:i w:val="0"/>
                <w:iCs w:val="0"/>
                <w:color w:val="000000"/>
                <w:kern w:val="0"/>
                <w:sz w:val="22"/>
                <w:szCs w:val="22"/>
                <w:u w:val="none"/>
                <w:lang w:val="en-US" w:eastAsia="zh-CN" w:bidi="ar"/>
              </w:rPr>
              <w:t>源头</w:t>
            </w:r>
            <w:r>
              <w:rPr>
                <w:rFonts w:hint="default" w:ascii="Times New Roman" w:hAnsi="Times New Roman" w:cs="Times New Roman"/>
                <w:i w:val="0"/>
                <w:iCs w:val="0"/>
                <w:color w:val="000000"/>
                <w:kern w:val="0"/>
                <w:sz w:val="22"/>
                <w:szCs w:val="22"/>
                <w:u w:val="none"/>
                <w:lang w:val="en-US" w:eastAsia="zh-CN" w:bidi="ar"/>
              </w:rPr>
              <w:t>治理</w:t>
            </w:r>
            <w:r>
              <w:rPr>
                <w:rFonts w:hint="default" w:ascii="Times New Roman" w:hAnsi="Times New Roman" w:eastAsia="宋体" w:cs="Times New Roman"/>
                <w:i w:val="0"/>
                <w:iCs w:val="0"/>
                <w:color w:val="000000"/>
                <w:kern w:val="0"/>
                <w:sz w:val="22"/>
                <w:szCs w:val="22"/>
                <w:u w:val="none"/>
                <w:lang w:val="en-US" w:eastAsia="zh-CN" w:bidi="ar"/>
              </w:rPr>
              <w:t>企业</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8</w:t>
            </w:r>
          </w:p>
        </w:tc>
        <w:tc>
          <w:tcPr>
            <w:tcW w:w="12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2025.03-2025.12</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综合执法大队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1025"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4</w:t>
            </w:r>
            <w:r>
              <w:rPr>
                <w:rFonts w:hint="default" w:ascii="Times New Roman" w:hAnsi="Times New Roman" w:cs="Times New Roman"/>
                <w:b w:val="0"/>
                <w:bCs w:val="0"/>
                <w:i w:val="0"/>
                <w:iCs w:val="0"/>
                <w:color w:val="000000"/>
                <w:kern w:val="0"/>
                <w:sz w:val="22"/>
                <w:szCs w:val="22"/>
                <w:u w:val="none"/>
                <w:lang w:val="en-US" w:eastAsia="zh-CN" w:bidi="ar"/>
              </w:rPr>
              <w:t>9</w:t>
            </w:r>
          </w:p>
        </w:tc>
        <w:tc>
          <w:tcPr>
            <w:tcW w:w="1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w:t>
            </w:r>
            <w:r>
              <w:rPr>
                <w:rFonts w:hint="default" w:ascii="Times New Roman" w:hAnsi="Times New Roman" w:cs="Times New Roman"/>
                <w:i w:val="0"/>
                <w:iCs w:val="0"/>
                <w:color w:val="000000"/>
                <w:kern w:val="0"/>
                <w:sz w:val="22"/>
                <w:szCs w:val="22"/>
                <w:u w:val="none"/>
                <w:lang w:val="en-US" w:eastAsia="zh-CN" w:bidi="ar"/>
              </w:rPr>
              <w:t>5</w:t>
            </w:r>
            <w:r>
              <w:rPr>
                <w:rFonts w:hint="default" w:ascii="Times New Roman" w:hAnsi="Times New Roman" w:eastAsia="宋体" w:cs="Times New Roman"/>
                <w:i w:val="0"/>
                <w:iCs w:val="0"/>
                <w:color w:val="000000"/>
                <w:kern w:val="0"/>
                <w:sz w:val="22"/>
                <w:szCs w:val="22"/>
                <w:u w:val="none"/>
                <w:lang w:val="en-US" w:eastAsia="zh-CN" w:bidi="ar"/>
              </w:rPr>
              <w:t>年阎良区交通运输局驾培行业监管检查</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对机动车驾驶员培训活动的监督检查</w:t>
            </w:r>
          </w:p>
        </w:tc>
        <w:tc>
          <w:tcPr>
            <w:tcW w:w="23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对机动车驾驶员培训活动的监督检查</w:t>
            </w:r>
          </w:p>
        </w:tc>
        <w:tc>
          <w:tcPr>
            <w:tcW w:w="1350" w:type="dxa"/>
            <w:vMerge w:val="continue"/>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区域内</w:t>
            </w:r>
            <w:r>
              <w:rPr>
                <w:rFonts w:hint="default" w:ascii="Times New Roman" w:hAnsi="Times New Roman" w:eastAsia="宋体" w:cs="Times New Roman"/>
                <w:i w:val="0"/>
                <w:iCs w:val="0"/>
                <w:color w:val="000000"/>
                <w:kern w:val="0"/>
                <w:sz w:val="22"/>
                <w:szCs w:val="22"/>
                <w:u w:val="none"/>
                <w:lang w:val="en-US" w:eastAsia="zh-CN" w:bidi="ar"/>
              </w:rPr>
              <w:t>驾培企业及招生机构</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4</w:t>
            </w:r>
          </w:p>
        </w:tc>
        <w:tc>
          <w:tcPr>
            <w:tcW w:w="12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2025.03-2025.12</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综合执法大队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1140"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i w:val="0"/>
                <w:iCs w:val="0"/>
                <w:color w:val="000000"/>
                <w:kern w:val="0"/>
                <w:sz w:val="22"/>
                <w:szCs w:val="22"/>
                <w:u w:val="none"/>
                <w:lang w:val="en-US" w:eastAsia="zh-CN" w:bidi="ar"/>
              </w:rPr>
              <w:t>50</w:t>
            </w:r>
          </w:p>
        </w:tc>
        <w:tc>
          <w:tcPr>
            <w:tcW w:w="1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w:t>
            </w:r>
            <w:r>
              <w:rPr>
                <w:rFonts w:hint="default" w:ascii="Times New Roman" w:hAnsi="Times New Roman" w:cs="Times New Roman"/>
                <w:i w:val="0"/>
                <w:iCs w:val="0"/>
                <w:color w:val="000000"/>
                <w:kern w:val="0"/>
                <w:sz w:val="22"/>
                <w:szCs w:val="22"/>
                <w:u w:val="none"/>
                <w:lang w:val="en-US" w:eastAsia="zh-CN" w:bidi="ar"/>
              </w:rPr>
              <w:t>5</w:t>
            </w:r>
            <w:r>
              <w:rPr>
                <w:rFonts w:hint="default" w:ascii="Times New Roman" w:hAnsi="Times New Roman" w:eastAsia="宋体" w:cs="Times New Roman"/>
                <w:i w:val="0"/>
                <w:iCs w:val="0"/>
                <w:color w:val="000000"/>
                <w:kern w:val="0"/>
                <w:sz w:val="22"/>
                <w:szCs w:val="22"/>
                <w:u w:val="none"/>
                <w:lang w:val="en-US" w:eastAsia="zh-CN" w:bidi="ar"/>
              </w:rPr>
              <w:t>年阎良区交通运输局客、货运运输站场综合执法检查</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对客货运</w:t>
            </w:r>
            <w:r>
              <w:rPr>
                <w:rFonts w:hint="default" w:ascii="Times New Roman" w:hAnsi="Times New Roman" w:cs="Times New Roman"/>
                <w:i w:val="0"/>
                <w:iCs w:val="0"/>
                <w:color w:val="000000"/>
                <w:kern w:val="0"/>
                <w:sz w:val="22"/>
                <w:szCs w:val="22"/>
                <w:u w:val="none"/>
                <w:lang w:val="en-US" w:eastAsia="zh-CN" w:bidi="ar"/>
              </w:rPr>
              <w:t>站</w:t>
            </w:r>
            <w:r>
              <w:rPr>
                <w:rFonts w:hint="default" w:ascii="Times New Roman" w:hAnsi="Times New Roman" w:eastAsia="宋体" w:cs="Times New Roman"/>
                <w:i w:val="0"/>
                <w:iCs w:val="0"/>
                <w:color w:val="000000"/>
                <w:kern w:val="0"/>
                <w:sz w:val="22"/>
                <w:szCs w:val="22"/>
                <w:u w:val="none"/>
                <w:lang w:val="en-US" w:eastAsia="zh-CN" w:bidi="ar"/>
              </w:rPr>
              <w:t>场经营情况监督检查</w:t>
            </w:r>
          </w:p>
        </w:tc>
        <w:tc>
          <w:tcPr>
            <w:tcW w:w="23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客货运站场经营情况的监督检查</w:t>
            </w:r>
          </w:p>
        </w:tc>
        <w:tc>
          <w:tcPr>
            <w:tcW w:w="135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区域内</w:t>
            </w:r>
            <w:r>
              <w:rPr>
                <w:rFonts w:hint="default" w:ascii="Times New Roman" w:hAnsi="Times New Roman" w:eastAsia="宋体" w:cs="Times New Roman"/>
                <w:i w:val="0"/>
                <w:iCs w:val="0"/>
                <w:color w:val="000000"/>
                <w:kern w:val="0"/>
                <w:sz w:val="22"/>
                <w:szCs w:val="22"/>
                <w:u w:val="none"/>
                <w:lang w:val="en-US" w:eastAsia="zh-CN" w:bidi="ar"/>
              </w:rPr>
              <w:t>客货运站场</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2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2025.03-2025.12</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综合执法大队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1085" w:hRule="atLeast"/>
        </w:trPr>
        <w:tc>
          <w:tcPr>
            <w:tcW w:w="675" w:type="dxa"/>
            <w:vMerge w:val="restart"/>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区</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教</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育</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局</w:t>
            </w:r>
          </w:p>
        </w:tc>
        <w:tc>
          <w:tcPr>
            <w:tcW w:w="42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51</w:t>
            </w:r>
          </w:p>
        </w:tc>
        <w:tc>
          <w:tcPr>
            <w:tcW w:w="1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阎良区教育局2025年幼儿园保育保教工作抽查计划</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幼儿园保育保教工作检查</w:t>
            </w:r>
          </w:p>
        </w:tc>
        <w:tc>
          <w:tcPr>
            <w:tcW w:w="23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幼儿园保育保教工作检查</w:t>
            </w:r>
          </w:p>
        </w:tc>
        <w:tc>
          <w:tcPr>
            <w:tcW w:w="13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阎良区各级各类幼儿园</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40%</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12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否</w:t>
            </w:r>
          </w:p>
        </w:tc>
        <w:tc>
          <w:tcPr>
            <w:tcW w:w="1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2025.09.01-2025.09.30</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学前教育科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1025" w:hRule="atLeast"/>
        </w:trPr>
        <w:tc>
          <w:tcPr>
            <w:tcW w:w="675" w:type="dxa"/>
            <w:vMerge w:val="continue"/>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52</w:t>
            </w:r>
          </w:p>
        </w:tc>
        <w:tc>
          <w:tcPr>
            <w:tcW w:w="1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阎良区教育局2025年对学校、幼儿园的专项督导检查计划</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对学校、幼儿园的专项督导</w:t>
            </w:r>
          </w:p>
        </w:tc>
        <w:tc>
          <w:tcPr>
            <w:tcW w:w="23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对学校、幼儿园的专项督导</w:t>
            </w:r>
          </w:p>
        </w:tc>
        <w:tc>
          <w:tcPr>
            <w:tcW w:w="13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阎良区中小学、幼儿园</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34%</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27</w:t>
            </w:r>
          </w:p>
        </w:tc>
        <w:tc>
          <w:tcPr>
            <w:tcW w:w="12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否</w:t>
            </w:r>
          </w:p>
        </w:tc>
        <w:tc>
          <w:tcPr>
            <w:tcW w:w="1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2025.04.14-2025.11.21</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督导室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1140" w:hRule="atLeast"/>
        </w:trPr>
        <w:tc>
          <w:tcPr>
            <w:tcW w:w="675" w:type="dxa"/>
            <w:vMerge w:val="continue"/>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53</w:t>
            </w:r>
          </w:p>
        </w:tc>
        <w:tc>
          <w:tcPr>
            <w:tcW w:w="1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阎良区教育局2025年对全区各学校资助管理及营养改善计划实施情况工作检查计划</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资助管理及营养改善计划工作检查</w:t>
            </w:r>
          </w:p>
        </w:tc>
        <w:tc>
          <w:tcPr>
            <w:tcW w:w="23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资助管理及营养改善计划工作检查</w:t>
            </w:r>
          </w:p>
        </w:tc>
        <w:tc>
          <w:tcPr>
            <w:tcW w:w="13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阎良区中小学、幼儿园</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35</w:t>
            </w:r>
          </w:p>
        </w:tc>
        <w:tc>
          <w:tcPr>
            <w:tcW w:w="12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否</w:t>
            </w:r>
          </w:p>
        </w:tc>
        <w:tc>
          <w:tcPr>
            <w:tcW w:w="1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2025.04.10-2025.10.25</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资助中心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745" w:hRule="atLeast"/>
        </w:trPr>
        <w:tc>
          <w:tcPr>
            <w:tcW w:w="675" w:type="dxa"/>
            <w:vMerge w:val="continue"/>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54</w:t>
            </w:r>
          </w:p>
        </w:tc>
        <w:tc>
          <w:tcPr>
            <w:tcW w:w="1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阎良区教育局2025年校舍安全工作抽查计划</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校舍安全工作检查</w:t>
            </w:r>
          </w:p>
        </w:tc>
        <w:tc>
          <w:tcPr>
            <w:tcW w:w="23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校舍安全工作检查</w:t>
            </w:r>
          </w:p>
        </w:tc>
        <w:tc>
          <w:tcPr>
            <w:tcW w:w="13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阎良区中小学、幼儿园</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33%</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12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否</w:t>
            </w:r>
          </w:p>
        </w:tc>
        <w:tc>
          <w:tcPr>
            <w:tcW w:w="1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2025.02.13-2025.04.13</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计财科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90" w:hRule="atLeast"/>
        </w:trPr>
        <w:tc>
          <w:tcPr>
            <w:tcW w:w="675" w:type="dxa"/>
            <w:vMerge w:val="continue"/>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55</w:t>
            </w:r>
          </w:p>
        </w:tc>
        <w:tc>
          <w:tcPr>
            <w:tcW w:w="1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阎良区教育局2025年食品安全事项抽查计划</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中小学及幼儿园食堂食品安全</w:t>
            </w:r>
          </w:p>
        </w:tc>
        <w:tc>
          <w:tcPr>
            <w:tcW w:w="23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中小学及幼儿园食堂食品安全</w:t>
            </w:r>
          </w:p>
        </w:tc>
        <w:tc>
          <w:tcPr>
            <w:tcW w:w="13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阎良区有食堂的中小学及幼儿园</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33%</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12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否</w:t>
            </w:r>
          </w:p>
        </w:tc>
        <w:tc>
          <w:tcPr>
            <w:tcW w:w="1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2025.09.10-2025.10.31</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保健所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662" w:hRule="atLeast"/>
        </w:trPr>
        <w:tc>
          <w:tcPr>
            <w:tcW w:w="67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区</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民</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政</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局</w:t>
            </w:r>
          </w:p>
        </w:tc>
        <w:tc>
          <w:tcPr>
            <w:tcW w:w="4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i w:val="0"/>
                <w:iCs w:val="0"/>
                <w:color w:val="000000"/>
                <w:kern w:val="0"/>
                <w:sz w:val="22"/>
                <w:szCs w:val="22"/>
                <w:u w:val="none"/>
                <w:lang w:val="en-US" w:eastAsia="zh-CN" w:bidi="ar"/>
              </w:rPr>
              <w:t>56</w:t>
            </w:r>
          </w:p>
        </w:tc>
        <w:tc>
          <w:tcPr>
            <w:tcW w:w="1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w:t>
            </w:r>
            <w:r>
              <w:rPr>
                <w:rFonts w:hint="default" w:ascii="Times New Roman" w:hAnsi="Times New Roman" w:cs="Times New Roman"/>
                <w:i w:val="0"/>
                <w:iCs w:val="0"/>
                <w:color w:val="000000"/>
                <w:kern w:val="0"/>
                <w:sz w:val="22"/>
                <w:szCs w:val="22"/>
                <w:u w:val="none"/>
                <w:lang w:val="en-US" w:eastAsia="zh-CN" w:bidi="ar"/>
              </w:rPr>
              <w:t>5</w:t>
            </w:r>
            <w:r>
              <w:rPr>
                <w:rFonts w:hint="default" w:ascii="Times New Roman" w:hAnsi="Times New Roman" w:eastAsia="宋体" w:cs="Times New Roman"/>
                <w:i w:val="0"/>
                <w:iCs w:val="0"/>
                <w:color w:val="000000"/>
                <w:kern w:val="0"/>
                <w:sz w:val="22"/>
                <w:szCs w:val="22"/>
                <w:u w:val="none"/>
                <w:lang w:val="en-US" w:eastAsia="zh-CN" w:bidi="ar"/>
              </w:rPr>
              <w:t>年阎良区民政局对全区社会组织抽查检查</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对全区社会组织规范管理的检查</w:t>
            </w:r>
          </w:p>
        </w:tc>
        <w:tc>
          <w:tcPr>
            <w:tcW w:w="239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对全区社会组织规范管理的检查</w:t>
            </w:r>
          </w:p>
        </w:tc>
        <w:tc>
          <w:tcPr>
            <w:tcW w:w="135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全区社会组织</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3 %</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5</w:t>
            </w:r>
          </w:p>
        </w:tc>
        <w:tc>
          <w:tcPr>
            <w:tcW w:w="12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1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w:t>
            </w:r>
            <w:r>
              <w:rPr>
                <w:rFonts w:hint="default" w:ascii="Times New Roman" w:hAnsi="Times New Roman" w:cs="Times New Roman"/>
                <w:i w:val="0"/>
                <w:iCs w:val="0"/>
                <w:color w:val="000000"/>
                <w:kern w:val="0"/>
                <w:sz w:val="22"/>
                <w:szCs w:val="22"/>
                <w:u w:val="none"/>
                <w:lang w:val="en-US" w:eastAsia="zh-CN" w:bidi="ar"/>
              </w:rPr>
              <w:t>5</w:t>
            </w:r>
            <w:r>
              <w:rPr>
                <w:rFonts w:hint="default" w:ascii="Times New Roman" w:hAnsi="Times New Roman" w:eastAsia="宋体" w:cs="Times New Roman"/>
                <w:i w:val="0"/>
                <w:iCs w:val="0"/>
                <w:color w:val="000000"/>
                <w:kern w:val="0"/>
                <w:sz w:val="22"/>
                <w:szCs w:val="22"/>
                <w:u w:val="none"/>
                <w:lang w:val="en-US" w:eastAsia="zh-CN" w:bidi="ar"/>
              </w:rPr>
              <w:t>.09-202</w:t>
            </w:r>
            <w:r>
              <w:rPr>
                <w:rFonts w:hint="default" w:ascii="Times New Roman" w:hAnsi="Times New Roman" w:cs="Times New Roman"/>
                <w:i w:val="0"/>
                <w:iCs w:val="0"/>
                <w:color w:val="000000"/>
                <w:kern w:val="0"/>
                <w:sz w:val="22"/>
                <w:szCs w:val="22"/>
                <w:u w:val="none"/>
                <w:lang w:val="en-US" w:eastAsia="zh-CN" w:bidi="ar"/>
              </w:rPr>
              <w:t>5</w:t>
            </w:r>
            <w:r>
              <w:rPr>
                <w:rFonts w:hint="default"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cs="Times New Roman"/>
                <w:i w:val="0"/>
                <w:iCs w:val="0"/>
                <w:color w:val="000000"/>
                <w:kern w:val="0"/>
                <w:sz w:val="22"/>
                <w:szCs w:val="22"/>
                <w:u w:val="none"/>
                <w:lang w:val="en-US" w:eastAsia="zh-CN" w:bidi="ar"/>
              </w:rPr>
              <w:t>10</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327" w:hRule="atLeast"/>
        </w:trPr>
        <w:tc>
          <w:tcPr>
            <w:tcW w:w="675" w:type="dxa"/>
            <w:vMerge w:val="restart"/>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区</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发</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改</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委</w:t>
            </w:r>
          </w:p>
        </w:tc>
        <w:tc>
          <w:tcPr>
            <w:tcW w:w="4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i w:val="0"/>
                <w:iCs w:val="0"/>
                <w:color w:val="000000"/>
                <w:kern w:val="0"/>
                <w:sz w:val="22"/>
                <w:szCs w:val="22"/>
                <w:u w:val="none"/>
                <w:lang w:val="en-US" w:eastAsia="zh-CN" w:bidi="ar"/>
              </w:rPr>
              <w:t>57</w:t>
            </w:r>
          </w:p>
        </w:tc>
        <w:tc>
          <w:tcPr>
            <w:tcW w:w="1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w:t>
            </w:r>
            <w:r>
              <w:rPr>
                <w:rFonts w:hint="default" w:ascii="Times New Roman" w:hAnsi="Times New Roman" w:cs="Times New Roman"/>
                <w:i w:val="0"/>
                <w:iCs w:val="0"/>
                <w:color w:val="000000"/>
                <w:kern w:val="0"/>
                <w:sz w:val="22"/>
                <w:szCs w:val="22"/>
                <w:u w:val="none"/>
                <w:lang w:val="en-US" w:eastAsia="zh-CN" w:bidi="ar"/>
              </w:rPr>
              <w:t>5</w:t>
            </w:r>
            <w:r>
              <w:rPr>
                <w:rFonts w:hint="default" w:ascii="Times New Roman" w:hAnsi="Times New Roman" w:eastAsia="宋体" w:cs="Times New Roman"/>
                <w:i w:val="0"/>
                <w:iCs w:val="0"/>
                <w:color w:val="000000"/>
                <w:kern w:val="0"/>
                <w:sz w:val="22"/>
                <w:szCs w:val="22"/>
                <w:u w:val="none"/>
                <w:lang w:val="en-US" w:eastAsia="zh-CN" w:bidi="ar"/>
              </w:rPr>
              <w:t>年阎良区粮食流通监督检查（库存检查）</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粮食流通监督检查</w:t>
            </w:r>
          </w:p>
        </w:tc>
        <w:tc>
          <w:tcPr>
            <w:tcW w:w="239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粮食流通监督检查</w:t>
            </w:r>
          </w:p>
        </w:tc>
        <w:tc>
          <w:tcPr>
            <w:tcW w:w="135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储备粮承储企业</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A类0%，B类40%</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C类0%，D类0%</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2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w:t>
            </w:r>
            <w:r>
              <w:rPr>
                <w:rFonts w:hint="default" w:ascii="Times New Roman" w:hAnsi="Times New Roman" w:cs="Times New Roman"/>
                <w:i w:val="0"/>
                <w:iCs w:val="0"/>
                <w:color w:val="000000"/>
                <w:kern w:val="0"/>
                <w:sz w:val="22"/>
                <w:szCs w:val="22"/>
                <w:u w:val="none"/>
                <w:lang w:val="en-US" w:eastAsia="zh-CN" w:bidi="ar"/>
              </w:rPr>
              <w:t>5</w:t>
            </w:r>
            <w:r>
              <w:rPr>
                <w:rFonts w:hint="default" w:ascii="Times New Roman" w:hAnsi="Times New Roman" w:eastAsia="宋体" w:cs="Times New Roman"/>
                <w:i w:val="0"/>
                <w:iCs w:val="0"/>
                <w:color w:val="000000"/>
                <w:kern w:val="0"/>
                <w:sz w:val="22"/>
                <w:szCs w:val="22"/>
                <w:u w:val="none"/>
                <w:lang w:val="en-US" w:eastAsia="zh-CN" w:bidi="ar"/>
              </w:rPr>
              <w:t>.05</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区发改委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967" w:hRule="atLeast"/>
        </w:trPr>
        <w:tc>
          <w:tcPr>
            <w:tcW w:w="675" w:type="dxa"/>
            <w:vMerge w:val="continue"/>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58</w:t>
            </w:r>
          </w:p>
        </w:tc>
        <w:tc>
          <w:tcPr>
            <w:tcW w:w="1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w:t>
            </w:r>
            <w:r>
              <w:rPr>
                <w:rFonts w:hint="default" w:ascii="Times New Roman" w:hAnsi="Times New Roman" w:cs="Times New Roman"/>
                <w:i w:val="0"/>
                <w:iCs w:val="0"/>
                <w:color w:val="000000"/>
                <w:kern w:val="0"/>
                <w:sz w:val="22"/>
                <w:szCs w:val="22"/>
                <w:u w:val="none"/>
                <w:lang w:val="en-US" w:eastAsia="zh-CN" w:bidi="ar"/>
              </w:rPr>
              <w:t>5</w:t>
            </w:r>
            <w:r>
              <w:rPr>
                <w:rFonts w:hint="default" w:ascii="Times New Roman" w:hAnsi="Times New Roman" w:eastAsia="宋体" w:cs="Times New Roman"/>
                <w:i w:val="0"/>
                <w:iCs w:val="0"/>
                <w:color w:val="000000"/>
                <w:kern w:val="0"/>
                <w:sz w:val="22"/>
                <w:szCs w:val="22"/>
                <w:u w:val="none"/>
                <w:lang w:val="en-US" w:eastAsia="zh-CN" w:bidi="ar"/>
              </w:rPr>
              <w:t>年阎良区发改委对人防工程维护管理的检查</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人防工作检查</w:t>
            </w:r>
          </w:p>
        </w:tc>
        <w:tc>
          <w:tcPr>
            <w:tcW w:w="2396" w:type="dxa"/>
            <w:vMerge w:val="restart"/>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检查阶段责任：按照法律、法规、规章、规定和法定程序实施检查。检查不得少于两人，并应当出示证件，检查必须保留足够有效证据和书面记录。检查以经常性巡查、专项检查和抽查等为主。2.处置阶段责任：对检查阶段取得的材料进行研究分析。依法提出书面处理意见，不得违反法律、法规、规章的规定。3.决定阶段责任：根据研究形成的处理意见，作出处理决定，并履行告知义务。4.事后监管责任：建立人防行政检查资料档案管理制度，开展定期不定期监督检查。5.其他责任：法律法规规章规定应履行的任。</w:t>
            </w:r>
          </w:p>
        </w:tc>
        <w:tc>
          <w:tcPr>
            <w:tcW w:w="135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工程建设企业</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2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w:t>
            </w:r>
            <w:r>
              <w:rPr>
                <w:rFonts w:hint="default" w:ascii="Times New Roman" w:hAnsi="Times New Roman" w:cs="Times New Roman"/>
                <w:i w:val="0"/>
                <w:iCs w:val="0"/>
                <w:color w:val="000000"/>
                <w:kern w:val="0"/>
                <w:sz w:val="22"/>
                <w:szCs w:val="22"/>
                <w:u w:val="none"/>
                <w:lang w:val="en-US" w:eastAsia="zh-CN" w:bidi="ar"/>
              </w:rPr>
              <w:t>5.06</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(国动)科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967" w:hRule="atLeast"/>
        </w:trPr>
        <w:tc>
          <w:tcPr>
            <w:tcW w:w="675" w:type="dxa"/>
            <w:vMerge w:val="continue"/>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i w:val="0"/>
                <w:iCs w:val="0"/>
                <w:color w:val="000000"/>
                <w:kern w:val="0"/>
                <w:sz w:val="22"/>
                <w:szCs w:val="22"/>
                <w:u w:val="none"/>
                <w:lang w:val="en-US" w:eastAsia="zh-CN" w:bidi="ar"/>
              </w:rPr>
              <w:t>59</w:t>
            </w:r>
          </w:p>
        </w:tc>
        <w:tc>
          <w:tcPr>
            <w:tcW w:w="1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w:t>
            </w:r>
            <w:r>
              <w:rPr>
                <w:rFonts w:hint="default" w:ascii="Times New Roman" w:hAnsi="Times New Roman" w:cs="Times New Roman"/>
                <w:i w:val="0"/>
                <w:iCs w:val="0"/>
                <w:color w:val="000000"/>
                <w:kern w:val="0"/>
                <w:sz w:val="22"/>
                <w:szCs w:val="22"/>
                <w:u w:val="none"/>
                <w:lang w:val="en-US" w:eastAsia="zh-CN" w:bidi="ar"/>
              </w:rPr>
              <w:t>5</w:t>
            </w:r>
            <w:r>
              <w:rPr>
                <w:rFonts w:hint="default" w:ascii="Times New Roman" w:hAnsi="Times New Roman" w:eastAsia="宋体" w:cs="Times New Roman"/>
                <w:i w:val="0"/>
                <w:iCs w:val="0"/>
                <w:color w:val="000000"/>
                <w:kern w:val="0"/>
                <w:sz w:val="22"/>
                <w:szCs w:val="22"/>
                <w:u w:val="none"/>
                <w:lang w:val="en-US" w:eastAsia="zh-CN" w:bidi="ar"/>
              </w:rPr>
              <w:t>年阎良区发改委对城市和经济目标的人民防空建设进行监督检查</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人防工作检查</w:t>
            </w:r>
          </w:p>
        </w:tc>
        <w:tc>
          <w:tcPr>
            <w:tcW w:w="2396" w:type="dxa"/>
            <w:vMerge w:val="continue"/>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35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工程建设企业</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2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w:t>
            </w:r>
            <w:r>
              <w:rPr>
                <w:rFonts w:hint="default" w:ascii="Times New Roman" w:hAnsi="Times New Roman" w:cs="Times New Roman"/>
                <w:i w:val="0"/>
                <w:iCs w:val="0"/>
                <w:color w:val="000000"/>
                <w:kern w:val="0"/>
                <w:sz w:val="22"/>
                <w:szCs w:val="22"/>
                <w:u w:val="none"/>
                <w:lang w:val="en-US" w:eastAsia="zh-CN" w:bidi="ar"/>
              </w:rPr>
              <w:t>5.11</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(国动)科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900" w:hRule="atLeast"/>
        </w:trPr>
        <w:tc>
          <w:tcPr>
            <w:tcW w:w="67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区</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气</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象</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局</w:t>
            </w:r>
          </w:p>
        </w:tc>
        <w:tc>
          <w:tcPr>
            <w:tcW w:w="4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60</w:t>
            </w:r>
          </w:p>
        </w:tc>
        <w:tc>
          <w:tcPr>
            <w:tcW w:w="1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阎良区气象局202</w:t>
            </w:r>
            <w:r>
              <w:rPr>
                <w:rFonts w:hint="default" w:ascii="Times New Roman" w:hAnsi="Times New Roman" w:cs="Times New Roman"/>
                <w:i w:val="0"/>
                <w:iCs w:val="0"/>
                <w:color w:val="000000"/>
                <w:kern w:val="0"/>
                <w:sz w:val="22"/>
                <w:szCs w:val="22"/>
                <w:u w:val="none"/>
                <w:lang w:val="en-US" w:eastAsia="zh-CN" w:bidi="ar"/>
              </w:rPr>
              <w:t>5</w:t>
            </w:r>
            <w:r>
              <w:rPr>
                <w:rFonts w:hint="default" w:ascii="Times New Roman" w:hAnsi="Times New Roman" w:eastAsia="宋体" w:cs="Times New Roman"/>
                <w:i w:val="0"/>
                <w:iCs w:val="0"/>
                <w:color w:val="000000"/>
                <w:kern w:val="0"/>
                <w:sz w:val="22"/>
                <w:szCs w:val="22"/>
                <w:u w:val="none"/>
                <w:lang w:val="en-US" w:eastAsia="zh-CN" w:bidi="ar"/>
              </w:rPr>
              <w:t>年易燃易爆场所检查计划</w:t>
            </w:r>
          </w:p>
        </w:tc>
        <w:tc>
          <w:tcPr>
            <w:tcW w:w="120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易燃易爆场所检查</w:t>
            </w:r>
          </w:p>
        </w:tc>
        <w:tc>
          <w:tcPr>
            <w:tcW w:w="239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易燃易爆场所检查</w:t>
            </w:r>
          </w:p>
        </w:tc>
        <w:tc>
          <w:tcPr>
            <w:tcW w:w="135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易燃易爆场所</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2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w:t>
            </w:r>
            <w:r>
              <w:rPr>
                <w:rFonts w:hint="default" w:ascii="Times New Roman" w:hAnsi="Times New Roman" w:cs="Times New Roman"/>
                <w:i w:val="0"/>
                <w:iCs w:val="0"/>
                <w:color w:val="000000"/>
                <w:kern w:val="0"/>
                <w:sz w:val="22"/>
                <w:szCs w:val="22"/>
                <w:u w:val="none"/>
                <w:lang w:val="en-US" w:eastAsia="zh-CN" w:bidi="ar"/>
              </w:rPr>
              <w:t>5</w:t>
            </w:r>
            <w:r>
              <w:rPr>
                <w:rFonts w:hint="default" w:ascii="Times New Roman" w:hAnsi="Times New Roman" w:eastAsia="宋体" w:cs="Times New Roman"/>
                <w:i w:val="0"/>
                <w:iCs w:val="0"/>
                <w:color w:val="000000"/>
                <w:kern w:val="0"/>
                <w:sz w:val="22"/>
                <w:szCs w:val="22"/>
                <w:u w:val="none"/>
                <w:lang w:val="en-US" w:eastAsia="zh-CN" w:bidi="ar"/>
              </w:rPr>
              <w:t>.03-202</w:t>
            </w:r>
            <w:r>
              <w:rPr>
                <w:rFonts w:hint="default" w:ascii="Times New Roman" w:hAnsi="Times New Roman" w:cs="Times New Roman"/>
                <w:i w:val="0"/>
                <w:iCs w:val="0"/>
                <w:color w:val="000000"/>
                <w:kern w:val="0"/>
                <w:sz w:val="22"/>
                <w:szCs w:val="22"/>
                <w:u w:val="none"/>
                <w:lang w:val="en-US" w:eastAsia="zh-CN" w:bidi="ar"/>
              </w:rPr>
              <w:t>5</w:t>
            </w:r>
            <w:r>
              <w:rPr>
                <w:rFonts w:hint="default" w:ascii="Times New Roman" w:hAnsi="Times New Roman" w:eastAsia="宋体" w:cs="Times New Roman"/>
                <w:i w:val="0"/>
                <w:iCs w:val="0"/>
                <w:color w:val="000000"/>
                <w:kern w:val="0"/>
                <w:sz w:val="22"/>
                <w:szCs w:val="22"/>
                <w:u w:val="none"/>
                <w:lang w:val="en-US" w:eastAsia="zh-CN" w:bidi="ar"/>
              </w:rPr>
              <w:t>.12</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阎良区气象局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1126" w:hRule="atLeast"/>
        </w:trPr>
        <w:tc>
          <w:tcPr>
            <w:tcW w:w="675" w:type="dxa"/>
            <w:vMerge w:val="restart"/>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区</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市</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场</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监</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管</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局</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61</w:t>
            </w:r>
          </w:p>
        </w:tc>
        <w:tc>
          <w:tcPr>
            <w:tcW w:w="1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2025年阎良区市场监管局连续两年未年报企业检查</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登记事项</w:t>
            </w:r>
          </w:p>
        </w:tc>
        <w:tc>
          <w:tcPr>
            <w:tcW w:w="23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住所（经营场所）或驻在场所的检查</w:t>
            </w:r>
          </w:p>
        </w:tc>
        <w:tc>
          <w:tcPr>
            <w:tcW w:w="13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连续两年未年报企业</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C类100%，D类100%</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44</w:t>
            </w:r>
          </w:p>
        </w:tc>
        <w:tc>
          <w:tcPr>
            <w:tcW w:w="1284"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194"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w:t>
            </w:r>
            <w:r>
              <w:rPr>
                <w:rFonts w:hint="default" w:ascii="Times New Roman" w:hAnsi="Times New Roman" w:cs="Times New Roman"/>
                <w:i w:val="0"/>
                <w:iCs w:val="0"/>
                <w:color w:val="000000"/>
                <w:kern w:val="0"/>
                <w:sz w:val="22"/>
                <w:szCs w:val="22"/>
                <w:u w:val="none"/>
                <w:lang w:val="en-US" w:eastAsia="zh-CN" w:bidi="ar"/>
              </w:rPr>
              <w:t>0</w:t>
            </w:r>
            <w:r>
              <w:rPr>
                <w:rFonts w:hint="default" w:ascii="Times New Roman" w:hAnsi="Times New Roman" w:eastAsia="宋体" w:cs="Times New Roman"/>
                <w:i w:val="0"/>
                <w:iCs w:val="0"/>
                <w:color w:val="000000"/>
                <w:kern w:val="0"/>
                <w:sz w:val="22"/>
                <w:szCs w:val="22"/>
                <w:u w:val="none"/>
                <w:lang w:val="en-US" w:eastAsia="zh-CN" w:bidi="ar"/>
              </w:rPr>
              <w:t>1.</w:t>
            </w:r>
            <w:r>
              <w:rPr>
                <w:rFonts w:hint="default" w:ascii="Times New Roman" w:hAnsi="Times New Roman" w:cs="Times New Roman"/>
                <w:i w:val="0"/>
                <w:iCs w:val="0"/>
                <w:color w:val="000000"/>
                <w:kern w:val="0"/>
                <w:sz w:val="22"/>
                <w:szCs w:val="22"/>
                <w:u w:val="none"/>
                <w:lang w:val="en-US" w:eastAsia="zh-CN" w:bidi="ar"/>
              </w:rPr>
              <w:t>0</w:t>
            </w:r>
            <w:r>
              <w:rPr>
                <w:rFonts w:hint="default" w:ascii="Times New Roman" w:hAnsi="Times New Roman" w:eastAsia="宋体" w:cs="Times New Roman"/>
                <w:i w:val="0"/>
                <w:iCs w:val="0"/>
                <w:color w:val="000000"/>
                <w:kern w:val="0"/>
                <w:sz w:val="22"/>
                <w:szCs w:val="22"/>
                <w:u w:val="none"/>
                <w:lang w:val="en-US" w:eastAsia="zh-CN" w:bidi="ar"/>
              </w:rPr>
              <w:t>2-2025.</w:t>
            </w:r>
            <w:r>
              <w:rPr>
                <w:rFonts w:hint="default" w:ascii="Times New Roman" w:hAnsi="Times New Roman" w:cs="Times New Roman"/>
                <w:i w:val="0"/>
                <w:iCs w:val="0"/>
                <w:color w:val="000000"/>
                <w:kern w:val="0"/>
                <w:sz w:val="22"/>
                <w:szCs w:val="22"/>
                <w:u w:val="none"/>
                <w:lang w:val="en-US" w:eastAsia="zh-CN" w:bidi="ar"/>
              </w:rPr>
              <w:t>0</w:t>
            </w:r>
            <w:r>
              <w:rPr>
                <w:rFonts w:hint="default" w:ascii="Times New Roman" w:hAnsi="Times New Roman" w:eastAsia="宋体" w:cs="Times New Roman"/>
                <w:i w:val="0"/>
                <w:iCs w:val="0"/>
                <w:color w:val="000000"/>
                <w:kern w:val="0"/>
                <w:sz w:val="22"/>
                <w:szCs w:val="22"/>
                <w:u w:val="none"/>
                <w:lang w:val="en-US" w:eastAsia="zh-CN" w:bidi="ar"/>
              </w:rPr>
              <w:t>1.31</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信用监管科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1286" w:hRule="atLeast"/>
        </w:trPr>
        <w:tc>
          <w:tcPr>
            <w:tcW w:w="675" w:type="dxa"/>
            <w:vMerge w:val="continue"/>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62</w:t>
            </w:r>
          </w:p>
        </w:tc>
        <w:tc>
          <w:tcPr>
            <w:tcW w:w="1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2025年阎良区市场监管局2024年新登记企业登记事项抽查</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登记事项</w:t>
            </w:r>
          </w:p>
        </w:tc>
        <w:tc>
          <w:tcPr>
            <w:tcW w:w="23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营业执照（登记证）规范使用情况的检查、名称规范使用情况的检查、经营（驻在）期限的检查、经营（业务）范围中无需审批的经营（业务）项目的检查、住所（经营场所）或驻在场所的检查、注册资本实缴情况的检查、法定代表人（负责人）任职情况的检查、法定代表人、自然人股东身份真实性的检查</w:t>
            </w:r>
          </w:p>
        </w:tc>
        <w:tc>
          <w:tcPr>
            <w:tcW w:w="13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企业</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B类5%，D类100%</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43</w:t>
            </w:r>
          </w:p>
        </w:tc>
        <w:tc>
          <w:tcPr>
            <w:tcW w:w="1284"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194"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w:t>
            </w:r>
            <w:r>
              <w:rPr>
                <w:rFonts w:hint="default" w:ascii="Times New Roman" w:hAnsi="Times New Roman" w:cs="Times New Roman"/>
                <w:i w:val="0"/>
                <w:iCs w:val="0"/>
                <w:color w:val="000000"/>
                <w:kern w:val="0"/>
                <w:sz w:val="22"/>
                <w:szCs w:val="22"/>
                <w:u w:val="none"/>
                <w:lang w:val="en-US" w:eastAsia="zh-CN" w:bidi="ar"/>
              </w:rPr>
              <w:t>0</w:t>
            </w:r>
            <w:r>
              <w:rPr>
                <w:rFonts w:hint="default" w:ascii="Times New Roman" w:hAnsi="Times New Roman" w:eastAsia="宋体" w:cs="Times New Roman"/>
                <w:i w:val="0"/>
                <w:iCs w:val="0"/>
                <w:color w:val="000000"/>
                <w:kern w:val="0"/>
                <w:sz w:val="22"/>
                <w:szCs w:val="22"/>
                <w:u w:val="none"/>
                <w:lang w:val="en-US" w:eastAsia="zh-CN" w:bidi="ar"/>
              </w:rPr>
              <w:t>3.</w:t>
            </w:r>
            <w:r>
              <w:rPr>
                <w:rFonts w:hint="default" w:ascii="Times New Roman" w:hAnsi="Times New Roman" w:cs="Times New Roman"/>
                <w:i w:val="0"/>
                <w:iCs w:val="0"/>
                <w:color w:val="000000"/>
                <w:kern w:val="0"/>
                <w:sz w:val="22"/>
                <w:szCs w:val="22"/>
                <w:u w:val="none"/>
                <w:lang w:val="en-US" w:eastAsia="zh-CN" w:bidi="ar"/>
              </w:rPr>
              <w:t>07</w:t>
            </w:r>
            <w:r>
              <w:rPr>
                <w:rFonts w:hint="default" w:ascii="Times New Roman" w:hAnsi="Times New Roman" w:eastAsia="宋体" w:cs="Times New Roman"/>
                <w:i w:val="0"/>
                <w:iCs w:val="0"/>
                <w:color w:val="000000"/>
                <w:kern w:val="0"/>
                <w:sz w:val="22"/>
                <w:szCs w:val="22"/>
                <w:u w:val="none"/>
                <w:lang w:val="en-US" w:eastAsia="zh-CN" w:bidi="ar"/>
              </w:rPr>
              <w:t>-2025.</w:t>
            </w:r>
            <w:r>
              <w:rPr>
                <w:rFonts w:hint="default" w:ascii="Times New Roman" w:hAnsi="Times New Roman" w:cs="Times New Roman"/>
                <w:i w:val="0"/>
                <w:iCs w:val="0"/>
                <w:color w:val="000000"/>
                <w:kern w:val="0"/>
                <w:sz w:val="22"/>
                <w:szCs w:val="22"/>
                <w:u w:val="none"/>
                <w:lang w:val="en-US" w:eastAsia="zh-CN" w:bidi="ar"/>
              </w:rPr>
              <w:t>0</w:t>
            </w:r>
            <w:r>
              <w:rPr>
                <w:rFonts w:hint="default" w:ascii="Times New Roman" w:hAnsi="Times New Roman" w:eastAsia="宋体" w:cs="Times New Roman"/>
                <w:i w:val="0"/>
                <w:iCs w:val="0"/>
                <w:color w:val="000000"/>
                <w:kern w:val="0"/>
                <w:sz w:val="22"/>
                <w:szCs w:val="22"/>
                <w:u w:val="none"/>
                <w:lang w:val="en-US" w:eastAsia="zh-CN" w:bidi="ar"/>
              </w:rPr>
              <w:t>5.31</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信用监管科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1290"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63</w:t>
            </w:r>
          </w:p>
        </w:tc>
        <w:tc>
          <w:tcPr>
            <w:tcW w:w="1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2025年阎良区市场监管局2024年新登记个体农专登记事项抽查</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登记事项</w:t>
            </w:r>
          </w:p>
        </w:tc>
        <w:tc>
          <w:tcPr>
            <w:tcW w:w="23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营业执照（登记证）规范使用情况的检查、名称规范使用情况的检查、经营（业务）范围中无需审批的经营（业务）项目的检查、住所（经营场所）或驻在场所的检查</w:t>
            </w:r>
          </w:p>
        </w:tc>
        <w:tc>
          <w:tcPr>
            <w:tcW w:w="13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个体、农专</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B类3%，C类100%</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123</w:t>
            </w:r>
          </w:p>
        </w:tc>
        <w:tc>
          <w:tcPr>
            <w:tcW w:w="1284"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w:t>
            </w:r>
            <w:r>
              <w:rPr>
                <w:rFonts w:hint="default" w:ascii="Times New Roman" w:hAnsi="Times New Roman" w:cs="Times New Roman"/>
                <w:i w:val="0"/>
                <w:iCs w:val="0"/>
                <w:color w:val="000000"/>
                <w:kern w:val="0"/>
                <w:sz w:val="22"/>
                <w:szCs w:val="22"/>
                <w:u w:val="none"/>
                <w:lang w:val="en-US" w:eastAsia="zh-CN" w:bidi="ar"/>
              </w:rPr>
              <w:t>0</w:t>
            </w:r>
            <w:r>
              <w:rPr>
                <w:rFonts w:hint="default" w:ascii="Times New Roman" w:hAnsi="Times New Roman" w:eastAsia="宋体" w:cs="Times New Roman"/>
                <w:i w:val="0"/>
                <w:iCs w:val="0"/>
                <w:color w:val="000000"/>
                <w:kern w:val="0"/>
                <w:sz w:val="22"/>
                <w:szCs w:val="22"/>
                <w:u w:val="none"/>
                <w:lang w:val="en-US" w:eastAsia="zh-CN" w:bidi="ar"/>
              </w:rPr>
              <w:t>5.</w:t>
            </w:r>
            <w:r>
              <w:rPr>
                <w:rFonts w:hint="default" w:ascii="Times New Roman" w:hAnsi="Times New Roman" w:cs="Times New Roman"/>
                <w:i w:val="0"/>
                <w:iCs w:val="0"/>
                <w:color w:val="000000"/>
                <w:kern w:val="0"/>
                <w:sz w:val="22"/>
                <w:szCs w:val="22"/>
                <w:u w:val="none"/>
                <w:lang w:val="en-US" w:eastAsia="zh-CN" w:bidi="ar"/>
              </w:rPr>
              <w:t>0</w:t>
            </w:r>
            <w:r>
              <w:rPr>
                <w:rFonts w:hint="default" w:ascii="Times New Roman" w:hAnsi="Times New Roman" w:eastAsia="宋体" w:cs="Times New Roman"/>
                <w:i w:val="0"/>
                <w:iCs w:val="0"/>
                <w:color w:val="000000"/>
                <w:kern w:val="0"/>
                <w:sz w:val="22"/>
                <w:szCs w:val="22"/>
                <w:u w:val="none"/>
                <w:lang w:val="en-US" w:eastAsia="zh-CN" w:bidi="ar"/>
              </w:rPr>
              <w:t>6-2025.</w:t>
            </w:r>
            <w:r>
              <w:rPr>
                <w:rFonts w:hint="default" w:ascii="Times New Roman" w:hAnsi="Times New Roman" w:cs="Times New Roman"/>
                <w:i w:val="0"/>
                <w:iCs w:val="0"/>
                <w:color w:val="000000"/>
                <w:kern w:val="0"/>
                <w:sz w:val="22"/>
                <w:szCs w:val="22"/>
                <w:u w:val="none"/>
                <w:lang w:val="en-US" w:eastAsia="zh-CN" w:bidi="ar"/>
              </w:rPr>
              <w:t>0</w:t>
            </w:r>
            <w:r>
              <w:rPr>
                <w:rFonts w:hint="default" w:ascii="Times New Roman" w:hAnsi="Times New Roman" w:eastAsia="宋体" w:cs="Times New Roman"/>
                <w:i w:val="0"/>
                <w:iCs w:val="0"/>
                <w:color w:val="000000"/>
                <w:kern w:val="0"/>
                <w:sz w:val="22"/>
                <w:szCs w:val="22"/>
                <w:u w:val="none"/>
                <w:lang w:val="en-US" w:eastAsia="zh-CN" w:bidi="ar"/>
              </w:rPr>
              <w:t>8.30</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信用监管科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90"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64</w:t>
            </w:r>
          </w:p>
        </w:tc>
        <w:tc>
          <w:tcPr>
            <w:tcW w:w="1885"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2025年阎良区市场监管局粮食收储企业在用计量器具、价格监督检查(夏粮)</w:t>
            </w:r>
          </w:p>
        </w:tc>
        <w:tc>
          <w:tcPr>
            <w:tcW w:w="1202"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价格、计量检查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2396"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执行政府定价、政府指导价情况，明</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码标价情况及其他价格行为的检查</w:t>
            </w:r>
          </w:p>
        </w:tc>
        <w:tc>
          <w:tcPr>
            <w:tcW w:w="135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r>
              <w:rPr>
                <w:rFonts w:hint="default" w:ascii="Times New Roman" w:hAnsi="Times New Roman"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重点检查事项</w:t>
            </w: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粮食收储企业</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B类100%</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284"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w:t>
            </w:r>
            <w:r>
              <w:rPr>
                <w:rFonts w:hint="default" w:ascii="Times New Roman" w:hAnsi="Times New Roman" w:cs="Times New Roman"/>
                <w:i w:val="0"/>
                <w:iCs w:val="0"/>
                <w:color w:val="000000"/>
                <w:kern w:val="0"/>
                <w:sz w:val="22"/>
                <w:szCs w:val="22"/>
                <w:u w:val="none"/>
                <w:lang w:val="en-US" w:eastAsia="zh-CN" w:bidi="ar"/>
              </w:rPr>
              <w:t>0</w:t>
            </w:r>
            <w:r>
              <w:rPr>
                <w:rFonts w:hint="default" w:ascii="Times New Roman" w:hAnsi="Times New Roman" w:eastAsia="宋体" w:cs="Times New Roman"/>
                <w:i w:val="0"/>
                <w:iCs w:val="0"/>
                <w:color w:val="000000"/>
                <w:kern w:val="0"/>
                <w:sz w:val="22"/>
                <w:szCs w:val="22"/>
                <w:u w:val="none"/>
                <w:lang w:val="en-US" w:eastAsia="zh-CN" w:bidi="ar"/>
              </w:rPr>
              <w:t>3.</w:t>
            </w:r>
            <w:r>
              <w:rPr>
                <w:rFonts w:hint="default" w:ascii="Times New Roman" w:hAnsi="Times New Roman" w:cs="Times New Roman"/>
                <w:i w:val="0"/>
                <w:iCs w:val="0"/>
                <w:color w:val="000000"/>
                <w:kern w:val="0"/>
                <w:sz w:val="22"/>
                <w:szCs w:val="22"/>
                <w:u w:val="none"/>
                <w:lang w:val="en-US" w:eastAsia="zh-CN" w:bidi="ar"/>
              </w:rPr>
              <w:t>07</w:t>
            </w:r>
            <w:r>
              <w:rPr>
                <w:rFonts w:hint="default" w:ascii="Times New Roman" w:hAnsi="Times New Roman" w:eastAsia="宋体" w:cs="Times New Roman"/>
                <w:i w:val="0"/>
                <w:iCs w:val="0"/>
                <w:color w:val="000000"/>
                <w:kern w:val="0"/>
                <w:sz w:val="22"/>
                <w:szCs w:val="22"/>
                <w:u w:val="none"/>
                <w:lang w:val="en-US" w:eastAsia="zh-CN" w:bidi="ar"/>
              </w:rPr>
              <w:t>-2025.10.30</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市场科</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夏粮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975"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65</w:t>
            </w:r>
          </w:p>
        </w:tc>
        <w:tc>
          <w:tcPr>
            <w:tcW w:w="1885"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2025年阎良区市场监管局粮食收储企业在用计量器具、价格监督检查（秋粮）</w:t>
            </w:r>
          </w:p>
        </w:tc>
        <w:tc>
          <w:tcPr>
            <w:tcW w:w="120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2396"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35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粮食收储企业</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B类100%</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284"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w:t>
            </w:r>
            <w:r>
              <w:rPr>
                <w:rFonts w:hint="default" w:ascii="Times New Roman" w:hAnsi="Times New Roman" w:cs="Times New Roman"/>
                <w:i w:val="0"/>
                <w:iCs w:val="0"/>
                <w:color w:val="000000"/>
                <w:kern w:val="0"/>
                <w:sz w:val="22"/>
                <w:szCs w:val="22"/>
                <w:u w:val="none"/>
                <w:lang w:val="en-US" w:eastAsia="zh-CN" w:bidi="ar"/>
              </w:rPr>
              <w:t>0</w:t>
            </w:r>
            <w:r>
              <w:rPr>
                <w:rFonts w:hint="default" w:ascii="Times New Roman" w:hAnsi="Times New Roman" w:eastAsia="宋体" w:cs="Times New Roman"/>
                <w:i w:val="0"/>
                <w:iCs w:val="0"/>
                <w:color w:val="000000"/>
                <w:kern w:val="0"/>
                <w:sz w:val="22"/>
                <w:szCs w:val="22"/>
                <w:u w:val="none"/>
                <w:lang w:val="en-US" w:eastAsia="zh-CN" w:bidi="ar"/>
              </w:rPr>
              <w:t>3.</w:t>
            </w:r>
            <w:r>
              <w:rPr>
                <w:rFonts w:hint="default" w:ascii="Times New Roman" w:hAnsi="Times New Roman" w:cs="Times New Roman"/>
                <w:i w:val="0"/>
                <w:iCs w:val="0"/>
                <w:color w:val="000000"/>
                <w:kern w:val="0"/>
                <w:sz w:val="22"/>
                <w:szCs w:val="22"/>
                <w:u w:val="none"/>
                <w:lang w:val="en-US" w:eastAsia="zh-CN" w:bidi="ar"/>
              </w:rPr>
              <w:t>07</w:t>
            </w:r>
            <w:r>
              <w:rPr>
                <w:rFonts w:hint="default" w:ascii="Times New Roman" w:hAnsi="Times New Roman" w:eastAsia="宋体" w:cs="Times New Roman"/>
                <w:i w:val="0"/>
                <w:iCs w:val="0"/>
                <w:color w:val="000000"/>
                <w:kern w:val="0"/>
                <w:sz w:val="22"/>
                <w:szCs w:val="22"/>
                <w:u w:val="none"/>
                <w:lang w:val="en-US" w:eastAsia="zh-CN" w:bidi="ar"/>
              </w:rPr>
              <w:t>-2025.10.30</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质量科</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秋粮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833"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66</w:t>
            </w:r>
          </w:p>
        </w:tc>
        <w:tc>
          <w:tcPr>
            <w:tcW w:w="1885"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2025年阎良市场监管局食品生产企业抽查检查</w:t>
            </w:r>
          </w:p>
        </w:tc>
        <w:tc>
          <w:tcPr>
            <w:tcW w:w="120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食品生产监督检查</w:t>
            </w:r>
          </w:p>
        </w:tc>
        <w:tc>
          <w:tcPr>
            <w:tcW w:w="2396"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食品生产监督检查</w:t>
            </w:r>
          </w:p>
        </w:tc>
        <w:tc>
          <w:tcPr>
            <w:tcW w:w="1350"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重点检查事项</w:t>
            </w:r>
          </w:p>
        </w:tc>
        <w:tc>
          <w:tcPr>
            <w:tcW w:w="967"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获证食品生产企业、获证食品小作坊、保健食品生产企业</w:t>
            </w:r>
          </w:p>
        </w:tc>
        <w:tc>
          <w:tcPr>
            <w:tcW w:w="766"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A类3%</w:t>
            </w:r>
          </w:p>
        </w:tc>
        <w:tc>
          <w:tcPr>
            <w:tcW w:w="1250"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食品生产企业1家小作坊2家，保健食品生产企业1家</w:t>
            </w:r>
          </w:p>
        </w:tc>
        <w:tc>
          <w:tcPr>
            <w:tcW w:w="1284"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194"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w:t>
            </w:r>
            <w:r>
              <w:rPr>
                <w:rFonts w:hint="default" w:ascii="Times New Roman" w:hAnsi="Times New Roman" w:cs="Times New Roman"/>
                <w:i w:val="0"/>
                <w:iCs w:val="0"/>
                <w:color w:val="000000"/>
                <w:kern w:val="0"/>
                <w:sz w:val="22"/>
                <w:szCs w:val="22"/>
                <w:u w:val="none"/>
                <w:lang w:val="en-US" w:eastAsia="zh-CN" w:bidi="ar"/>
              </w:rPr>
              <w:t>0</w:t>
            </w:r>
            <w:r>
              <w:rPr>
                <w:rFonts w:hint="default" w:ascii="Times New Roman" w:hAnsi="Times New Roman" w:eastAsia="宋体" w:cs="Times New Roman"/>
                <w:i w:val="0"/>
                <w:iCs w:val="0"/>
                <w:color w:val="000000"/>
                <w:kern w:val="0"/>
                <w:sz w:val="22"/>
                <w:szCs w:val="22"/>
                <w:u w:val="none"/>
                <w:lang w:val="en-US" w:eastAsia="zh-CN" w:bidi="ar"/>
              </w:rPr>
              <w:t>4.</w:t>
            </w:r>
            <w:r>
              <w:rPr>
                <w:rFonts w:hint="default" w:ascii="Times New Roman" w:hAnsi="Times New Roman" w:cs="Times New Roman"/>
                <w:i w:val="0"/>
                <w:iCs w:val="0"/>
                <w:color w:val="000000"/>
                <w:kern w:val="0"/>
                <w:sz w:val="22"/>
                <w:szCs w:val="22"/>
                <w:u w:val="none"/>
                <w:lang w:val="en-US" w:eastAsia="zh-CN" w:bidi="ar"/>
              </w:rPr>
              <w:t>0</w:t>
            </w:r>
            <w:r>
              <w:rPr>
                <w:rFonts w:hint="default" w:ascii="Times New Roman" w:hAnsi="Times New Roman" w:eastAsia="宋体" w:cs="Times New Roman"/>
                <w:i w:val="0"/>
                <w:iCs w:val="0"/>
                <w:color w:val="000000"/>
                <w:kern w:val="0"/>
                <w:sz w:val="22"/>
                <w:szCs w:val="22"/>
                <w:u w:val="none"/>
                <w:lang w:val="en-US" w:eastAsia="zh-CN" w:bidi="ar"/>
              </w:rPr>
              <w:t>1-2025.</w:t>
            </w:r>
            <w:r>
              <w:rPr>
                <w:rFonts w:hint="default" w:ascii="Times New Roman" w:hAnsi="Times New Roman" w:cs="Times New Roman"/>
                <w:i w:val="0"/>
                <w:iCs w:val="0"/>
                <w:color w:val="000000"/>
                <w:kern w:val="0"/>
                <w:sz w:val="22"/>
                <w:szCs w:val="22"/>
                <w:u w:val="none"/>
                <w:lang w:val="en-US" w:eastAsia="zh-CN" w:bidi="ar"/>
              </w:rPr>
              <w:t>0</w:t>
            </w:r>
            <w:r>
              <w:rPr>
                <w:rFonts w:hint="default" w:ascii="Times New Roman" w:hAnsi="Times New Roman" w:eastAsia="宋体" w:cs="Times New Roman"/>
                <w:i w:val="0"/>
                <w:iCs w:val="0"/>
                <w:color w:val="000000"/>
                <w:kern w:val="0"/>
                <w:sz w:val="22"/>
                <w:szCs w:val="22"/>
                <w:u w:val="none"/>
                <w:lang w:val="en-US" w:eastAsia="zh-CN" w:bidi="ar"/>
              </w:rPr>
              <w:t>8.31</w:t>
            </w:r>
          </w:p>
        </w:tc>
        <w:tc>
          <w:tcPr>
            <w:tcW w:w="98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特食科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1105"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67</w:t>
            </w:r>
          </w:p>
        </w:tc>
        <w:tc>
          <w:tcPr>
            <w:tcW w:w="1885"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2025年阎良市场监管局保健食品销售监督检查</w:t>
            </w:r>
          </w:p>
        </w:tc>
        <w:tc>
          <w:tcPr>
            <w:tcW w:w="120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特殊食品销售监督检查</w:t>
            </w:r>
          </w:p>
        </w:tc>
        <w:tc>
          <w:tcPr>
            <w:tcW w:w="2396"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保健食品销售监督检查</w:t>
            </w:r>
          </w:p>
        </w:tc>
        <w:tc>
          <w:tcPr>
            <w:tcW w:w="1350"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保健食品销售者</w:t>
            </w:r>
          </w:p>
        </w:tc>
        <w:tc>
          <w:tcPr>
            <w:tcW w:w="766"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A类1.1%</w:t>
            </w:r>
          </w:p>
        </w:tc>
        <w:tc>
          <w:tcPr>
            <w:tcW w:w="1250"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284"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194"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w:t>
            </w:r>
            <w:r>
              <w:rPr>
                <w:rFonts w:hint="default" w:ascii="Times New Roman" w:hAnsi="Times New Roman" w:cs="Times New Roman"/>
                <w:i w:val="0"/>
                <w:iCs w:val="0"/>
                <w:color w:val="000000"/>
                <w:kern w:val="0"/>
                <w:sz w:val="22"/>
                <w:szCs w:val="22"/>
                <w:u w:val="none"/>
                <w:lang w:val="en-US" w:eastAsia="zh-CN" w:bidi="ar"/>
              </w:rPr>
              <w:t>0</w:t>
            </w:r>
            <w:r>
              <w:rPr>
                <w:rFonts w:hint="default" w:ascii="Times New Roman" w:hAnsi="Times New Roman" w:eastAsia="宋体" w:cs="Times New Roman"/>
                <w:i w:val="0"/>
                <w:iCs w:val="0"/>
                <w:color w:val="000000"/>
                <w:kern w:val="0"/>
                <w:sz w:val="22"/>
                <w:szCs w:val="22"/>
                <w:u w:val="none"/>
                <w:lang w:val="en-US" w:eastAsia="zh-CN" w:bidi="ar"/>
              </w:rPr>
              <w:t>4.</w:t>
            </w:r>
            <w:r>
              <w:rPr>
                <w:rFonts w:hint="default" w:ascii="Times New Roman" w:hAnsi="Times New Roman" w:cs="Times New Roman"/>
                <w:i w:val="0"/>
                <w:iCs w:val="0"/>
                <w:color w:val="000000"/>
                <w:kern w:val="0"/>
                <w:sz w:val="22"/>
                <w:szCs w:val="22"/>
                <w:u w:val="none"/>
                <w:lang w:val="en-US" w:eastAsia="zh-CN" w:bidi="ar"/>
              </w:rPr>
              <w:t>0</w:t>
            </w:r>
            <w:r>
              <w:rPr>
                <w:rFonts w:hint="default" w:ascii="Times New Roman" w:hAnsi="Times New Roman" w:eastAsia="宋体" w:cs="Times New Roman"/>
                <w:i w:val="0"/>
                <w:iCs w:val="0"/>
                <w:color w:val="000000"/>
                <w:kern w:val="0"/>
                <w:sz w:val="22"/>
                <w:szCs w:val="22"/>
                <w:u w:val="none"/>
                <w:lang w:val="en-US" w:eastAsia="zh-CN" w:bidi="ar"/>
              </w:rPr>
              <w:t>1-2025.</w:t>
            </w:r>
            <w:r>
              <w:rPr>
                <w:rFonts w:hint="default" w:ascii="Times New Roman" w:hAnsi="Times New Roman" w:cs="Times New Roman"/>
                <w:i w:val="0"/>
                <w:iCs w:val="0"/>
                <w:color w:val="000000"/>
                <w:kern w:val="0"/>
                <w:sz w:val="22"/>
                <w:szCs w:val="22"/>
                <w:u w:val="none"/>
                <w:lang w:val="en-US" w:eastAsia="zh-CN" w:bidi="ar"/>
              </w:rPr>
              <w:t>0</w:t>
            </w:r>
            <w:r>
              <w:rPr>
                <w:rFonts w:hint="default" w:ascii="Times New Roman" w:hAnsi="Times New Roman" w:eastAsia="宋体" w:cs="Times New Roman"/>
                <w:i w:val="0"/>
                <w:iCs w:val="0"/>
                <w:color w:val="000000"/>
                <w:kern w:val="0"/>
                <w:sz w:val="22"/>
                <w:szCs w:val="22"/>
                <w:u w:val="none"/>
                <w:lang w:val="en-US" w:eastAsia="zh-CN" w:bidi="ar"/>
              </w:rPr>
              <w:t>8.31</w:t>
            </w:r>
          </w:p>
        </w:tc>
        <w:tc>
          <w:tcPr>
            <w:tcW w:w="98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特食科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1425"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68</w:t>
            </w:r>
          </w:p>
        </w:tc>
        <w:tc>
          <w:tcPr>
            <w:tcW w:w="1885"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2025年阎良市场监管局特种设备年度监督抽查</w:t>
            </w:r>
          </w:p>
        </w:tc>
        <w:tc>
          <w:tcPr>
            <w:tcW w:w="120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特种设备使用单位监督检查</w:t>
            </w:r>
          </w:p>
        </w:tc>
        <w:tc>
          <w:tcPr>
            <w:tcW w:w="2396"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对特种设备使用单位监督检查</w:t>
            </w:r>
          </w:p>
        </w:tc>
        <w:tc>
          <w:tcPr>
            <w:tcW w:w="1350"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重点检查事项</w:t>
            </w:r>
          </w:p>
        </w:tc>
        <w:tc>
          <w:tcPr>
            <w:tcW w:w="967"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特种设备生产使用单位</w:t>
            </w:r>
          </w:p>
        </w:tc>
        <w:tc>
          <w:tcPr>
            <w:tcW w:w="766"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A类1%，B类30%，C类100%，D类100%</w:t>
            </w:r>
          </w:p>
        </w:tc>
        <w:tc>
          <w:tcPr>
            <w:tcW w:w="1250"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45</w:t>
            </w:r>
          </w:p>
        </w:tc>
        <w:tc>
          <w:tcPr>
            <w:tcW w:w="1284"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194"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w:t>
            </w:r>
            <w:r>
              <w:rPr>
                <w:rFonts w:hint="default" w:ascii="Times New Roman" w:hAnsi="Times New Roman" w:cs="Times New Roman"/>
                <w:i w:val="0"/>
                <w:iCs w:val="0"/>
                <w:color w:val="000000"/>
                <w:kern w:val="0"/>
                <w:sz w:val="22"/>
                <w:szCs w:val="22"/>
                <w:u w:val="none"/>
                <w:lang w:val="en-US" w:eastAsia="zh-CN" w:bidi="ar"/>
              </w:rPr>
              <w:t>03</w:t>
            </w:r>
            <w:r>
              <w:rPr>
                <w:rFonts w:hint="default"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cs="Times New Roman"/>
                <w:i w:val="0"/>
                <w:iCs w:val="0"/>
                <w:color w:val="000000"/>
                <w:kern w:val="0"/>
                <w:sz w:val="22"/>
                <w:szCs w:val="22"/>
                <w:u w:val="none"/>
                <w:lang w:val="en-US" w:eastAsia="zh-CN" w:bidi="ar"/>
              </w:rPr>
              <w:t>07</w:t>
            </w:r>
            <w:r>
              <w:rPr>
                <w:rFonts w:hint="default" w:ascii="Times New Roman" w:hAnsi="Times New Roman" w:eastAsia="宋体" w:cs="Times New Roman"/>
                <w:i w:val="0"/>
                <w:iCs w:val="0"/>
                <w:color w:val="000000"/>
                <w:kern w:val="0"/>
                <w:sz w:val="22"/>
                <w:szCs w:val="22"/>
                <w:u w:val="none"/>
                <w:lang w:val="en-US" w:eastAsia="zh-CN" w:bidi="ar"/>
              </w:rPr>
              <w:t>-2025.11.30</w:t>
            </w:r>
          </w:p>
        </w:tc>
        <w:tc>
          <w:tcPr>
            <w:tcW w:w="98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特设科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1001"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69</w:t>
            </w:r>
          </w:p>
        </w:tc>
        <w:tc>
          <w:tcPr>
            <w:tcW w:w="1885"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2025年阎良市场监管局餐饮服务双随机检查</w:t>
            </w:r>
          </w:p>
        </w:tc>
        <w:tc>
          <w:tcPr>
            <w:tcW w:w="120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餐饮服务监督检查</w:t>
            </w:r>
          </w:p>
        </w:tc>
        <w:tc>
          <w:tcPr>
            <w:tcW w:w="2396"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食品经营许可情况的检查、原料控制（含食品添加剂）情况的检查、加工制作过程的检查、供餐、用餐与配送情况的检查、餐饮具清洗消毒情况的检查、场所和设施清洁维护情况的检查、食品安全管理情况的检查、人员管理情况的检查、网络餐饮服务情况的检查</w:t>
            </w:r>
          </w:p>
        </w:tc>
        <w:tc>
          <w:tcPr>
            <w:tcW w:w="1350"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餐饮服务经营者（风险等级为A、B、C、D的餐饮服务经营者；入网餐饮服务提供者）</w:t>
            </w:r>
          </w:p>
        </w:tc>
        <w:tc>
          <w:tcPr>
            <w:tcW w:w="766"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250"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1284"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否</w:t>
            </w:r>
          </w:p>
        </w:tc>
        <w:tc>
          <w:tcPr>
            <w:tcW w:w="1194"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w:t>
            </w:r>
            <w:r>
              <w:rPr>
                <w:rFonts w:hint="default" w:ascii="Times New Roman" w:hAnsi="Times New Roman" w:cs="Times New Roman"/>
                <w:i w:val="0"/>
                <w:iCs w:val="0"/>
                <w:color w:val="000000"/>
                <w:kern w:val="0"/>
                <w:sz w:val="22"/>
                <w:szCs w:val="22"/>
                <w:u w:val="none"/>
                <w:lang w:val="en-US" w:eastAsia="zh-CN" w:bidi="ar"/>
              </w:rPr>
              <w:t>0</w:t>
            </w:r>
            <w:r>
              <w:rPr>
                <w:rFonts w:hint="default" w:ascii="Times New Roman" w:hAnsi="Times New Roman" w:eastAsia="宋体" w:cs="Times New Roman"/>
                <w:i w:val="0"/>
                <w:iCs w:val="0"/>
                <w:color w:val="000000"/>
                <w:kern w:val="0"/>
                <w:sz w:val="22"/>
                <w:szCs w:val="22"/>
                <w:u w:val="none"/>
                <w:lang w:val="en-US" w:eastAsia="zh-CN" w:bidi="ar"/>
              </w:rPr>
              <w:t>5.</w:t>
            </w:r>
            <w:r>
              <w:rPr>
                <w:rFonts w:hint="default" w:ascii="Times New Roman" w:hAnsi="Times New Roman" w:cs="Times New Roman"/>
                <w:i w:val="0"/>
                <w:iCs w:val="0"/>
                <w:color w:val="000000"/>
                <w:kern w:val="0"/>
                <w:sz w:val="22"/>
                <w:szCs w:val="22"/>
                <w:u w:val="none"/>
                <w:lang w:val="en-US" w:eastAsia="zh-CN" w:bidi="ar"/>
              </w:rPr>
              <w:t>0</w:t>
            </w:r>
            <w:r>
              <w:rPr>
                <w:rFonts w:hint="default" w:ascii="Times New Roman" w:hAnsi="Times New Roman" w:eastAsia="宋体" w:cs="Times New Roman"/>
                <w:i w:val="0"/>
                <w:iCs w:val="0"/>
                <w:color w:val="000000"/>
                <w:kern w:val="0"/>
                <w:sz w:val="22"/>
                <w:szCs w:val="22"/>
                <w:u w:val="none"/>
                <w:lang w:val="en-US" w:eastAsia="zh-CN" w:bidi="ar"/>
              </w:rPr>
              <w:t>6-2025.11.30</w:t>
            </w:r>
          </w:p>
        </w:tc>
        <w:tc>
          <w:tcPr>
            <w:tcW w:w="98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餐饮科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3607"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70</w:t>
            </w:r>
          </w:p>
        </w:tc>
        <w:tc>
          <w:tcPr>
            <w:tcW w:w="1885"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2025年阎良市场监管局工业产品生产许可获证企业（企业资格、条件资格）监督检查</w:t>
            </w:r>
          </w:p>
        </w:tc>
        <w:tc>
          <w:tcPr>
            <w:tcW w:w="120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工业产品生产许可证产品生产企业检查</w:t>
            </w:r>
          </w:p>
        </w:tc>
        <w:tc>
          <w:tcPr>
            <w:tcW w:w="2396"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工业产品生产许可证资格检查</w:t>
            </w:r>
          </w:p>
        </w:tc>
        <w:tc>
          <w:tcPr>
            <w:tcW w:w="1350"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工业产品生产许可证获证企业</w:t>
            </w:r>
          </w:p>
        </w:tc>
        <w:tc>
          <w:tcPr>
            <w:tcW w:w="766"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A类100%，B类100%</w:t>
            </w:r>
          </w:p>
        </w:tc>
        <w:tc>
          <w:tcPr>
            <w:tcW w:w="1250"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284"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194"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w:t>
            </w:r>
            <w:r>
              <w:rPr>
                <w:rFonts w:hint="default" w:ascii="Times New Roman" w:hAnsi="Times New Roman" w:cs="Times New Roman"/>
                <w:i w:val="0"/>
                <w:iCs w:val="0"/>
                <w:color w:val="000000"/>
                <w:kern w:val="0"/>
                <w:sz w:val="22"/>
                <w:szCs w:val="22"/>
                <w:u w:val="none"/>
                <w:lang w:val="en-US" w:eastAsia="zh-CN" w:bidi="ar"/>
              </w:rPr>
              <w:t>0</w:t>
            </w:r>
            <w:r>
              <w:rPr>
                <w:rFonts w:hint="default" w:ascii="Times New Roman" w:hAnsi="Times New Roman" w:eastAsia="宋体" w:cs="Times New Roman"/>
                <w:i w:val="0"/>
                <w:iCs w:val="0"/>
                <w:color w:val="000000"/>
                <w:kern w:val="0"/>
                <w:sz w:val="22"/>
                <w:szCs w:val="22"/>
                <w:u w:val="none"/>
                <w:lang w:val="en-US" w:eastAsia="zh-CN" w:bidi="ar"/>
              </w:rPr>
              <w:t>3.</w:t>
            </w:r>
            <w:r>
              <w:rPr>
                <w:rFonts w:hint="default" w:ascii="Times New Roman" w:hAnsi="Times New Roman" w:cs="Times New Roman"/>
                <w:i w:val="0"/>
                <w:iCs w:val="0"/>
                <w:color w:val="000000"/>
                <w:kern w:val="0"/>
                <w:sz w:val="22"/>
                <w:szCs w:val="22"/>
                <w:u w:val="none"/>
                <w:lang w:val="en-US" w:eastAsia="zh-CN" w:bidi="ar"/>
              </w:rPr>
              <w:t>07</w:t>
            </w:r>
            <w:r>
              <w:rPr>
                <w:rFonts w:hint="default" w:ascii="Times New Roman" w:hAnsi="Times New Roman" w:eastAsia="宋体" w:cs="Times New Roman"/>
                <w:i w:val="0"/>
                <w:iCs w:val="0"/>
                <w:color w:val="000000"/>
                <w:kern w:val="0"/>
                <w:sz w:val="22"/>
                <w:szCs w:val="22"/>
                <w:u w:val="none"/>
                <w:lang w:val="en-US" w:eastAsia="zh-CN" w:bidi="ar"/>
              </w:rPr>
              <w:t>-2025.08.31</w:t>
            </w:r>
          </w:p>
        </w:tc>
        <w:tc>
          <w:tcPr>
            <w:tcW w:w="98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质量科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1267"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71</w:t>
            </w:r>
          </w:p>
        </w:tc>
        <w:tc>
          <w:tcPr>
            <w:tcW w:w="1885"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2025年阎良市场监管局在用计量器具督检查</w:t>
            </w:r>
          </w:p>
        </w:tc>
        <w:tc>
          <w:tcPr>
            <w:tcW w:w="120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计量监督检查</w:t>
            </w:r>
          </w:p>
        </w:tc>
        <w:tc>
          <w:tcPr>
            <w:tcW w:w="2396"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能效标识计量专项监督检查、水效标识计量专项监督检查</w:t>
            </w:r>
          </w:p>
        </w:tc>
        <w:tc>
          <w:tcPr>
            <w:tcW w:w="1350"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一般检查事项重点检查事项</w:t>
            </w:r>
          </w:p>
        </w:tc>
        <w:tc>
          <w:tcPr>
            <w:tcW w:w="967"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加油站、眼镜制配、集贸市场、医疗机构、眼镜店、市场计量器具检查</w:t>
            </w:r>
          </w:p>
        </w:tc>
        <w:tc>
          <w:tcPr>
            <w:tcW w:w="766"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B类100%</w:t>
            </w:r>
          </w:p>
        </w:tc>
        <w:tc>
          <w:tcPr>
            <w:tcW w:w="1250"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284"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194"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w:t>
            </w:r>
            <w:r>
              <w:rPr>
                <w:rFonts w:hint="default" w:ascii="Times New Roman" w:hAnsi="Times New Roman" w:cs="Times New Roman"/>
                <w:i w:val="0"/>
                <w:iCs w:val="0"/>
                <w:color w:val="000000"/>
                <w:kern w:val="0"/>
                <w:sz w:val="22"/>
                <w:szCs w:val="22"/>
                <w:u w:val="none"/>
                <w:lang w:val="en-US" w:eastAsia="zh-CN" w:bidi="ar"/>
              </w:rPr>
              <w:t>0</w:t>
            </w:r>
            <w:r>
              <w:rPr>
                <w:rFonts w:hint="default" w:ascii="Times New Roman" w:hAnsi="Times New Roman" w:eastAsia="宋体" w:cs="Times New Roman"/>
                <w:i w:val="0"/>
                <w:iCs w:val="0"/>
                <w:color w:val="000000"/>
                <w:kern w:val="0"/>
                <w:sz w:val="22"/>
                <w:szCs w:val="22"/>
                <w:u w:val="none"/>
                <w:lang w:val="en-US" w:eastAsia="zh-CN" w:bidi="ar"/>
              </w:rPr>
              <w:t>3.</w:t>
            </w:r>
            <w:r>
              <w:rPr>
                <w:rFonts w:hint="default" w:ascii="Times New Roman" w:hAnsi="Times New Roman" w:cs="Times New Roman"/>
                <w:i w:val="0"/>
                <w:iCs w:val="0"/>
                <w:color w:val="000000"/>
                <w:kern w:val="0"/>
                <w:sz w:val="22"/>
                <w:szCs w:val="22"/>
                <w:u w:val="none"/>
                <w:lang w:val="en-US" w:eastAsia="zh-CN" w:bidi="ar"/>
              </w:rPr>
              <w:t>07</w:t>
            </w:r>
            <w:r>
              <w:rPr>
                <w:rFonts w:hint="default" w:ascii="Times New Roman" w:hAnsi="Times New Roman" w:eastAsia="宋体" w:cs="Times New Roman"/>
                <w:i w:val="0"/>
                <w:iCs w:val="0"/>
                <w:color w:val="000000"/>
                <w:kern w:val="0"/>
                <w:sz w:val="22"/>
                <w:szCs w:val="22"/>
                <w:u w:val="none"/>
                <w:lang w:val="en-US" w:eastAsia="zh-CN" w:bidi="ar"/>
              </w:rPr>
              <w:t>-2025.12.31</w:t>
            </w:r>
          </w:p>
        </w:tc>
        <w:tc>
          <w:tcPr>
            <w:tcW w:w="98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质量科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840"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72</w:t>
            </w:r>
          </w:p>
        </w:tc>
        <w:tc>
          <w:tcPr>
            <w:tcW w:w="1885"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2025年阎良市场监管局定量包装商品净含量国家计量督检查</w:t>
            </w:r>
          </w:p>
        </w:tc>
        <w:tc>
          <w:tcPr>
            <w:tcW w:w="120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计量监督检查</w:t>
            </w:r>
          </w:p>
        </w:tc>
        <w:tc>
          <w:tcPr>
            <w:tcW w:w="2396"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能效标识计量专项监督检查、水效标识计量专项监督检查</w:t>
            </w:r>
          </w:p>
        </w:tc>
        <w:tc>
          <w:tcPr>
            <w:tcW w:w="1350"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一般检查事项重点检查事项</w:t>
            </w:r>
          </w:p>
        </w:tc>
        <w:tc>
          <w:tcPr>
            <w:tcW w:w="967"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企业</w:t>
            </w:r>
          </w:p>
        </w:tc>
        <w:tc>
          <w:tcPr>
            <w:tcW w:w="766"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B类40%</w:t>
            </w:r>
          </w:p>
        </w:tc>
        <w:tc>
          <w:tcPr>
            <w:tcW w:w="1250"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284"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194"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w:t>
            </w:r>
            <w:r>
              <w:rPr>
                <w:rFonts w:hint="default" w:ascii="Times New Roman" w:hAnsi="Times New Roman" w:cs="Times New Roman"/>
                <w:i w:val="0"/>
                <w:iCs w:val="0"/>
                <w:color w:val="000000"/>
                <w:kern w:val="0"/>
                <w:sz w:val="22"/>
                <w:szCs w:val="22"/>
                <w:u w:val="none"/>
                <w:lang w:val="en-US" w:eastAsia="zh-CN" w:bidi="ar"/>
              </w:rPr>
              <w:t>0</w:t>
            </w:r>
            <w:r>
              <w:rPr>
                <w:rFonts w:hint="default" w:ascii="Times New Roman" w:hAnsi="Times New Roman" w:eastAsia="宋体" w:cs="Times New Roman"/>
                <w:i w:val="0"/>
                <w:iCs w:val="0"/>
                <w:color w:val="000000"/>
                <w:kern w:val="0"/>
                <w:sz w:val="22"/>
                <w:szCs w:val="22"/>
                <w:u w:val="none"/>
                <w:lang w:val="en-US" w:eastAsia="zh-CN" w:bidi="ar"/>
              </w:rPr>
              <w:t>3.</w:t>
            </w:r>
            <w:r>
              <w:rPr>
                <w:rFonts w:hint="default" w:ascii="Times New Roman" w:hAnsi="Times New Roman" w:cs="Times New Roman"/>
                <w:i w:val="0"/>
                <w:iCs w:val="0"/>
                <w:color w:val="000000"/>
                <w:kern w:val="0"/>
                <w:sz w:val="22"/>
                <w:szCs w:val="22"/>
                <w:u w:val="none"/>
                <w:lang w:val="en-US" w:eastAsia="zh-CN" w:bidi="ar"/>
              </w:rPr>
              <w:t>07</w:t>
            </w:r>
            <w:r>
              <w:rPr>
                <w:rFonts w:hint="default" w:ascii="Times New Roman" w:hAnsi="Times New Roman" w:eastAsia="宋体" w:cs="Times New Roman"/>
                <w:i w:val="0"/>
                <w:iCs w:val="0"/>
                <w:color w:val="000000"/>
                <w:kern w:val="0"/>
                <w:sz w:val="22"/>
                <w:szCs w:val="22"/>
                <w:u w:val="none"/>
                <w:lang w:val="en-US" w:eastAsia="zh-CN" w:bidi="ar"/>
              </w:rPr>
              <w:t>-2025.12.31</w:t>
            </w:r>
          </w:p>
        </w:tc>
        <w:tc>
          <w:tcPr>
            <w:tcW w:w="98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质量科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868"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73</w:t>
            </w:r>
          </w:p>
        </w:tc>
        <w:tc>
          <w:tcPr>
            <w:tcW w:w="1885"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2025年阎良市场监管局商标使用行为抽查</w:t>
            </w:r>
          </w:p>
        </w:tc>
        <w:tc>
          <w:tcPr>
            <w:tcW w:w="120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商标使用行为的检查</w:t>
            </w:r>
          </w:p>
        </w:tc>
        <w:tc>
          <w:tcPr>
            <w:tcW w:w="2396"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商标使用行为的检查</w:t>
            </w:r>
          </w:p>
        </w:tc>
        <w:tc>
          <w:tcPr>
            <w:tcW w:w="1350"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企业、个体工商户、农民专业合作社</w:t>
            </w:r>
          </w:p>
        </w:tc>
        <w:tc>
          <w:tcPr>
            <w:tcW w:w="766"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B类5%</w:t>
            </w:r>
          </w:p>
        </w:tc>
        <w:tc>
          <w:tcPr>
            <w:tcW w:w="1250"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284"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194"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w:t>
            </w:r>
            <w:r>
              <w:rPr>
                <w:rFonts w:hint="default" w:ascii="Times New Roman" w:hAnsi="Times New Roman" w:cs="Times New Roman"/>
                <w:i w:val="0"/>
                <w:iCs w:val="0"/>
                <w:color w:val="000000"/>
                <w:kern w:val="0"/>
                <w:sz w:val="22"/>
                <w:szCs w:val="22"/>
                <w:u w:val="none"/>
                <w:lang w:val="en-US" w:eastAsia="zh-CN" w:bidi="ar"/>
              </w:rPr>
              <w:t>0</w:t>
            </w:r>
            <w:r>
              <w:rPr>
                <w:rFonts w:hint="default" w:ascii="Times New Roman" w:hAnsi="Times New Roman" w:eastAsia="宋体" w:cs="Times New Roman"/>
                <w:i w:val="0"/>
                <w:iCs w:val="0"/>
                <w:color w:val="000000"/>
                <w:kern w:val="0"/>
                <w:sz w:val="22"/>
                <w:szCs w:val="22"/>
                <w:u w:val="none"/>
                <w:lang w:val="en-US" w:eastAsia="zh-CN" w:bidi="ar"/>
              </w:rPr>
              <w:t>3.</w:t>
            </w:r>
            <w:r>
              <w:rPr>
                <w:rFonts w:hint="default" w:ascii="Times New Roman" w:hAnsi="Times New Roman" w:cs="Times New Roman"/>
                <w:i w:val="0"/>
                <w:iCs w:val="0"/>
                <w:color w:val="000000"/>
                <w:kern w:val="0"/>
                <w:sz w:val="22"/>
                <w:szCs w:val="22"/>
                <w:u w:val="none"/>
                <w:lang w:val="en-US" w:eastAsia="zh-CN" w:bidi="ar"/>
              </w:rPr>
              <w:t>07</w:t>
            </w:r>
            <w:r>
              <w:rPr>
                <w:rFonts w:hint="default" w:ascii="Times New Roman" w:hAnsi="Times New Roman" w:eastAsia="宋体" w:cs="Times New Roman"/>
                <w:i w:val="0"/>
                <w:iCs w:val="0"/>
                <w:color w:val="000000"/>
                <w:kern w:val="0"/>
                <w:sz w:val="22"/>
                <w:szCs w:val="22"/>
                <w:u w:val="none"/>
                <w:lang w:val="en-US" w:eastAsia="zh-CN" w:bidi="ar"/>
              </w:rPr>
              <w:t>-2025.12.31</w:t>
            </w:r>
          </w:p>
        </w:tc>
        <w:tc>
          <w:tcPr>
            <w:tcW w:w="98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质量科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1055"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74</w:t>
            </w:r>
          </w:p>
        </w:tc>
        <w:tc>
          <w:tcPr>
            <w:tcW w:w="1885"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2025年阎良市场监管局检验检测机构检查</w:t>
            </w:r>
          </w:p>
        </w:tc>
        <w:tc>
          <w:tcPr>
            <w:tcW w:w="120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检验检测机构检查</w:t>
            </w:r>
          </w:p>
        </w:tc>
        <w:tc>
          <w:tcPr>
            <w:tcW w:w="2396"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检验检测机构检查</w:t>
            </w:r>
          </w:p>
        </w:tc>
        <w:tc>
          <w:tcPr>
            <w:tcW w:w="1350"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检验检测机构</w:t>
            </w:r>
          </w:p>
        </w:tc>
        <w:tc>
          <w:tcPr>
            <w:tcW w:w="766"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A类100%</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B类100%</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其他100%</w:t>
            </w:r>
          </w:p>
        </w:tc>
        <w:tc>
          <w:tcPr>
            <w:tcW w:w="1250"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284"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194"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w:t>
            </w:r>
            <w:r>
              <w:rPr>
                <w:rFonts w:hint="default" w:ascii="Times New Roman" w:hAnsi="Times New Roman" w:cs="Times New Roman"/>
                <w:i w:val="0"/>
                <w:iCs w:val="0"/>
                <w:color w:val="000000"/>
                <w:kern w:val="0"/>
                <w:sz w:val="22"/>
                <w:szCs w:val="22"/>
                <w:u w:val="none"/>
                <w:lang w:val="en-US" w:eastAsia="zh-CN" w:bidi="ar"/>
              </w:rPr>
              <w:t>0</w:t>
            </w:r>
            <w:r>
              <w:rPr>
                <w:rFonts w:hint="default" w:ascii="Times New Roman" w:hAnsi="Times New Roman" w:eastAsia="宋体" w:cs="Times New Roman"/>
                <w:i w:val="0"/>
                <w:iCs w:val="0"/>
                <w:color w:val="000000"/>
                <w:kern w:val="0"/>
                <w:sz w:val="22"/>
                <w:szCs w:val="22"/>
                <w:u w:val="none"/>
                <w:lang w:val="en-US" w:eastAsia="zh-CN" w:bidi="ar"/>
              </w:rPr>
              <w:t>3.</w:t>
            </w:r>
            <w:r>
              <w:rPr>
                <w:rFonts w:hint="default" w:ascii="Times New Roman" w:hAnsi="Times New Roman" w:cs="Times New Roman"/>
                <w:i w:val="0"/>
                <w:iCs w:val="0"/>
                <w:color w:val="000000"/>
                <w:kern w:val="0"/>
                <w:sz w:val="22"/>
                <w:szCs w:val="22"/>
                <w:u w:val="none"/>
                <w:lang w:val="en-US" w:eastAsia="zh-CN" w:bidi="ar"/>
              </w:rPr>
              <w:t>07</w:t>
            </w:r>
            <w:r>
              <w:rPr>
                <w:rFonts w:hint="default" w:ascii="Times New Roman" w:hAnsi="Times New Roman" w:eastAsia="宋体" w:cs="Times New Roman"/>
                <w:i w:val="0"/>
                <w:iCs w:val="0"/>
                <w:color w:val="000000"/>
                <w:kern w:val="0"/>
                <w:sz w:val="22"/>
                <w:szCs w:val="22"/>
                <w:u w:val="none"/>
                <w:lang w:val="en-US" w:eastAsia="zh-CN" w:bidi="ar"/>
              </w:rPr>
              <w:t>-2025.12.31</w:t>
            </w:r>
          </w:p>
        </w:tc>
        <w:tc>
          <w:tcPr>
            <w:tcW w:w="98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质量中队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570"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vMerge w:val="restart"/>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75</w:t>
            </w:r>
          </w:p>
        </w:tc>
        <w:tc>
          <w:tcPr>
            <w:tcW w:w="1885" w:type="dxa"/>
            <w:vMerge w:val="restar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2025年阎良市场监管局食品销售抽查检查</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02" w:type="dxa"/>
            <w:vMerge w:val="restar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食品销售监督检查</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2396" w:type="dxa"/>
            <w:vMerge w:val="restar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校园食品销售监督检查、高风险食品销售监督检查、一般风险食品销售监督检查、网络食品销售监督检查</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350" w:type="dxa"/>
            <w:vMerge w:val="restar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重点事项检查、一般检查事项</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967" w:type="dxa"/>
            <w:vMerge w:val="restar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食品销售者；风险等级为A、B、C、D级的食品销售者；网络食品交易第三方平台、入网食品销售者</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66" w:type="dxa"/>
            <w:vMerge w:val="restar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A类1%，B类1%，C类3%，D类3%</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50" w:type="dxa"/>
            <w:vMerge w:val="restar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84" w:type="dxa"/>
            <w:vMerge w:val="restart"/>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是</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194" w:type="dxa"/>
            <w:vMerge w:val="restar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w:t>
            </w:r>
            <w:r>
              <w:rPr>
                <w:rFonts w:hint="default" w:ascii="Times New Roman" w:hAnsi="Times New Roman" w:cs="Times New Roman"/>
                <w:i w:val="0"/>
                <w:iCs w:val="0"/>
                <w:color w:val="000000"/>
                <w:kern w:val="0"/>
                <w:sz w:val="22"/>
                <w:szCs w:val="22"/>
                <w:u w:val="none"/>
                <w:lang w:val="en-US" w:eastAsia="zh-CN" w:bidi="ar"/>
              </w:rPr>
              <w:t>03</w:t>
            </w:r>
            <w:r>
              <w:rPr>
                <w:rFonts w:hint="default"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cs="Times New Roman"/>
                <w:i w:val="0"/>
                <w:iCs w:val="0"/>
                <w:color w:val="000000"/>
                <w:kern w:val="0"/>
                <w:sz w:val="22"/>
                <w:szCs w:val="22"/>
                <w:u w:val="none"/>
                <w:lang w:val="en-US" w:eastAsia="zh-CN" w:bidi="ar"/>
              </w:rPr>
              <w:t>07</w:t>
            </w:r>
            <w:r>
              <w:rPr>
                <w:rFonts w:hint="default" w:ascii="Times New Roman" w:hAnsi="Times New Roman" w:eastAsia="宋体" w:cs="Times New Roman"/>
                <w:i w:val="0"/>
                <w:iCs w:val="0"/>
                <w:color w:val="000000"/>
                <w:kern w:val="0"/>
                <w:sz w:val="22"/>
                <w:szCs w:val="22"/>
                <w:u w:val="none"/>
                <w:lang w:val="en-US" w:eastAsia="zh-CN" w:bidi="ar"/>
              </w:rPr>
              <w:t>-2025.10.31</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982" w:type="dxa"/>
            <w:vMerge w:val="restar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p>
            <w:pPr>
              <w:pStyle w:val="5"/>
              <w:rPr>
                <w:rFonts w:hint="default" w:ascii="Times New Roman" w:hAnsi="Times New Roman" w:eastAsia="宋体" w:cs="Times New Roman"/>
                <w:i w:val="0"/>
                <w:iCs w:val="0"/>
                <w:color w:val="000000"/>
                <w:kern w:val="0"/>
                <w:sz w:val="22"/>
                <w:szCs w:val="22"/>
                <w:u w:val="none"/>
                <w:lang w:val="en-US" w:eastAsia="zh-CN" w:bidi="ar"/>
              </w:rPr>
            </w:pPr>
          </w:p>
          <w:p>
            <w:pPr>
              <w:pStyle w:val="5"/>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食品流通科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508"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tc>
        <w:tc>
          <w:tcPr>
            <w:tcW w:w="1885" w:type="dxa"/>
            <w:vMerge w:val="continue"/>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02" w:type="dxa"/>
            <w:vMerge w:val="continue"/>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2396" w:type="dxa"/>
            <w:vMerge w:val="continue"/>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350" w:type="dxa"/>
            <w:vMerge w:val="continue"/>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967" w:type="dxa"/>
            <w:vMerge w:val="continue"/>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766" w:type="dxa"/>
            <w:vMerge w:val="continue"/>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50" w:type="dxa"/>
            <w:vMerge w:val="continue"/>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84"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194" w:type="dxa"/>
            <w:vMerge w:val="continue"/>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982" w:type="dxa"/>
            <w:vMerge w:val="continue"/>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1140"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76</w:t>
            </w:r>
          </w:p>
        </w:tc>
        <w:tc>
          <w:tcPr>
            <w:tcW w:w="1885"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2025年阎良市场监管局食用农产品集中交易市场监督检查</w:t>
            </w:r>
          </w:p>
        </w:tc>
        <w:tc>
          <w:tcPr>
            <w:tcW w:w="120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食用农产品市场销售质量安全检查</w:t>
            </w:r>
          </w:p>
        </w:tc>
        <w:tc>
          <w:tcPr>
            <w:tcW w:w="2396"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食用农产品集中交易市场监督检查</w:t>
            </w:r>
          </w:p>
        </w:tc>
        <w:tc>
          <w:tcPr>
            <w:tcW w:w="1350"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重点检查事项</w:t>
            </w:r>
          </w:p>
        </w:tc>
        <w:tc>
          <w:tcPr>
            <w:tcW w:w="967"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食用农产品销售企业（含批发企业和零售企业）、其他销售者食用农产品集中交易市场（含批发市场和农贸市场</w:t>
            </w:r>
            <w:r>
              <w:rPr>
                <w:rFonts w:hint="default" w:ascii="Times New Roman" w:hAnsi="Times New Roman" w:cs="Times New Roman"/>
                <w:i w:val="0"/>
                <w:iCs w:val="0"/>
                <w:color w:val="000000"/>
                <w:kern w:val="0"/>
                <w:sz w:val="22"/>
                <w:szCs w:val="22"/>
                <w:u w:val="none"/>
                <w:lang w:val="en-US" w:eastAsia="zh-CN" w:bidi="ar"/>
              </w:rPr>
              <w:t>)</w:t>
            </w:r>
          </w:p>
        </w:tc>
        <w:tc>
          <w:tcPr>
            <w:tcW w:w="766"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A类5%，B类5%，C类5%，D类5%</w:t>
            </w:r>
          </w:p>
        </w:tc>
        <w:tc>
          <w:tcPr>
            <w:tcW w:w="1250"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1</w:t>
            </w:r>
          </w:p>
        </w:tc>
        <w:tc>
          <w:tcPr>
            <w:tcW w:w="1284"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1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w:t>
            </w:r>
            <w:r>
              <w:rPr>
                <w:rFonts w:hint="default" w:ascii="Times New Roman" w:hAnsi="Times New Roman" w:cs="Times New Roman"/>
                <w:i w:val="0"/>
                <w:iCs w:val="0"/>
                <w:color w:val="000000"/>
                <w:kern w:val="0"/>
                <w:sz w:val="22"/>
                <w:szCs w:val="22"/>
                <w:u w:val="none"/>
                <w:lang w:val="en-US" w:eastAsia="zh-CN" w:bidi="ar"/>
              </w:rPr>
              <w:t>03</w:t>
            </w:r>
            <w:r>
              <w:rPr>
                <w:rFonts w:hint="default"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cs="Times New Roman"/>
                <w:i w:val="0"/>
                <w:iCs w:val="0"/>
                <w:color w:val="000000"/>
                <w:kern w:val="0"/>
                <w:sz w:val="22"/>
                <w:szCs w:val="22"/>
                <w:u w:val="none"/>
                <w:lang w:val="en-US" w:eastAsia="zh-CN" w:bidi="ar"/>
              </w:rPr>
              <w:t>07</w:t>
            </w:r>
            <w:r>
              <w:rPr>
                <w:rFonts w:hint="default" w:ascii="Times New Roman" w:hAnsi="Times New Roman" w:eastAsia="宋体" w:cs="Times New Roman"/>
                <w:i w:val="0"/>
                <w:iCs w:val="0"/>
                <w:color w:val="000000"/>
                <w:kern w:val="0"/>
                <w:sz w:val="22"/>
                <w:szCs w:val="22"/>
                <w:u w:val="none"/>
                <w:lang w:val="en-US" w:eastAsia="zh-CN" w:bidi="ar"/>
              </w:rPr>
              <w:t>-2025.10.31</w:t>
            </w:r>
          </w:p>
        </w:tc>
        <w:tc>
          <w:tcPr>
            <w:tcW w:w="98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食品流通科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1276"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77</w:t>
            </w:r>
          </w:p>
        </w:tc>
        <w:tc>
          <w:tcPr>
            <w:tcW w:w="1885"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2025年阎良市场监管局婴幼儿配方食品销售监督检查</w:t>
            </w:r>
          </w:p>
        </w:tc>
        <w:tc>
          <w:tcPr>
            <w:tcW w:w="120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特殊食品销售监督检查</w:t>
            </w:r>
          </w:p>
        </w:tc>
        <w:tc>
          <w:tcPr>
            <w:tcW w:w="2396"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婴幼儿配方食品销售监督检查</w:t>
            </w:r>
          </w:p>
        </w:tc>
        <w:tc>
          <w:tcPr>
            <w:tcW w:w="1350"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婴幼儿配方食品销售者</w:t>
            </w:r>
          </w:p>
        </w:tc>
        <w:tc>
          <w:tcPr>
            <w:tcW w:w="766"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A类5%，B类5%，C类5%，D类5%</w:t>
            </w:r>
          </w:p>
        </w:tc>
        <w:tc>
          <w:tcPr>
            <w:tcW w:w="1250"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28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1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w:t>
            </w:r>
            <w:r>
              <w:rPr>
                <w:rFonts w:hint="default" w:ascii="Times New Roman" w:hAnsi="Times New Roman" w:cs="Times New Roman"/>
                <w:i w:val="0"/>
                <w:iCs w:val="0"/>
                <w:color w:val="000000"/>
                <w:kern w:val="0"/>
                <w:sz w:val="22"/>
                <w:szCs w:val="22"/>
                <w:u w:val="none"/>
                <w:lang w:val="en-US" w:eastAsia="zh-CN" w:bidi="ar"/>
              </w:rPr>
              <w:t>03</w:t>
            </w:r>
            <w:r>
              <w:rPr>
                <w:rFonts w:hint="default"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cs="Times New Roman"/>
                <w:i w:val="0"/>
                <w:iCs w:val="0"/>
                <w:color w:val="000000"/>
                <w:kern w:val="0"/>
                <w:sz w:val="22"/>
                <w:szCs w:val="22"/>
                <w:u w:val="none"/>
                <w:lang w:val="en-US" w:eastAsia="zh-CN" w:bidi="ar"/>
              </w:rPr>
              <w:t>07</w:t>
            </w:r>
            <w:r>
              <w:rPr>
                <w:rFonts w:hint="default" w:ascii="Times New Roman" w:hAnsi="Times New Roman" w:eastAsia="宋体" w:cs="Times New Roman"/>
                <w:i w:val="0"/>
                <w:iCs w:val="0"/>
                <w:color w:val="000000"/>
                <w:kern w:val="0"/>
                <w:sz w:val="22"/>
                <w:szCs w:val="22"/>
                <w:u w:val="none"/>
                <w:lang w:val="en-US" w:eastAsia="zh-CN" w:bidi="ar"/>
              </w:rPr>
              <w:t>-2025.10.31</w:t>
            </w:r>
          </w:p>
        </w:tc>
        <w:tc>
          <w:tcPr>
            <w:tcW w:w="98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食品流通科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1113"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78</w:t>
            </w:r>
          </w:p>
        </w:tc>
        <w:tc>
          <w:tcPr>
            <w:tcW w:w="1885"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2025年阎良市场监管局特殊医学用途配方食品销售监督检查</w:t>
            </w:r>
          </w:p>
        </w:tc>
        <w:tc>
          <w:tcPr>
            <w:tcW w:w="120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特殊食品销售监督检查</w:t>
            </w:r>
          </w:p>
        </w:tc>
        <w:tc>
          <w:tcPr>
            <w:tcW w:w="2396"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特殊医学用途配方食品销售监督检查</w:t>
            </w:r>
          </w:p>
        </w:tc>
        <w:tc>
          <w:tcPr>
            <w:tcW w:w="1350"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特殊医学用途配方食品销售者</w:t>
            </w:r>
          </w:p>
        </w:tc>
        <w:tc>
          <w:tcPr>
            <w:tcW w:w="766"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A类5%，B类5%，C类5%，D类5%</w:t>
            </w:r>
          </w:p>
        </w:tc>
        <w:tc>
          <w:tcPr>
            <w:tcW w:w="1250"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28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1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2025.</w:t>
            </w:r>
            <w:r>
              <w:rPr>
                <w:rFonts w:hint="default" w:ascii="Times New Roman" w:hAnsi="Times New Roman" w:cs="Times New Roman"/>
                <w:i w:val="0"/>
                <w:iCs w:val="0"/>
                <w:color w:val="000000"/>
                <w:kern w:val="0"/>
                <w:sz w:val="22"/>
                <w:szCs w:val="22"/>
                <w:u w:val="none"/>
                <w:lang w:val="en-US" w:eastAsia="zh-CN" w:bidi="ar"/>
              </w:rPr>
              <w:t>03</w:t>
            </w:r>
            <w:r>
              <w:rPr>
                <w:rFonts w:hint="default"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cs="Times New Roman"/>
                <w:i w:val="0"/>
                <w:iCs w:val="0"/>
                <w:color w:val="000000"/>
                <w:kern w:val="0"/>
                <w:sz w:val="22"/>
                <w:szCs w:val="22"/>
                <w:u w:val="none"/>
                <w:lang w:val="en-US" w:eastAsia="zh-CN" w:bidi="ar"/>
              </w:rPr>
              <w:t>07</w:t>
            </w:r>
            <w:r>
              <w:rPr>
                <w:rFonts w:hint="default" w:ascii="Times New Roman" w:hAnsi="Times New Roman" w:eastAsia="宋体" w:cs="Times New Roman"/>
                <w:i w:val="0"/>
                <w:iCs w:val="0"/>
                <w:color w:val="000000"/>
                <w:kern w:val="0"/>
                <w:sz w:val="22"/>
                <w:szCs w:val="22"/>
                <w:u w:val="none"/>
                <w:lang w:val="en-US" w:eastAsia="zh-CN" w:bidi="ar"/>
              </w:rPr>
              <w:t>-2025.10.31</w:t>
            </w:r>
          </w:p>
        </w:tc>
        <w:tc>
          <w:tcPr>
            <w:tcW w:w="98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食品流通科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927" w:hRule="atLeast"/>
        </w:trPr>
        <w:tc>
          <w:tcPr>
            <w:tcW w:w="675" w:type="dxa"/>
            <w:vMerge w:val="restart"/>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区</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卫</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生</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康</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局</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i w:val="0"/>
                <w:iCs w:val="0"/>
                <w:color w:val="000000"/>
                <w:kern w:val="0"/>
                <w:sz w:val="22"/>
                <w:szCs w:val="22"/>
                <w:u w:val="none"/>
                <w:lang w:val="en-US" w:eastAsia="zh-CN" w:bidi="ar"/>
              </w:rPr>
              <w:t>79</w:t>
            </w:r>
          </w:p>
        </w:tc>
        <w:tc>
          <w:tcPr>
            <w:tcW w:w="1885"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bidi="ar-SA"/>
              </w:rPr>
            </w:pPr>
            <w:r>
              <w:rPr>
                <w:rFonts w:hint="default" w:ascii="Times New Roman" w:hAnsi="Times New Roman" w:eastAsia="宋体" w:cs="Times New Roman"/>
                <w:b w:val="0"/>
                <w:bCs w:val="0"/>
                <w:kern w:val="0"/>
                <w:sz w:val="22"/>
                <w:szCs w:val="22"/>
              </w:rPr>
              <w:t>202</w:t>
            </w:r>
            <w:r>
              <w:rPr>
                <w:rFonts w:hint="default" w:ascii="Times New Roman" w:hAnsi="Times New Roman" w:eastAsia="宋体" w:cs="Times New Roman"/>
                <w:b w:val="0"/>
                <w:bCs w:val="0"/>
                <w:kern w:val="0"/>
                <w:sz w:val="22"/>
                <w:szCs w:val="22"/>
                <w:lang w:val="en-US" w:eastAsia="zh-CN"/>
              </w:rPr>
              <w:t>5</w:t>
            </w:r>
            <w:r>
              <w:rPr>
                <w:rFonts w:hint="default" w:ascii="Times New Roman" w:hAnsi="Times New Roman" w:eastAsia="宋体" w:cs="Times New Roman"/>
                <w:b w:val="0"/>
                <w:bCs w:val="0"/>
                <w:kern w:val="0"/>
                <w:sz w:val="22"/>
                <w:szCs w:val="22"/>
              </w:rPr>
              <w:t>年</w:t>
            </w:r>
            <w:r>
              <w:rPr>
                <w:rFonts w:hint="default" w:ascii="Times New Roman" w:hAnsi="Times New Roman" w:eastAsia="宋体" w:cs="Times New Roman"/>
                <w:b w:val="0"/>
                <w:bCs w:val="0"/>
                <w:kern w:val="0"/>
                <w:sz w:val="22"/>
                <w:szCs w:val="22"/>
                <w:lang w:val="en-US" w:eastAsia="zh-CN"/>
              </w:rPr>
              <w:t>阎良区卫健局</w:t>
            </w:r>
            <w:r>
              <w:rPr>
                <w:rFonts w:hint="default" w:ascii="Times New Roman" w:hAnsi="Times New Roman" w:eastAsia="宋体" w:cs="Times New Roman"/>
                <w:b w:val="0"/>
                <w:bCs w:val="0"/>
                <w:kern w:val="0"/>
                <w:sz w:val="22"/>
                <w:szCs w:val="22"/>
              </w:rPr>
              <w:t>对公共场所卫生的监管</w:t>
            </w:r>
          </w:p>
        </w:tc>
        <w:tc>
          <w:tcPr>
            <w:tcW w:w="120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卫生健康</w:t>
            </w:r>
          </w:p>
        </w:tc>
        <w:tc>
          <w:tcPr>
            <w:tcW w:w="2396" w:type="dxa"/>
            <w:noWrap/>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rPr>
              <w:t>对公共场所卫生的行政检查</w:t>
            </w:r>
          </w:p>
        </w:tc>
        <w:tc>
          <w:tcPr>
            <w:tcW w:w="1350" w:type="dxa"/>
            <w:noWrap w:val="0"/>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auto"/>
                <w:kern w:val="0"/>
                <w:sz w:val="22"/>
                <w:szCs w:val="22"/>
              </w:rPr>
              <w:t>辖区公共场所</w:t>
            </w:r>
          </w:p>
        </w:tc>
        <w:tc>
          <w:tcPr>
            <w:tcW w:w="766"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auto"/>
                <w:kern w:val="0"/>
                <w:sz w:val="22"/>
                <w:szCs w:val="22"/>
                <w:lang w:val="en-US" w:eastAsia="zh-CN"/>
              </w:rPr>
              <w:t>3</w:t>
            </w:r>
            <w:r>
              <w:rPr>
                <w:rFonts w:hint="default" w:ascii="Times New Roman" w:hAnsi="Times New Roman" w:eastAsia="宋体" w:cs="Times New Roman"/>
                <w:b w:val="0"/>
                <w:bCs w:val="0"/>
                <w:color w:val="auto"/>
                <w:kern w:val="0"/>
                <w:sz w:val="22"/>
                <w:szCs w:val="22"/>
              </w:rPr>
              <w:t>%</w:t>
            </w:r>
          </w:p>
        </w:tc>
        <w:tc>
          <w:tcPr>
            <w:tcW w:w="1250"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auto"/>
                <w:kern w:val="0"/>
                <w:sz w:val="22"/>
                <w:szCs w:val="22"/>
                <w:lang w:val="en-US" w:eastAsia="zh-CN"/>
              </w:rPr>
              <w:t>14</w:t>
            </w:r>
          </w:p>
        </w:tc>
        <w:tc>
          <w:tcPr>
            <w:tcW w:w="1284"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rPr>
              <w:t>否</w:t>
            </w:r>
          </w:p>
        </w:tc>
        <w:tc>
          <w:tcPr>
            <w:tcW w:w="1194"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lang w:val="en-US" w:eastAsia="zh-CN"/>
              </w:rPr>
              <w:t>2025.06</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lang w:val="en-US" w:eastAsia="zh-CN"/>
              </w:rPr>
              <w:t>疾控</w:t>
            </w:r>
            <w:r>
              <w:rPr>
                <w:rFonts w:hint="default" w:ascii="Times New Roman" w:hAnsi="Times New Roman" w:eastAsia="宋体" w:cs="Times New Roman"/>
                <w:b w:val="0"/>
                <w:bCs w:val="0"/>
                <w:color w:val="000000"/>
                <w:kern w:val="0"/>
                <w:sz w:val="22"/>
                <w:szCs w:val="22"/>
              </w:rPr>
              <w:t>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735"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8</w:t>
            </w:r>
            <w:r>
              <w:rPr>
                <w:rFonts w:hint="default" w:ascii="Times New Roman" w:hAnsi="Times New Roman" w:cs="Times New Roman"/>
                <w:b w:val="0"/>
                <w:bCs w:val="0"/>
                <w:i w:val="0"/>
                <w:iCs w:val="0"/>
                <w:color w:val="000000"/>
                <w:kern w:val="0"/>
                <w:sz w:val="22"/>
                <w:szCs w:val="22"/>
                <w:u w:val="none"/>
                <w:lang w:val="en-US" w:eastAsia="zh-CN" w:bidi="ar"/>
              </w:rPr>
              <w:t>0</w:t>
            </w:r>
          </w:p>
        </w:tc>
        <w:tc>
          <w:tcPr>
            <w:tcW w:w="1885"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bidi="ar-SA"/>
              </w:rPr>
            </w:pPr>
            <w:r>
              <w:rPr>
                <w:rFonts w:hint="default" w:ascii="Times New Roman" w:hAnsi="Times New Roman" w:eastAsia="宋体" w:cs="Times New Roman"/>
                <w:b w:val="0"/>
                <w:bCs w:val="0"/>
                <w:kern w:val="0"/>
                <w:sz w:val="22"/>
                <w:szCs w:val="22"/>
              </w:rPr>
              <w:t>202</w:t>
            </w:r>
            <w:r>
              <w:rPr>
                <w:rFonts w:hint="default" w:ascii="Times New Roman" w:hAnsi="Times New Roman" w:eastAsia="宋体" w:cs="Times New Roman"/>
                <w:b w:val="0"/>
                <w:bCs w:val="0"/>
                <w:kern w:val="0"/>
                <w:sz w:val="22"/>
                <w:szCs w:val="22"/>
                <w:lang w:val="en-US" w:eastAsia="zh-CN"/>
              </w:rPr>
              <w:t>5</w:t>
            </w:r>
            <w:r>
              <w:rPr>
                <w:rFonts w:hint="default" w:ascii="Times New Roman" w:hAnsi="Times New Roman" w:eastAsia="宋体" w:cs="Times New Roman"/>
                <w:b w:val="0"/>
                <w:bCs w:val="0"/>
                <w:kern w:val="0"/>
                <w:sz w:val="22"/>
                <w:szCs w:val="22"/>
              </w:rPr>
              <w:t>年</w:t>
            </w:r>
            <w:r>
              <w:rPr>
                <w:rFonts w:hint="default" w:ascii="Times New Roman" w:hAnsi="Times New Roman" w:eastAsia="宋体" w:cs="Times New Roman"/>
                <w:b w:val="0"/>
                <w:bCs w:val="0"/>
                <w:kern w:val="0"/>
                <w:sz w:val="22"/>
                <w:szCs w:val="22"/>
                <w:lang w:val="en-US" w:eastAsia="zh-CN"/>
              </w:rPr>
              <w:t>阎良区卫健局</w:t>
            </w:r>
            <w:r>
              <w:rPr>
                <w:rFonts w:hint="default" w:ascii="Times New Roman" w:hAnsi="Times New Roman" w:eastAsia="宋体" w:cs="Times New Roman"/>
                <w:b w:val="0"/>
                <w:bCs w:val="0"/>
                <w:kern w:val="0"/>
                <w:sz w:val="22"/>
                <w:szCs w:val="22"/>
              </w:rPr>
              <w:t>对饮用水供水单位和涉及饮用水卫生安全产品的监管</w:t>
            </w:r>
          </w:p>
        </w:tc>
        <w:tc>
          <w:tcPr>
            <w:tcW w:w="120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卫生健康</w:t>
            </w:r>
          </w:p>
        </w:tc>
        <w:tc>
          <w:tcPr>
            <w:tcW w:w="2396" w:type="dxa"/>
            <w:noWrap/>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rPr>
              <w:t>对饮用水供水单位和涉及饮用水卫生安全产品的行政检查</w:t>
            </w:r>
          </w:p>
        </w:tc>
        <w:tc>
          <w:tcPr>
            <w:tcW w:w="1350" w:type="dxa"/>
            <w:noWrap w:val="0"/>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rPr>
              <w:t>辖区供水单位</w:t>
            </w:r>
          </w:p>
        </w:tc>
        <w:tc>
          <w:tcPr>
            <w:tcW w:w="766"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lang w:val="en-US" w:eastAsia="zh-CN"/>
              </w:rPr>
              <w:t>3</w:t>
            </w:r>
            <w:r>
              <w:rPr>
                <w:rFonts w:hint="default" w:ascii="Times New Roman" w:hAnsi="Times New Roman" w:eastAsia="宋体" w:cs="Times New Roman"/>
                <w:b w:val="0"/>
                <w:bCs w:val="0"/>
                <w:kern w:val="0"/>
                <w:sz w:val="22"/>
                <w:szCs w:val="22"/>
              </w:rPr>
              <w:t>%</w:t>
            </w:r>
          </w:p>
        </w:tc>
        <w:tc>
          <w:tcPr>
            <w:tcW w:w="1250"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rPr>
              <w:t>2</w:t>
            </w:r>
          </w:p>
        </w:tc>
        <w:tc>
          <w:tcPr>
            <w:tcW w:w="1284"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rPr>
              <w:t>否</w:t>
            </w:r>
          </w:p>
        </w:tc>
        <w:tc>
          <w:tcPr>
            <w:tcW w:w="1194"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lang w:val="en-US" w:eastAsia="zh-CN"/>
              </w:rPr>
              <w:t>2025.06</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lang w:val="en-US" w:eastAsia="zh-CN"/>
              </w:rPr>
              <w:t>疾控</w:t>
            </w:r>
            <w:r>
              <w:rPr>
                <w:rFonts w:hint="default" w:ascii="Times New Roman" w:hAnsi="Times New Roman" w:eastAsia="宋体" w:cs="Times New Roman"/>
                <w:b w:val="0"/>
                <w:bCs w:val="0"/>
                <w:color w:val="000000"/>
                <w:kern w:val="0"/>
                <w:sz w:val="22"/>
                <w:szCs w:val="22"/>
              </w:rPr>
              <w:t>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1265"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8</w:t>
            </w:r>
            <w:r>
              <w:rPr>
                <w:rFonts w:hint="default" w:ascii="Times New Roman" w:hAnsi="Times New Roman" w:cs="Times New Roman"/>
                <w:b w:val="0"/>
                <w:bCs w:val="0"/>
                <w:i w:val="0"/>
                <w:iCs w:val="0"/>
                <w:color w:val="000000"/>
                <w:kern w:val="0"/>
                <w:sz w:val="22"/>
                <w:szCs w:val="22"/>
                <w:u w:val="none"/>
                <w:lang w:val="en-US" w:eastAsia="zh-CN" w:bidi="ar"/>
              </w:rPr>
              <w:t>1</w:t>
            </w:r>
          </w:p>
        </w:tc>
        <w:tc>
          <w:tcPr>
            <w:tcW w:w="1885" w:type="dxa"/>
            <w:shd w:val="clear" w:color="auto" w:fill="auto"/>
            <w:noWrap w:val="0"/>
            <w:vAlign w:val="center"/>
          </w:tcPr>
          <w:p>
            <w:pPr>
              <w:widowControl/>
              <w:spacing w:line="300" w:lineRule="exact"/>
              <w:jc w:val="left"/>
              <w:rPr>
                <w:rFonts w:hint="default" w:ascii="Times New Roman" w:hAnsi="Times New Roman" w:eastAsia="宋体" w:cs="Times New Roman"/>
                <w:b w:val="0"/>
                <w:bCs w:val="0"/>
                <w:color w:val="000000"/>
                <w:kern w:val="0"/>
                <w:sz w:val="22"/>
                <w:szCs w:val="22"/>
                <w:lang w:val="en-US" w:eastAsia="zh-CN" w:bidi="ar-SA"/>
              </w:rPr>
            </w:pPr>
            <w:r>
              <w:rPr>
                <w:rFonts w:hint="default" w:ascii="Times New Roman" w:hAnsi="Times New Roman" w:eastAsia="宋体" w:cs="Times New Roman"/>
                <w:b w:val="0"/>
                <w:bCs w:val="0"/>
                <w:kern w:val="0"/>
                <w:sz w:val="22"/>
                <w:szCs w:val="22"/>
              </w:rPr>
              <w:t>202</w:t>
            </w:r>
            <w:r>
              <w:rPr>
                <w:rFonts w:hint="default" w:ascii="Times New Roman" w:hAnsi="Times New Roman" w:eastAsia="宋体" w:cs="Times New Roman"/>
                <w:b w:val="0"/>
                <w:bCs w:val="0"/>
                <w:kern w:val="0"/>
                <w:sz w:val="22"/>
                <w:szCs w:val="22"/>
                <w:lang w:val="en-US" w:eastAsia="zh-CN"/>
              </w:rPr>
              <w:t>5</w:t>
            </w:r>
            <w:r>
              <w:rPr>
                <w:rFonts w:hint="default" w:ascii="Times New Roman" w:hAnsi="Times New Roman" w:eastAsia="宋体" w:cs="Times New Roman"/>
                <w:b w:val="0"/>
                <w:bCs w:val="0"/>
                <w:kern w:val="0"/>
                <w:sz w:val="22"/>
                <w:szCs w:val="22"/>
              </w:rPr>
              <w:t>年</w:t>
            </w:r>
            <w:r>
              <w:rPr>
                <w:rFonts w:hint="default" w:ascii="Times New Roman" w:hAnsi="Times New Roman" w:eastAsia="宋体" w:cs="Times New Roman"/>
                <w:b w:val="0"/>
                <w:bCs w:val="0"/>
                <w:kern w:val="0"/>
                <w:sz w:val="22"/>
                <w:szCs w:val="22"/>
                <w:lang w:val="en-US" w:eastAsia="zh-CN"/>
              </w:rPr>
              <w:t>阎良区卫健局</w:t>
            </w:r>
            <w:r>
              <w:rPr>
                <w:rFonts w:hint="default" w:ascii="Times New Roman" w:hAnsi="Times New Roman" w:eastAsia="宋体" w:cs="Times New Roman"/>
                <w:b w:val="0"/>
                <w:bCs w:val="0"/>
                <w:color w:val="000000"/>
                <w:kern w:val="0"/>
                <w:sz w:val="22"/>
                <w:szCs w:val="22"/>
              </w:rPr>
              <w:t>对消毒</w:t>
            </w:r>
            <w:r>
              <w:rPr>
                <w:rFonts w:hint="default" w:ascii="Times New Roman" w:hAnsi="Times New Roman" w:eastAsia="宋体" w:cs="Times New Roman"/>
                <w:b w:val="0"/>
                <w:bCs w:val="0"/>
                <w:color w:val="000000"/>
                <w:kern w:val="0"/>
                <w:sz w:val="22"/>
                <w:szCs w:val="22"/>
                <w:lang w:val="en-US" w:eastAsia="zh-CN"/>
              </w:rPr>
              <w:t>产品</w:t>
            </w:r>
            <w:r>
              <w:rPr>
                <w:rFonts w:hint="default" w:ascii="Times New Roman" w:hAnsi="Times New Roman" w:eastAsia="宋体" w:cs="Times New Roman"/>
                <w:b w:val="0"/>
                <w:bCs w:val="0"/>
                <w:color w:val="000000"/>
                <w:kern w:val="0"/>
                <w:sz w:val="22"/>
                <w:szCs w:val="22"/>
              </w:rPr>
              <w:t>及生产经营单位的监管</w:t>
            </w:r>
          </w:p>
        </w:tc>
        <w:tc>
          <w:tcPr>
            <w:tcW w:w="120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卫生健康</w:t>
            </w:r>
          </w:p>
        </w:tc>
        <w:tc>
          <w:tcPr>
            <w:tcW w:w="2396" w:type="dxa"/>
            <w:noWrap/>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rPr>
              <w:t>对消毒剂和消毒器械及其生产经营使用单位的行政检查</w:t>
            </w:r>
          </w:p>
        </w:tc>
        <w:tc>
          <w:tcPr>
            <w:tcW w:w="1350" w:type="dxa"/>
            <w:noWrap w:val="0"/>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rPr>
              <w:t>消毒产品生产经营使用单位</w:t>
            </w:r>
          </w:p>
        </w:tc>
        <w:tc>
          <w:tcPr>
            <w:tcW w:w="766"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lang w:val="en-US" w:eastAsia="zh-CN"/>
              </w:rPr>
              <w:t>3</w:t>
            </w:r>
            <w:r>
              <w:rPr>
                <w:rFonts w:hint="default" w:ascii="Times New Roman" w:hAnsi="Times New Roman" w:eastAsia="宋体" w:cs="Times New Roman"/>
                <w:b w:val="0"/>
                <w:bCs w:val="0"/>
                <w:kern w:val="0"/>
                <w:sz w:val="22"/>
                <w:szCs w:val="22"/>
              </w:rPr>
              <w:t>0%</w:t>
            </w:r>
          </w:p>
        </w:tc>
        <w:tc>
          <w:tcPr>
            <w:tcW w:w="1250"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rPr>
              <w:t>1</w:t>
            </w:r>
          </w:p>
        </w:tc>
        <w:tc>
          <w:tcPr>
            <w:tcW w:w="1284"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rPr>
              <w:t>是</w:t>
            </w:r>
          </w:p>
        </w:tc>
        <w:tc>
          <w:tcPr>
            <w:tcW w:w="1194"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lang w:val="en-US" w:eastAsia="zh-CN"/>
              </w:rPr>
              <w:t>2025.06</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lang w:val="en-US" w:eastAsia="zh-CN"/>
              </w:rPr>
              <w:t>疾控</w:t>
            </w:r>
            <w:r>
              <w:rPr>
                <w:rFonts w:hint="default" w:ascii="Times New Roman" w:hAnsi="Times New Roman" w:eastAsia="宋体" w:cs="Times New Roman"/>
                <w:b w:val="0"/>
                <w:bCs w:val="0"/>
                <w:color w:val="000000"/>
                <w:kern w:val="0"/>
                <w:sz w:val="22"/>
                <w:szCs w:val="22"/>
              </w:rPr>
              <w:t>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1295"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8</w:t>
            </w:r>
            <w:r>
              <w:rPr>
                <w:rFonts w:hint="default" w:ascii="Times New Roman" w:hAnsi="Times New Roman" w:cs="Times New Roman"/>
                <w:b w:val="0"/>
                <w:bCs w:val="0"/>
                <w:i w:val="0"/>
                <w:iCs w:val="0"/>
                <w:color w:val="000000"/>
                <w:kern w:val="0"/>
                <w:sz w:val="22"/>
                <w:szCs w:val="22"/>
                <w:u w:val="none"/>
                <w:lang w:val="en-US" w:eastAsia="zh-CN" w:bidi="ar"/>
              </w:rPr>
              <w:t>2</w:t>
            </w:r>
          </w:p>
        </w:tc>
        <w:tc>
          <w:tcPr>
            <w:tcW w:w="1885"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bidi="ar-SA"/>
              </w:rPr>
            </w:pPr>
            <w:r>
              <w:rPr>
                <w:rFonts w:hint="default" w:ascii="Times New Roman" w:hAnsi="Times New Roman" w:eastAsia="宋体" w:cs="Times New Roman"/>
                <w:b w:val="0"/>
                <w:bCs w:val="0"/>
                <w:kern w:val="0"/>
                <w:sz w:val="22"/>
                <w:szCs w:val="22"/>
              </w:rPr>
              <w:t>202</w:t>
            </w:r>
            <w:r>
              <w:rPr>
                <w:rFonts w:hint="default" w:ascii="Times New Roman" w:hAnsi="Times New Roman" w:eastAsia="宋体" w:cs="Times New Roman"/>
                <w:b w:val="0"/>
                <w:bCs w:val="0"/>
                <w:kern w:val="0"/>
                <w:sz w:val="22"/>
                <w:szCs w:val="22"/>
                <w:lang w:val="en-US" w:eastAsia="zh-CN"/>
              </w:rPr>
              <w:t>5</w:t>
            </w:r>
            <w:r>
              <w:rPr>
                <w:rFonts w:hint="default" w:ascii="Times New Roman" w:hAnsi="Times New Roman" w:eastAsia="宋体" w:cs="Times New Roman"/>
                <w:b w:val="0"/>
                <w:bCs w:val="0"/>
                <w:kern w:val="0"/>
                <w:sz w:val="22"/>
                <w:szCs w:val="22"/>
              </w:rPr>
              <w:t>年</w:t>
            </w:r>
            <w:r>
              <w:rPr>
                <w:rFonts w:hint="default" w:ascii="Times New Roman" w:hAnsi="Times New Roman" w:eastAsia="宋体" w:cs="Times New Roman"/>
                <w:b w:val="0"/>
                <w:bCs w:val="0"/>
                <w:kern w:val="0"/>
                <w:sz w:val="22"/>
                <w:szCs w:val="22"/>
                <w:lang w:val="en-US" w:eastAsia="zh-CN"/>
              </w:rPr>
              <w:t>阎良区卫健局</w:t>
            </w:r>
            <w:r>
              <w:rPr>
                <w:rFonts w:hint="default" w:ascii="Times New Roman" w:hAnsi="Times New Roman" w:eastAsia="宋体" w:cs="Times New Roman"/>
                <w:b w:val="0"/>
                <w:bCs w:val="0"/>
                <w:kern w:val="0"/>
                <w:sz w:val="22"/>
                <w:szCs w:val="22"/>
              </w:rPr>
              <w:t>对职业健康检查机构的监管</w:t>
            </w:r>
          </w:p>
        </w:tc>
        <w:tc>
          <w:tcPr>
            <w:tcW w:w="120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卫生健康</w:t>
            </w:r>
          </w:p>
        </w:tc>
        <w:tc>
          <w:tcPr>
            <w:tcW w:w="2396" w:type="dxa"/>
            <w:noWrap/>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rPr>
              <w:t>对职业病诊断、鉴定、报告工作的行政检查</w:t>
            </w:r>
          </w:p>
        </w:tc>
        <w:tc>
          <w:tcPr>
            <w:tcW w:w="1350" w:type="dxa"/>
            <w:noWrap w:val="0"/>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rPr>
              <w:t>职业健康体检机构</w:t>
            </w:r>
          </w:p>
        </w:tc>
        <w:tc>
          <w:tcPr>
            <w:tcW w:w="766"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rPr>
              <w:t>100%</w:t>
            </w:r>
          </w:p>
        </w:tc>
        <w:tc>
          <w:tcPr>
            <w:tcW w:w="1250"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rPr>
              <w:t>1</w:t>
            </w:r>
          </w:p>
        </w:tc>
        <w:tc>
          <w:tcPr>
            <w:tcW w:w="1284"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rPr>
              <w:t>是</w:t>
            </w:r>
          </w:p>
        </w:tc>
        <w:tc>
          <w:tcPr>
            <w:tcW w:w="1194"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lang w:val="en-US" w:eastAsia="zh-CN"/>
              </w:rPr>
              <w:t>2025.06</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lang w:val="en-US" w:eastAsia="zh-CN"/>
              </w:rPr>
              <w:t>疾控</w:t>
            </w:r>
            <w:r>
              <w:rPr>
                <w:rFonts w:hint="default" w:ascii="Times New Roman" w:hAnsi="Times New Roman" w:eastAsia="宋体" w:cs="Times New Roman"/>
                <w:b w:val="0"/>
                <w:bCs w:val="0"/>
                <w:color w:val="000000"/>
                <w:kern w:val="0"/>
                <w:sz w:val="22"/>
                <w:szCs w:val="22"/>
              </w:rPr>
              <w:t>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770"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8</w:t>
            </w:r>
            <w:r>
              <w:rPr>
                <w:rFonts w:hint="default" w:ascii="Times New Roman" w:hAnsi="Times New Roman" w:cs="Times New Roman"/>
                <w:b w:val="0"/>
                <w:bCs w:val="0"/>
                <w:i w:val="0"/>
                <w:iCs w:val="0"/>
                <w:color w:val="000000"/>
                <w:kern w:val="0"/>
                <w:sz w:val="22"/>
                <w:szCs w:val="22"/>
                <w:u w:val="none"/>
                <w:lang w:val="en-US" w:eastAsia="zh-CN" w:bidi="ar"/>
              </w:rPr>
              <w:t>3</w:t>
            </w:r>
          </w:p>
        </w:tc>
        <w:tc>
          <w:tcPr>
            <w:tcW w:w="1885" w:type="dxa"/>
            <w:shd w:val="clear" w:color="auto" w:fill="auto"/>
            <w:noWrap w:val="0"/>
            <w:vAlign w:val="center"/>
          </w:tcPr>
          <w:p>
            <w:pPr>
              <w:widowControl/>
              <w:spacing w:line="300" w:lineRule="exact"/>
              <w:jc w:val="left"/>
              <w:rPr>
                <w:rFonts w:hint="default" w:ascii="Times New Roman" w:hAnsi="Times New Roman" w:eastAsia="宋体" w:cs="Times New Roman"/>
                <w:b w:val="0"/>
                <w:bCs w:val="0"/>
                <w:color w:val="000000"/>
                <w:kern w:val="0"/>
                <w:sz w:val="22"/>
                <w:szCs w:val="22"/>
                <w:lang w:val="en-US" w:eastAsia="zh-CN" w:bidi="ar-SA"/>
              </w:rPr>
            </w:pPr>
            <w:r>
              <w:rPr>
                <w:rFonts w:hint="default" w:ascii="Times New Roman" w:hAnsi="Times New Roman" w:eastAsia="宋体" w:cs="Times New Roman"/>
                <w:b w:val="0"/>
                <w:bCs w:val="0"/>
                <w:kern w:val="0"/>
                <w:sz w:val="22"/>
                <w:szCs w:val="22"/>
              </w:rPr>
              <w:t>202</w:t>
            </w:r>
            <w:r>
              <w:rPr>
                <w:rFonts w:hint="default" w:ascii="Times New Roman" w:hAnsi="Times New Roman" w:eastAsia="宋体" w:cs="Times New Roman"/>
                <w:b w:val="0"/>
                <w:bCs w:val="0"/>
                <w:kern w:val="0"/>
                <w:sz w:val="22"/>
                <w:szCs w:val="22"/>
                <w:lang w:val="en-US" w:eastAsia="zh-CN"/>
              </w:rPr>
              <w:t>5</w:t>
            </w:r>
            <w:r>
              <w:rPr>
                <w:rFonts w:hint="default" w:ascii="Times New Roman" w:hAnsi="Times New Roman" w:eastAsia="宋体" w:cs="Times New Roman"/>
                <w:b w:val="0"/>
                <w:bCs w:val="0"/>
                <w:kern w:val="0"/>
                <w:sz w:val="22"/>
                <w:szCs w:val="22"/>
              </w:rPr>
              <w:t>年</w:t>
            </w:r>
            <w:r>
              <w:rPr>
                <w:rFonts w:hint="default" w:ascii="Times New Roman" w:hAnsi="Times New Roman" w:eastAsia="宋体" w:cs="Times New Roman"/>
                <w:b w:val="0"/>
                <w:bCs w:val="0"/>
                <w:kern w:val="0"/>
                <w:sz w:val="22"/>
                <w:szCs w:val="22"/>
                <w:lang w:val="en-US" w:eastAsia="zh-CN"/>
              </w:rPr>
              <w:t>阎良区卫健局</w:t>
            </w:r>
            <w:r>
              <w:rPr>
                <w:rFonts w:hint="default" w:ascii="Times New Roman" w:hAnsi="Times New Roman" w:eastAsia="宋体" w:cs="Times New Roman"/>
                <w:b w:val="0"/>
                <w:bCs w:val="0"/>
                <w:color w:val="000000"/>
                <w:kern w:val="0"/>
                <w:sz w:val="22"/>
                <w:szCs w:val="22"/>
              </w:rPr>
              <w:t>对职业病危害场所、单位和项目的监管</w:t>
            </w:r>
          </w:p>
        </w:tc>
        <w:tc>
          <w:tcPr>
            <w:tcW w:w="120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卫生健康</w:t>
            </w:r>
          </w:p>
        </w:tc>
        <w:tc>
          <w:tcPr>
            <w:tcW w:w="2396" w:type="dxa"/>
            <w:noWrap/>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rPr>
              <w:t>对职业病危害场所、单位和项目的行政检查</w:t>
            </w:r>
          </w:p>
        </w:tc>
        <w:tc>
          <w:tcPr>
            <w:tcW w:w="1350" w:type="dxa"/>
            <w:noWrap w:val="0"/>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rPr>
              <w:t>用人单位</w:t>
            </w:r>
          </w:p>
        </w:tc>
        <w:tc>
          <w:tcPr>
            <w:tcW w:w="766"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lang w:val="en-US" w:eastAsia="zh-CN"/>
              </w:rPr>
              <w:t>3</w:t>
            </w:r>
            <w:r>
              <w:rPr>
                <w:rFonts w:hint="default" w:ascii="Times New Roman" w:hAnsi="Times New Roman" w:eastAsia="宋体" w:cs="Times New Roman"/>
                <w:b w:val="0"/>
                <w:bCs w:val="0"/>
                <w:kern w:val="0"/>
                <w:sz w:val="22"/>
                <w:szCs w:val="22"/>
              </w:rPr>
              <w:t>%</w:t>
            </w:r>
          </w:p>
        </w:tc>
        <w:tc>
          <w:tcPr>
            <w:tcW w:w="1250"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rPr>
              <w:t>3</w:t>
            </w:r>
          </w:p>
        </w:tc>
        <w:tc>
          <w:tcPr>
            <w:tcW w:w="1284"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rPr>
              <w:t>否</w:t>
            </w:r>
          </w:p>
        </w:tc>
        <w:tc>
          <w:tcPr>
            <w:tcW w:w="1194"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lang w:val="en-US" w:eastAsia="zh-CN"/>
              </w:rPr>
              <w:t>2025.09</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lang w:val="en-US" w:eastAsia="zh-CN"/>
              </w:rPr>
              <w:t>疾控</w:t>
            </w:r>
            <w:r>
              <w:rPr>
                <w:rFonts w:hint="default" w:ascii="Times New Roman" w:hAnsi="Times New Roman" w:eastAsia="宋体" w:cs="Times New Roman"/>
                <w:b w:val="0"/>
                <w:bCs w:val="0"/>
                <w:color w:val="000000"/>
                <w:kern w:val="0"/>
                <w:sz w:val="22"/>
                <w:szCs w:val="22"/>
              </w:rPr>
              <w:t>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1010"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8</w:t>
            </w:r>
            <w:r>
              <w:rPr>
                <w:rFonts w:hint="default" w:ascii="Times New Roman" w:hAnsi="Times New Roman" w:cs="Times New Roman"/>
                <w:b w:val="0"/>
                <w:bCs w:val="0"/>
                <w:i w:val="0"/>
                <w:iCs w:val="0"/>
                <w:color w:val="000000"/>
                <w:kern w:val="0"/>
                <w:sz w:val="22"/>
                <w:szCs w:val="22"/>
                <w:u w:val="none"/>
                <w:lang w:val="en-US" w:eastAsia="zh-CN" w:bidi="ar"/>
              </w:rPr>
              <w:t>4</w:t>
            </w:r>
          </w:p>
        </w:tc>
        <w:tc>
          <w:tcPr>
            <w:tcW w:w="1885"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bidi="ar-SA"/>
              </w:rPr>
            </w:pPr>
            <w:r>
              <w:rPr>
                <w:rFonts w:hint="default" w:ascii="Times New Roman" w:hAnsi="Times New Roman" w:eastAsia="宋体" w:cs="Times New Roman"/>
                <w:b w:val="0"/>
                <w:bCs w:val="0"/>
                <w:kern w:val="0"/>
                <w:sz w:val="22"/>
                <w:szCs w:val="22"/>
              </w:rPr>
              <w:t>202</w:t>
            </w:r>
            <w:r>
              <w:rPr>
                <w:rFonts w:hint="default" w:ascii="Times New Roman" w:hAnsi="Times New Roman" w:eastAsia="宋体" w:cs="Times New Roman"/>
                <w:b w:val="0"/>
                <w:bCs w:val="0"/>
                <w:kern w:val="0"/>
                <w:sz w:val="22"/>
                <w:szCs w:val="22"/>
                <w:lang w:val="en-US" w:eastAsia="zh-CN"/>
              </w:rPr>
              <w:t>5</w:t>
            </w:r>
            <w:r>
              <w:rPr>
                <w:rFonts w:hint="default" w:ascii="Times New Roman" w:hAnsi="Times New Roman" w:eastAsia="宋体" w:cs="Times New Roman"/>
                <w:b w:val="0"/>
                <w:bCs w:val="0"/>
                <w:kern w:val="0"/>
                <w:sz w:val="22"/>
                <w:szCs w:val="22"/>
              </w:rPr>
              <w:t>年</w:t>
            </w:r>
            <w:r>
              <w:rPr>
                <w:rFonts w:hint="default" w:ascii="Times New Roman" w:hAnsi="Times New Roman" w:eastAsia="宋体" w:cs="Times New Roman"/>
                <w:b w:val="0"/>
                <w:bCs w:val="0"/>
                <w:kern w:val="0"/>
                <w:sz w:val="22"/>
                <w:szCs w:val="22"/>
                <w:lang w:val="en-US" w:eastAsia="zh-CN"/>
              </w:rPr>
              <w:t>阎良区卫健局</w:t>
            </w:r>
            <w:r>
              <w:rPr>
                <w:rFonts w:hint="default" w:ascii="Times New Roman" w:hAnsi="Times New Roman" w:eastAsia="宋体" w:cs="Times New Roman"/>
                <w:b w:val="0"/>
                <w:bCs w:val="0"/>
                <w:kern w:val="0"/>
                <w:sz w:val="22"/>
                <w:szCs w:val="22"/>
              </w:rPr>
              <w:t>对疾病预防控制机构、医疗机构传染病防治工作的监管</w:t>
            </w:r>
          </w:p>
        </w:tc>
        <w:tc>
          <w:tcPr>
            <w:tcW w:w="120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卫生健康</w:t>
            </w:r>
          </w:p>
        </w:tc>
        <w:tc>
          <w:tcPr>
            <w:tcW w:w="2396" w:type="dxa"/>
            <w:noWrap/>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rPr>
              <w:t>对疾病预防控制机构、医疗机构传染病防控工作的行政检查</w:t>
            </w:r>
          </w:p>
        </w:tc>
        <w:tc>
          <w:tcPr>
            <w:tcW w:w="1350" w:type="dxa"/>
            <w:noWrap w:val="0"/>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rPr>
              <w:t>辖区疾控机构、医疗机构</w:t>
            </w:r>
          </w:p>
        </w:tc>
        <w:tc>
          <w:tcPr>
            <w:tcW w:w="766"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rPr>
              <w:t>3%</w:t>
            </w:r>
          </w:p>
        </w:tc>
        <w:tc>
          <w:tcPr>
            <w:tcW w:w="1250"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rPr>
              <w:t>5</w:t>
            </w:r>
          </w:p>
        </w:tc>
        <w:tc>
          <w:tcPr>
            <w:tcW w:w="1284"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rPr>
              <w:t>是</w:t>
            </w:r>
          </w:p>
        </w:tc>
        <w:tc>
          <w:tcPr>
            <w:tcW w:w="1194"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lang w:val="en-US" w:eastAsia="zh-CN"/>
              </w:rPr>
              <w:t>2025.04</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lang w:val="en-US" w:eastAsia="zh-CN"/>
              </w:rPr>
              <w:t>疾控</w:t>
            </w:r>
            <w:r>
              <w:rPr>
                <w:rFonts w:hint="default" w:ascii="Times New Roman" w:hAnsi="Times New Roman" w:eastAsia="宋体" w:cs="Times New Roman"/>
                <w:b w:val="0"/>
                <w:bCs w:val="0"/>
                <w:color w:val="000000"/>
                <w:kern w:val="0"/>
                <w:sz w:val="22"/>
                <w:szCs w:val="22"/>
              </w:rPr>
              <w:t>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90"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i w:val="0"/>
                <w:iCs w:val="0"/>
                <w:color w:val="000000"/>
                <w:kern w:val="0"/>
                <w:sz w:val="22"/>
                <w:szCs w:val="22"/>
                <w:u w:val="none"/>
                <w:lang w:val="en-US" w:eastAsia="zh-CN" w:bidi="ar"/>
              </w:rPr>
              <w:t>85</w:t>
            </w:r>
          </w:p>
        </w:tc>
        <w:tc>
          <w:tcPr>
            <w:tcW w:w="1885"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rPr>
            </w:pPr>
            <w:r>
              <w:rPr>
                <w:rFonts w:hint="default" w:ascii="Times New Roman" w:hAnsi="Times New Roman" w:eastAsia="宋体" w:cs="Times New Roman"/>
                <w:b w:val="0"/>
                <w:bCs w:val="0"/>
                <w:kern w:val="0"/>
                <w:sz w:val="22"/>
                <w:szCs w:val="22"/>
              </w:rPr>
              <w:t>202</w:t>
            </w:r>
            <w:r>
              <w:rPr>
                <w:rFonts w:hint="default" w:ascii="Times New Roman" w:hAnsi="Times New Roman" w:eastAsia="宋体" w:cs="Times New Roman"/>
                <w:b w:val="0"/>
                <w:bCs w:val="0"/>
                <w:kern w:val="0"/>
                <w:sz w:val="22"/>
                <w:szCs w:val="22"/>
                <w:lang w:val="en-US" w:eastAsia="zh-CN"/>
              </w:rPr>
              <w:t>5</w:t>
            </w:r>
            <w:r>
              <w:rPr>
                <w:rFonts w:hint="default" w:ascii="Times New Roman" w:hAnsi="Times New Roman" w:eastAsia="宋体" w:cs="Times New Roman"/>
                <w:b w:val="0"/>
                <w:bCs w:val="0"/>
                <w:kern w:val="0"/>
                <w:sz w:val="22"/>
                <w:szCs w:val="22"/>
              </w:rPr>
              <w:t>年</w:t>
            </w:r>
            <w:r>
              <w:rPr>
                <w:rFonts w:hint="default" w:ascii="Times New Roman" w:hAnsi="Times New Roman" w:eastAsia="宋体" w:cs="Times New Roman"/>
                <w:b w:val="0"/>
                <w:bCs w:val="0"/>
                <w:kern w:val="0"/>
                <w:sz w:val="22"/>
                <w:szCs w:val="22"/>
                <w:lang w:val="en-US" w:eastAsia="zh-CN"/>
              </w:rPr>
              <w:t>阎良区卫健局</w:t>
            </w:r>
            <w:r>
              <w:rPr>
                <w:rFonts w:hint="default" w:ascii="Times New Roman" w:hAnsi="Times New Roman" w:eastAsia="宋体" w:cs="Times New Roman"/>
                <w:b w:val="0"/>
                <w:bCs w:val="0"/>
                <w:kern w:val="0"/>
                <w:sz w:val="22"/>
                <w:szCs w:val="22"/>
              </w:rPr>
              <w:t>对预防接种的监管</w:t>
            </w:r>
          </w:p>
          <w:p>
            <w:pPr>
              <w:widowControl/>
              <w:spacing w:line="300" w:lineRule="exact"/>
              <w:jc w:val="left"/>
              <w:rPr>
                <w:rFonts w:hint="default" w:ascii="Times New Roman" w:hAnsi="Times New Roman" w:eastAsia="宋体" w:cs="Times New Roman"/>
                <w:b w:val="0"/>
                <w:bCs w:val="0"/>
                <w:kern w:val="0"/>
                <w:sz w:val="22"/>
                <w:szCs w:val="22"/>
                <w:lang w:val="en-US" w:eastAsia="zh-CN" w:bidi="ar-SA"/>
              </w:rPr>
            </w:pPr>
          </w:p>
        </w:tc>
        <w:tc>
          <w:tcPr>
            <w:tcW w:w="120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卫生健康</w:t>
            </w:r>
          </w:p>
        </w:tc>
        <w:tc>
          <w:tcPr>
            <w:tcW w:w="2396" w:type="dxa"/>
            <w:noWrap/>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rPr>
              <w:t>对预防接种的行政检查</w:t>
            </w:r>
          </w:p>
        </w:tc>
        <w:tc>
          <w:tcPr>
            <w:tcW w:w="1350" w:type="dxa"/>
            <w:noWrap w:val="0"/>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rPr>
              <w:t>辖区接种单位</w:t>
            </w:r>
          </w:p>
        </w:tc>
        <w:tc>
          <w:tcPr>
            <w:tcW w:w="766"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lang w:val="en-US" w:eastAsia="zh-CN"/>
              </w:rPr>
              <w:t>4</w:t>
            </w:r>
            <w:r>
              <w:rPr>
                <w:rFonts w:hint="default" w:ascii="Times New Roman" w:hAnsi="Times New Roman" w:eastAsia="宋体" w:cs="Times New Roman"/>
                <w:b w:val="0"/>
                <w:bCs w:val="0"/>
                <w:kern w:val="0"/>
                <w:sz w:val="22"/>
                <w:szCs w:val="22"/>
              </w:rPr>
              <w:t>%</w:t>
            </w:r>
          </w:p>
        </w:tc>
        <w:tc>
          <w:tcPr>
            <w:tcW w:w="1250"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lang w:val="en-US" w:eastAsia="zh-CN"/>
              </w:rPr>
              <w:t>1</w:t>
            </w:r>
          </w:p>
        </w:tc>
        <w:tc>
          <w:tcPr>
            <w:tcW w:w="1284"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rPr>
              <w:t>否</w:t>
            </w:r>
          </w:p>
        </w:tc>
        <w:tc>
          <w:tcPr>
            <w:tcW w:w="1194"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lang w:val="en-US" w:eastAsia="zh-CN"/>
              </w:rPr>
              <w:t>2025.04</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lang w:val="en-US" w:eastAsia="zh-CN"/>
              </w:rPr>
              <w:t>疾控</w:t>
            </w:r>
            <w:r>
              <w:rPr>
                <w:rFonts w:hint="default" w:ascii="Times New Roman" w:hAnsi="Times New Roman" w:eastAsia="宋体" w:cs="Times New Roman"/>
                <w:b w:val="0"/>
                <w:bCs w:val="0"/>
                <w:color w:val="000000"/>
                <w:kern w:val="0"/>
                <w:sz w:val="22"/>
                <w:szCs w:val="22"/>
              </w:rPr>
              <w:t>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595"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i w:val="0"/>
                <w:iCs w:val="0"/>
                <w:color w:val="000000"/>
                <w:kern w:val="0"/>
                <w:sz w:val="22"/>
                <w:szCs w:val="22"/>
                <w:u w:val="none"/>
                <w:lang w:val="en-US" w:eastAsia="zh-CN" w:bidi="ar"/>
              </w:rPr>
              <w:t>86</w:t>
            </w:r>
          </w:p>
        </w:tc>
        <w:tc>
          <w:tcPr>
            <w:tcW w:w="1885"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bidi="ar-SA"/>
              </w:rPr>
            </w:pPr>
            <w:r>
              <w:rPr>
                <w:rFonts w:hint="default" w:ascii="Times New Roman" w:hAnsi="Times New Roman" w:eastAsia="宋体" w:cs="Times New Roman"/>
                <w:b w:val="0"/>
                <w:bCs w:val="0"/>
                <w:kern w:val="0"/>
                <w:sz w:val="22"/>
                <w:szCs w:val="22"/>
              </w:rPr>
              <w:t>202</w:t>
            </w:r>
            <w:r>
              <w:rPr>
                <w:rFonts w:hint="default" w:ascii="Times New Roman" w:hAnsi="Times New Roman" w:eastAsia="宋体" w:cs="Times New Roman"/>
                <w:b w:val="0"/>
                <w:bCs w:val="0"/>
                <w:kern w:val="0"/>
                <w:sz w:val="22"/>
                <w:szCs w:val="22"/>
                <w:lang w:val="en-US" w:eastAsia="zh-CN"/>
              </w:rPr>
              <w:t>5</w:t>
            </w:r>
            <w:r>
              <w:rPr>
                <w:rFonts w:hint="default" w:ascii="Times New Roman" w:hAnsi="Times New Roman" w:eastAsia="宋体" w:cs="Times New Roman"/>
                <w:b w:val="0"/>
                <w:bCs w:val="0"/>
                <w:kern w:val="0"/>
                <w:sz w:val="22"/>
                <w:szCs w:val="22"/>
              </w:rPr>
              <w:t>年</w:t>
            </w:r>
            <w:r>
              <w:rPr>
                <w:rFonts w:hint="default" w:ascii="Times New Roman" w:hAnsi="Times New Roman" w:eastAsia="宋体" w:cs="Times New Roman"/>
                <w:b w:val="0"/>
                <w:bCs w:val="0"/>
                <w:kern w:val="0"/>
                <w:sz w:val="22"/>
                <w:szCs w:val="22"/>
                <w:lang w:val="en-US" w:eastAsia="zh-CN"/>
              </w:rPr>
              <w:t>阎良区卫健局</w:t>
            </w:r>
            <w:r>
              <w:rPr>
                <w:rFonts w:hint="default" w:ascii="Times New Roman" w:hAnsi="Times New Roman" w:eastAsia="宋体" w:cs="Times New Roman"/>
                <w:b w:val="0"/>
                <w:bCs w:val="0"/>
                <w:kern w:val="0"/>
                <w:sz w:val="22"/>
                <w:szCs w:val="22"/>
              </w:rPr>
              <w:t>对艾滋病防控的监管</w:t>
            </w:r>
          </w:p>
        </w:tc>
        <w:tc>
          <w:tcPr>
            <w:tcW w:w="120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卫生健康</w:t>
            </w:r>
          </w:p>
        </w:tc>
        <w:tc>
          <w:tcPr>
            <w:tcW w:w="2396" w:type="dxa"/>
            <w:noWrap/>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rPr>
              <w:t>对艾滋病预防控制的行政检查</w:t>
            </w:r>
          </w:p>
        </w:tc>
        <w:tc>
          <w:tcPr>
            <w:tcW w:w="1350" w:type="dxa"/>
            <w:noWrap w:val="0"/>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rPr>
              <w:t>辖区艾滋病防控机构</w:t>
            </w:r>
          </w:p>
        </w:tc>
        <w:tc>
          <w:tcPr>
            <w:tcW w:w="766"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lang w:val="en-US" w:eastAsia="zh-CN"/>
              </w:rPr>
              <w:t>4</w:t>
            </w:r>
            <w:r>
              <w:rPr>
                <w:rFonts w:hint="default" w:ascii="Times New Roman" w:hAnsi="Times New Roman" w:eastAsia="宋体" w:cs="Times New Roman"/>
                <w:b w:val="0"/>
                <w:bCs w:val="0"/>
                <w:kern w:val="0"/>
                <w:sz w:val="22"/>
                <w:szCs w:val="22"/>
              </w:rPr>
              <w:t>%</w:t>
            </w:r>
          </w:p>
        </w:tc>
        <w:tc>
          <w:tcPr>
            <w:tcW w:w="1250"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lang w:val="en-US" w:eastAsia="zh-CN"/>
              </w:rPr>
              <w:t>1</w:t>
            </w:r>
          </w:p>
        </w:tc>
        <w:tc>
          <w:tcPr>
            <w:tcW w:w="1284"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rPr>
              <w:t>否</w:t>
            </w:r>
          </w:p>
        </w:tc>
        <w:tc>
          <w:tcPr>
            <w:tcW w:w="1194"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lang w:val="en-US" w:eastAsia="zh-CN"/>
              </w:rPr>
              <w:t>2025.09</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lang w:val="en-US" w:eastAsia="zh-CN"/>
              </w:rPr>
              <w:t>疾控</w:t>
            </w:r>
            <w:r>
              <w:rPr>
                <w:rFonts w:hint="default" w:ascii="Times New Roman" w:hAnsi="Times New Roman" w:eastAsia="宋体" w:cs="Times New Roman"/>
                <w:b w:val="0"/>
                <w:bCs w:val="0"/>
                <w:color w:val="000000"/>
                <w:kern w:val="0"/>
                <w:sz w:val="22"/>
                <w:szCs w:val="22"/>
              </w:rPr>
              <w:t>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565"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i w:val="0"/>
                <w:iCs w:val="0"/>
                <w:color w:val="000000"/>
                <w:kern w:val="0"/>
                <w:sz w:val="22"/>
                <w:szCs w:val="22"/>
                <w:u w:val="none"/>
                <w:lang w:val="en-US" w:eastAsia="zh-CN" w:bidi="ar"/>
              </w:rPr>
              <w:t>87</w:t>
            </w:r>
          </w:p>
        </w:tc>
        <w:tc>
          <w:tcPr>
            <w:tcW w:w="1885"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bidi="ar-SA"/>
              </w:rPr>
            </w:pPr>
            <w:r>
              <w:rPr>
                <w:rFonts w:hint="default" w:ascii="Times New Roman" w:hAnsi="Times New Roman" w:eastAsia="宋体" w:cs="Times New Roman"/>
                <w:b w:val="0"/>
                <w:bCs w:val="0"/>
                <w:kern w:val="0"/>
                <w:sz w:val="22"/>
                <w:szCs w:val="22"/>
              </w:rPr>
              <w:t>202</w:t>
            </w:r>
            <w:r>
              <w:rPr>
                <w:rFonts w:hint="default" w:ascii="Times New Roman" w:hAnsi="Times New Roman" w:eastAsia="宋体" w:cs="Times New Roman"/>
                <w:b w:val="0"/>
                <w:bCs w:val="0"/>
                <w:kern w:val="0"/>
                <w:sz w:val="22"/>
                <w:szCs w:val="22"/>
                <w:lang w:val="en-US" w:eastAsia="zh-CN"/>
              </w:rPr>
              <w:t>5</w:t>
            </w:r>
            <w:r>
              <w:rPr>
                <w:rFonts w:hint="default" w:ascii="Times New Roman" w:hAnsi="Times New Roman" w:eastAsia="宋体" w:cs="Times New Roman"/>
                <w:b w:val="0"/>
                <w:bCs w:val="0"/>
                <w:kern w:val="0"/>
                <w:sz w:val="22"/>
                <w:szCs w:val="22"/>
              </w:rPr>
              <w:t>年</w:t>
            </w:r>
            <w:r>
              <w:rPr>
                <w:rFonts w:hint="default" w:ascii="Times New Roman" w:hAnsi="Times New Roman" w:eastAsia="宋体" w:cs="Times New Roman"/>
                <w:b w:val="0"/>
                <w:bCs w:val="0"/>
                <w:kern w:val="0"/>
                <w:sz w:val="22"/>
                <w:szCs w:val="22"/>
                <w:lang w:val="en-US" w:eastAsia="zh-CN"/>
              </w:rPr>
              <w:t>阎良区卫健局</w:t>
            </w:r>
            <w:r>
              <w:rPr>
                <w:rFonts w:hint="default" w:ascii="Times New Roman" w:hAnsi="Times New Roman" w:eastAsia="宋体" w:cs="Times New Roman"/>
                <w:b w:val="0"/>
                <w:bCs w:val="0"/>
                <w:kern w:val="0"/>
                <w:sz w:val="22"/>
                <w:szCs w:val="22"/>
              </w:rPr>
              <w:t>对突发公共卫生事件应急处理中医疗机构的监管</w:t>
            </w:r>
          </w:p>
        </w:tc>
        <w:tc>
          <w:tcPr>
            <w:tcW w:w="120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卫生健康</w:t>
            </w:r>
          </w:p>
        </w:tc>
        <w:tc>
          <w:tcPr>
            <w:tcW w:w="2396" w:type="dxa"/>
            <w:noWrap/>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rPr>
              <w:t>对突发事件应急处理中医疗机构的行政检查</w:t>
            </w:r>
          </w:p>
        </w:tc>
        <w:tc>
          <w:tcPr>
            <w:tcW w:w="1350" w:type="dxa"/>
            <w:noWrap w:val="0"/>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rPr>
              <w:t>辖区医疗机构</w:t>
            </w:r>
          </w:p>
        </w:tc>
        <w:tc>
          <w:tcPr>
            <w:tcW w:w="766"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rPr>
              <w:t>3%</w:t>
            </w:r>
          </w:p>
        </w:tc>
        <w:tc>
          <w:tcPr>
            <w:tcW w:w="1250"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rPr>
              <w:t>5</w:t>
            </w:r>
          </w:p>
        </w:tc>
        <w:tc>
          <w:tcPr>
            <w:tcW w:w="1284"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rPr>
              <w:t>是</w:t>
            </w:r>
          </w:p>
        </w:tc>
        <w:tc>
          <w:tcPr>
            <w:tcW w:w="1194"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lang w:val="en-US" w:eastAsia="zh-CN"/>
              </w:rPr>
              <w:t>2025.09</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lang w:val="en-US" w:eastAsia="zh-CN"/>
              </w:rPr>
              <w:t>疾控</w:t>
            </w:r>
            <w:r>
              <w:rPr>
                <w:rFonts w:hint="default" w:ascii="Times New Roman" w:hAnsi="Times New Roman" w:eastAsia="宋体" w:cs="Times New Roman"/>
                <w:b w:val="0"/>
                <w:bCs w:val="0"/>
                <w:color w:val="000000"/>
                <w:kern w:val="0"/>
                <w:sz w:val="22"/>
                <w:szCs w:val="22"/>
              </w:rPr>
              <w:t>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1030"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i w:val="0"/>
                <w:iCs w:val="0"/>
                <w:color w:val="000000"/>
                <w:kern w:val="0"/>
                <w:sz w:val="22"/>
                <w:szCs w:val="22"/>
                <w:u w:val="none"/>
                <w:lang w:val="en-US" w:eastAsia="zh-CN" w:bidi="ar"/>
              </w:rPr>
              <w:t>88</w:t>
            </w:r>
          </w:p>
        </w:tc>
        <w:tc>
          <w:tcPr>
            <w:tcW w:w="1885"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rPr>
              <w:t>202</w:t>
            </w:r>
            <w:r>
              <w:rPr>
                <w:rFonts w:hint="default" w:ascii="Times New Roman" w:hAnsi="Times New Roman" w:eastAsia="宋体" w:cs="Times New Roman"/>
                <w:b w:val="0"/>
                <w:bCs w:val="0"/>
                <w:kern w:val="0"/>
                <w:sz w:val="22"/>
                <w:szCs w:val="22"/>
                <w:lang w:val="en-US" w:eastAsia="zh-CN"/>
              </w:rPr>
              <w:t>5</w:t>
            </w:r>
            <w:r>
              <w:rPr>
                <w:rFonts w:hint="default" w:ascii="Times New Roman" w:hAnsi="Times New Roman" w:eastAsia="宋体" w:cs="Times New Roman"/>
                <w:b w:val="0"/>
                <w:bCs w:val="0"/>
                <w:kern w:val="0"/>
                <w:sz w:val="22"/>
                <w:szCs w:val="22"/>
              </w:rPr>
              <w:t>年</w:t>
            </w:r>
            <w:r>
              <w:rPr>
                <w:rFonts w:hint="default" w:ascii="Times New Roman" w:hAnsi="Times New Roman" w:eastAsia="宋体" w:cs="Times New Roman"/>
                <w:b w:val="0"/>
                <w:bCs w:val="0"/>
                <w:kern w:val="0"/>
                <w:sz w:val="22"/>
                <w:szCs w:val="22"/>
                <w:lang w:val="en-US" w:eastAsia="zh-CN"/>
              </w:rPr>
              <w:t>阎良区</w:t>
            </w:r>
          </w:p>
          <w:p>
            <w:pPr>
              <w:widowControl/>
              <w:spacing w:line="300" w:lineRule="exact"/>
              <w:jc w:val="left"/>
              <w:rPr>
                <w:rFonts w:hint="default" w:ascii="Times New Roman" w:hAnsi="Times New Roman" w:eastAsia="宋体" w:cs="Times New Roman"/>
                <w:b w:val="0"/>
                <w:bCs w:val="0"/>
                <w:kern w:val="0"/>
                <w:sz w:val="22"/>
                <w:szCs w:val="22"/>
                <w:lang w:val="en-US" w:eastAsia="zh-CN" w:bidi="ar-SA"/>
              </w:rPr>
            </w:pPr>
            <w:r>
              <w:rPr>
                <w:rFonts w:hint="default" w:ascii="Times New Roman" w:hAnsi="Times New Roman" w:eastAsia="宋体" w:cs="Times New Roman"/>
                <w:b w:val="0"/>
                <w:bCs w:val="0"/>
                <w:kern w:val="0"/>
                <w:sz w:val="22"/>
                <w:szCs w:val="22"/>
                <w:lang w:val="en-US" w:eastAsia="zh-CN"/>
              </w:rPr>
              <w:t>卫健局</w:t>
            </w:r>
            <w:r>
              <w:rPr>
                <w:rFonts w:hint="default" w:ascii="Times New Roman" w:hAnsi="Times New Roman" w:eastAsia="宋体" w:cs="Times New Roman"/>
                <w:b w:val="0"/>
                <w:bCs w:val="0"/>
                <w:kern w:val="0"/>
                <w:sz w:val="22"/>
                <w:szCs w:val="22"/>
              </w:rPr>
              <w:t>对医疗废物收集、运送、贮存、处置活动中的疾病防治工作的监管</w:t>
            </w:r>
          </w:p>
        </w:tc>
        <w:tc>
          <w:tcPr>
            <w:tcW w:w="120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卫生健康</w:t>
            </w:r>
          </w:p>
        </w:tc>
        <w:tc>
          <w:tcPr>
            <w:tcW w:w="2396" w:type="dxa"/>
            <w:noWrap/>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rPr>
              <w:t>对医疗废物收集、运送、贮存、处置活动中的疾病防治工作的行政检查</w:t>
            </w:r>
          </w:p>
        </w:tc>
        <w:tc>
          <w:tcPr>
            <w:tcW w:w="1350" w:type="dxa"/>
            <w:noWrap w:val="0"/>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rPr>
              <w:t>辖区医疗机构</w:t>
            </w:r>
          </w:p>
        </w:tc>
        <w:tc>
          <w:tcPr>
            <w:tcW w:w="766"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auto"/>
                <w:kern w:val="0"/>
                <w:sz w:val="22"/>
                <w:szCs w:val="22"/>
                <w:lang w:val="en-US" w:eastAsia="zh-CN"/>
              </w:rPr>
              <w:t>3</w:t>
            </w:r>
            <w:r>
              <w:rPr>
                <w:rFonts w:hint="default" w:ascii="Times New Roman" w:hAnsi="Times New Roman" w:eastAsia="宋体" w:cs="Times New Roman"/>
                <w:b w:val="0"/>
                <w:bCs w:val="0"/>
                <w:color w:val="auto"/>
                <w:kern w:val="0"/>
                <w:sz w:val="22"/>
                <w:szCs w:val="22"/>
              </w:rPr>
              <w:t>%</w:t>
            </w:r>
          </w:p>
        </w:tc>
        <w:tc>
          <w:tcPr>
            <w:tcW w:w="1250"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auto"/>
                <w:kern w:val="0"/>
                <w:sz w:val="22"/>
                <w:szCs w:val="22"/>
                <w:lang w:val="en-US" w:eastAsia="zh-CN"/>
              </w:rPr>
              <w:t>6</w:t>
            </w:r>
          </w:p>
        </w:tc>
        <w:tc>
          <w:tcPr>
            <w:tcW w:w="1284"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rPr>
              <w:t>是</w:t>
            </w:r>
          </w:p>
        </w:tc>
        <w:tc>
          <w:tcPr>
            <w:tcW w:w="1194"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lang w:val="en-US" w:eastAsia="zh-CN"/>
              </w:rPr>
              <w:t>2025.08</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医政科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1315"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i w:val="0"/>
                <w:iCs w:val="0"/>
                <w:color w:val="000000"/>
                <w:kern w:val="0"/>
                <w:sz w:val="22"/>
                <w:szCs w:val="22"/>
                <w:u w:val="none"/>
                <w:lang w:val="en-US" w:eastAsia="zh-CN" w:bidi="ar"/>
              </w:rPr>
              <w:t>89</w:t>
            </w:r>
          </w:p>
        </w:tc>
        <w:tc>
          <w:tcPr>
            <w:tcW w:w="1885" w:type="dxa"/>
            <w:shd w:val="clear" w:color="auto" w:fill="auto"/>
            <w:noWrap w:val="0"/>
            <w:vAlign w:val="center"/>
          </w:tcPr>
          <w:p>
            <w:pPr>
              <w:widowControl/>
              <w:spacing w:line="300" w:lineRule="exact"/>
              <w:jc w:val="left"/>
              <w:rPr>
                <w:rFonts w:hint="default" w:ascii="Times New Roman" w:hAnsi="Times New Roman" w:eastAsia="宋体" w:cs="Times New Roman"/>
                <w:b w:val="0"/>
                <w:bCs w:val="0"/>
                <w:color w:val="000000"/>
                <w:kern w:val="0"/>
                <w:sz w:val="22"/>
                <w:szCs w:val="22"/>
                <w:lang w:val="en-US" w:eastAsia="zh-CN" w:bidi="ar-SA"/>
              </w:rPr>
            </w:pPr>
            <w:r>
              <w:rPr>
                <w:rFonts w:hint="default" w:ascii="Times New Roman" w:hAnsi="Times New Roman" w:eastAsia="宋体" w:cs="Times New Roman"/>
                <w:b w:val="0"/>
                <w:bCs w:val="0"/>
                <w:kern w:val="0"/>
                <w:sz w:val="22"/>
                <w:szCs w:val="22"/>
              </w:rPr>
              <w:t>202</w:t>
            </w:r>
            <w:r>
              <w:rPr>
                <w:rFonts w:hint="default" w:ascii="Times New Roman" w:hAnsi="Times New Roman" w:eastAsia="宋体" w:cs="Times New Roman"/>
                <w:b w:val="0"/>
                <w:bCs w:val="0"/>
                <w:kern w:val="0"/>
                <w:sz w:val="22"/>
                <w:szCs w:val="22"/>
                <w:lang w:val="en-US" w:eastAsia="zh-CN"/>
              </w:rPr>
              <w:t>5</w:t>
            </w:r>
            <w:r>
              <w:rPr>
                <w:rFonts w:hint="default" w:ascii="Times New Roman" w:hAnsi="Times New Roman" w:eastAsia="宋体" w:cs="Times New Roman"/>
                <w:b w:val="0"/>
                <w:bCs w:val="0"/>
                <w:kern w:val="0"/>
                <w:sz w:val="22"/>
                <w:szCs w:val="22"/>
              </w:rPr>
              <w:t>年</w:t>
            </w:r>
            <w:r>
              <w:rPr>
                <w:rFonts w:hint="default" w:ascii="Times New Roman" w:hAnsi="Times New Roman" w:eastAsia="宋体" w:cs="Times New Roman"/>
                <w:b w:val="0"/>
                <w:bCs w:val="0"/>
                <w:kern w:val="0"/>
                <w:sz w:val="22"/>
                <w:szCs w:val="22"/>
                <w:lang w:val="en-US" w:eastAsia="zh-CN"/>
              </w:rPr>
              <w:t>阎良区卫健局</w:t>
            </w:r>
            <w:r>
              <w:rPr>
                <w:rFonts w:hint="default" w:ascii="Times New Roman" w:hAnsi="Times New Roman" w:eastAsia="宋体" w:cs="Times New Roman"/>
                <w:b w:val="0"/>
                <w:bCs w:val="0"/>
                <w:color w:val="000000"/>
                <w:kern w:val="0"/>
                <w:sz w:val="22"/>
                <w:szCs w:val="22"/>
              </w:rPr>
              <w:t>对医师的监管</w:t>
            </w:r>
          </w:p>
        </w:tc>
        <w:tc>
          <w:tcPr>
            <w:tcW w:w="120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卫生健康</w:t>
            </w:r>
          </w:p>
        </w:tc>
        <w:tc>
          <w:tcPr>
            <w:tcW w:w="2396" w:type="dxa"/>
            <w:noWrap/>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rPr>
              <w:t>对医师执业的行政检查</w:t>
            </w:r>
          </w:p>
        </w:tc>
        <w:tc>
          <w:tcPr>
            <w:tcW w:w="1350" w:type="dxa"/>
            <w:noWrap w:val="0"/>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rPr>
              <w:t>辖区医疗机构</w:t>
            </w:r>
          </w:p>
        </w:tc>
        <w:tc>
          <w:tcPr>
            <w:tcW w:w="766"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rPr>
              <w:t>3%</w:t>
            </w:r>
          </w:p>
        </w:tc>
        <w:tc>
          <w:tcPr>
            <w:tcW w:w="1250"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rPr>
              <w:t>5</w:t>
            </w:r>
          </w:p>
        </w:tc>
        <w:tc>
          <w:tcPr>
            <w:tcW w:w="1284"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lang w:val="en-US" w:eastAsia="zh-CN"/>
              </w:rPr>
              <w:t>否</w:t>
            </w:r>
          </w:p>
        </w:tc>
        <w:tc>
          <w:tcPr>
            <w:tcW w:w="1194"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lang w:val="en-US" w:eastAsia="zh-CN"/>
              </w:rPr>
              <w:t>2025.09</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医政科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555"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9</w:t>
            </w:r>
            <w:r>
              <w:rPr>
                <w:rFonts w:hint="default" w:ascii="Times New Roman" w:hAnsi="Times New Roman" w:cs="Times New Roman"/>
                <w:b w:val="0"/>
                <w:bCs w:val="0"/>
                <w:i w:val="0"/>
                <w:iCs w:val="0"/>
                <w:color w:val="000000"/>
                <w:kern w:val="0"/>
                <w:sz w:val="22"/>
                <w:szCs w:val="22"/>
                <w:u w:val="none"/>
                <w:lang w:val="en-US" w:eastAsia="zh-CN" w:bidi="ar"/>
              </w:rPr>
              <w:t>0</w:t>
            </w:r>
          </w:p>
        </w:tc>
        <w:tc>
          <w:tcPr>
            <w:tcW w:w="1885"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bidi="ar-SA"/>
              </w:rPr>
            </w:pPr>
            <w:r>
              <w:rPr>
                <w:rFonts w:hint="default" w:ascii="Times New Roman" w:hAnsi="Times New Roman" w:eastAsia="宋体" w:cs="Times New Roman"/>
                <w:b w:val="0"/>
                <w:bCs w:val="0"/>
                <w:kern w:val="0"/>
                <w:sz w:val="22"/>
                <w:szCs w:val="22"/>
              </w:rPr>
              <w:t>202</w:t>
            </w:r>
            <w:r>
              <w:rPr>
                <w:rFonts w:hint="default" w:ascii="Times New Roman" w:hAnsi="Times New Roman" w:eastAsia="宋体" w:cs="Times New Roman"/>
                <w:b w:val="0"/>
                <w:bCs w:val="0"/>
                <w:kern w:val="0"/>
                <w:sz w:val="22"/>
                <w:szCs w:val="22"/>
                <w:lang w:val="en-US" w:eastAsia="zh-CN"/>
              </w:rPr>
              <w:t>5</w:t>
            </w:r>
            <w:r>
              <w:rPr>
                <w:rFonts w:hint="default" w:ascii="Times New Roman" w:hAnsi="Times New Roman" w:eastAsia="宋体" w:cs="Times New Roman"/>
                <w:b w:val="0"/>
                <w:bCs w:val="0"/>
                <w:kern w:val="0"/>
                <w:sz w:val="22"/>
                <w:szCs w:val="22"/>
              </w:rPr>
              <w:t>年</w:t>
            </w:r>
            <w:r>
              <w:rPr>
                <w:rFonts w:hint="default" w:ascii="Times New Roman" w:hAnsi="Times New Roman" w:eastAsia="宋体" w:cs="Times New Roman"/>
                <w:b w:val="0"/>
                <w:bCs w:val="0"/>
                <w:kern w:val="0"/>
                <w:sz w:val="22"/>
                <w:szCs w:val="22"/>
                <w:lang w:val="en-US" w:eastAsia="zh-CN"/>
              </w:rPr>
              <w:t>阎良区卫健局</w:t>
            </w:r>
            <w:r>
              <w:rPr>
                <w:rFonts w:hint="default" w:ascii="Times New Roman" w:hAnsi="Times New Roman" w:eastAsia="宋体" w:cs="Times New Roman"/>
                <w:b w:val="0"/>
                <w:bCs w:val="0"/>
                <w:kern w:val="0"/>
                <w:sz w:val="22"/>
                <w:szCs w:val="22"/>
              </w:rPr>
              <w:t>对护士的监管</w:t>
            </w:r>
          </w:p>
        </w:tc>
        <w:tc>
          <w:tcPr>
            <w:tcW w:w="120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卫生健康</w:t>
            </w:r>
          </w:p>
        </w:tc>
        <w:tc>
          <w:tcPr>
            <w:tcW w:w="2396" w:type="dxa"/>
            <w:noWrap/>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rPr>
              <w:t>对护士的行政检查</w:t>
            </w:r>
          </w:p>
        </w:tc>
        <w:tc>
          <w:tcPr>
            <w:tcW w:w="1350" w:type="dxa"/>
            <w:noWrap w:val="0"/>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rPr>
              <w:t>护士及医疗卫生机构</w:t>
            </w:r>
          </w:p>
        </w:tc>
        <w:tc>
          <w:tcPr>
            <w:tcW w:w="766" w:type="dxa"/>
            <w:noWrap w:val="0"/>
            <w:vAlign w:val="center"/>
          </w:tcPr>
          <w:p>
            <w:pPr>
              <w:widowControl/>
              <w:spacing w:line="300" w:lineRule="exact"/>
              <w:jc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val="0"/>
                <w:color w:val="000000" w:themeColor="text1"/>
                <w:kern w:val="0"/>
                <w:sz w:val="22"/>
                <w:szCs w:val="22"/>
                <w14:textFill>
                  <w14:solidFill>
                    <w14:schemeClr w14:val="tx1"/>
                  </w14:solidFill>
                </w14:textFill>
              </w:rPr>
              <w:t>3%</w:t>
            </w:r>
          </w:p>
        </w:tc>
        <w:tc>
          <w:tcPr>
            <w:tcW w:w="1250" w:type="dxa"/>
            <w:noWrap w:val="0"/>
            <w:vAlign w:val="center"/>
          </w:tcPr>
          <w:p>
            <w:pPr>
              <w:widowControl/>
              <w:spacing w:line="300" w:lineRule="exact"/>
              <w:jc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val="0"/>
                <w:color w:val="000000" w:themeColor="text1"/>
                <w:kern w:val="0"/>
                <w:sz w:val="22"/>
                <w:szCs w:val="22"/>
                <w:lang w:val="en-US" w:eastAsia="zh-CN"/>
                <w14:textFill>
                  <w14:solidFill>
                    <w14:schemeClr w14:val="tx1"/>
                  </w14:solidFill>
                </w14:textFill>
              </w:rPr>
              <w:t>3</w:t>
            </w:r>
          </w:p>
        </w:tc>
        <w:tc>
          <w:tcPr>
            <w:tcW w:w="1284"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lang w:val="en-US" w:eastAsia="zh-CN"/>
              </w:rPr>
              <w:t>否</w:t>
            </w:r>
          </w:p>
        </w:tc>
        <w:tc>
          <w:tcPr>
            <w:tcW w:w="1194"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lang w:val="en-US" w:eastAsia="zh-CN"/>
              </w:rPr>
              <w:t>2025.07</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医政科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620"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i w:val="0"/>
                <w:iCs w:val="0"/>
                <w:color w:val="000000"/>
                <w:kern w:val="0"/>
                <w:sz w:val="22"/>
                <w:szCs w:val="22"/>
                <w:u w:val="none"/>
                <w:lang w:val="en-US" w:eastAsia="zh-CN" w:bidi="ar"/>
              </w:rPr>
              <w:t>91</w:t>
            </w:r>
          </w:p>
        </w:tc>
        <w:tc>
          <w:tcPr>
            <w:tcW w:w="1885" w:type="dxa"/>
            <w:shd w:val="clear" w:color="auto" w:fill="auto"/>
            <w:noWrap w:val="0"/>
            <w:vAlign w:val="center"/>
          </w:tcPr>
          <w:p>
            <w:pPr>
              <w:widowControl/>
              <w:spacing w:line="300" w:lineRule="exact"/>
              <w:jc w:val="left"/>
              <w:rPr>
                <w:rFonts w:hint="default" w:ascii="Times New Roman" w:hAnsi="Times New Roman" w:eastAsia="宋体" w:cs="Times New Roman"/>
                <w:b w:val="0"/>
                <w:bCs w:val="0"/>
                <w:color w:val="000000"/>
                <w:kern w:val="0"/>
                <w:sz w:val="22"/>
                <w:szCs w:val="22"/>
                <w:lang w:val="en-US" w:eastAsia="zh-CN" w:bidi="ar-SA"/>
              </w:rPr>
            </w:pPr>
            <w:r>
              <w:rPr>
                <w:rFonts w:hint="default" w:ascii="Times New Roman" w:hAnsi="Times New Roman" w:eastAsia="宋体" w:cs="Times New Roman"/>
                <w:b w:val="0"/>
                <w:bCs w:val="0"/>
                <w:kern w:val="0"/>
                <w:sz w:val="22"/>
                <w:szCs w:val="22"/>
              </w:rPr>
              <w:t>202</w:t>
            </w:r>
            <w:r>
              <w:rPr>
                <w:rFonts w:hint="default" w:ascii="Times New Roman" w:hAnsi="Times New Roman" w:eastAsia="宋体" w:cs="Times New Roman"/>
                <w:b w:val="0"/>
                <w:bCs w:val="0"/>
                <w:kern w:val="0"/>
                <w:sz w:val="22"/>
                <w:szCs w:val="22"/>
                <w:lang w:val="en-US" w:eastAsia="zh-CN"/>
              </w:rPr>
              <w:t>5</w:t>
            </w:r>
            <w:r>
              <w:rPr>
                <w:rFonts w:hint="default" w:ascii="Times New Roman" w:hAnsi="Times New Roman" w:eastAsia="宋体" w:cs="Times New Roman"/>
                <w:b w:val="0"/>
                <w:bCs w:val="0"/>
                <w:kern w:val="0"/>
                <w:sz w:val="22"/>
                <w:szCs w:val="22"/>
              </w:rPr>
              <w:t>年</w:t>
            </w:r>
            <w:r>
              <w:rPr>
                <w:rFonts w:hint="default" w:ascii="Times New Roman" w:hAnsi="Times New Roman" w:eastAsia="宋体" w:cs="Times New Roman"/>
                <w:b w:val="0"/>
                <w:bCs w:val="0"/>
                <w:kern w:val="0"/>
                <w:sz w:val="22"/>
                <w:szCs w:val="22"/>
                <w:lang w:val="en-US" w:eastAsia="zh-CN"/>
              </w:rPr>
              <w:t>阎良区卫健局</w:t>
            </w:r>
            <w:r>
              <w:rPr>
                <w:rFonts w:hint="default" w:ascii="Times New Roman" w:hAnsi="Times New Roman" w:eastAsia="宋体" w:cs="Times New Roman"/>
                <w:b w:val="0"/>
                <w:bCs w:val="0"/>
                <w:color w:val="000000"/>
                <w:kern w:val="0"/>
                <w:sz w:val="22"/>
                <w:szCs w:val="22"/>
              </w:rPr>
              <w:t>对麻醉药品和第一类精神药品的监管</w:t>
            </w:r>
          </w:p>
        </w:tc>
        <w:tc>
          <w:tcPr>
            <w:tcW w:w="120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卫生健康</w:t>
            </w:r>
          </w:p>
        </w:tc>
        <w:tc>
          <w:tcPr>
            <w:tcW w:w="2396" w:type="dxa"/>
            <w:noWrap/>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rPr>
              <w:t>对麻醉药品和第一类精神药品的行政检查</w:t>
            </w:r>
          </w:p>
        </w:tc>
        <w:tc>
          <w:tcPr>
            <w:tcW w:w="1350" w:type="dxa"/>
            <w:noWrap w:val="0"/>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rPr>
              <w:t>医疗机构及医务人员</w:t>
            </w:r>
          </w:p>
        </w:tc>
        <w:tc>
          <w:tcPr>
            <w:tcW w:w="766"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rPr>
              <w:t>50%</w:t>
            </w:r>
          </w:p>
        </w:tc>
        <w:tc>
          <w:tcPr>
            <w:tcW w:w="1250"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rPr>
              <w:t>1</w:t>
            </w:r>
          </w:p>
        </w:tc>
        <w:tc>
          <w:tcPr>
            <w:tcW w:w="1284"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rPr>
              <w:t>是</w:t>
            </w:r>
          </w:p>
        </w:tc>
        <w:tc>
          <w:tcPr>
            <w:tcW w:w="1194"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lang w:val="en-US" w:eastAsia="zh-CN"/>
              </w:rPr>
              <w:t>2025.07</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医政科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1140"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i w:val="0"/>
                <w:iCs w:val="0"/>
                <w:color w:val="000000"/>
                <w:kern w:val="0"/>
                <w:sz w:val="22"/>
                <w:szCs w:val="22"/>
                <w:u w:val="none"/>
                <w:lang w:val="en-US" w:eastAsia="zh-CN" w:bidi="ar"/>
              </w:rPr>
              <w:t>92</w:t>
            </w:r>
          </w:p>
        </w:tc>
        <w:tc>
          <w:tcPr>
            <w:tcW w:w="1885" w:type="dxa"/>
            <w:shd w:val="clear" w:color="auto" w:fill="auto"/>
            <w:noWrap w:val="0"/>
            <w:vAlign w:val="center"/>
          </w:tcPr>
          <w:p>
            <w:pPr>
              <w:widowControl/>
              <w:spacing w:line="300" w:lineRule="exact"/>
              <w:jc w:val="left"/>
              <w:rPr>
                <w:rFonts w:hint="default" w:ascii="Times New Roman" w:hAnsi="Times New Roman" w:eastAsia="宋体" w:cs="Times New Roman"/>
                <w:b w:val="0"/>
                <w:bCs w:val="0"/>
                <w:color w:val="000000"/>
                <w:kern w:val="0"/>
                <w:sz w:val="22"/>
                <w:szCs w:val="22"/>
                <w:lang w:val="en-US" w:eastAsia="zh-CN" w:bidi="ar-SA"/>
              </w:rPr>
            </w:pPr>
            <w:r>
              <w:rPr>
                <w:rFonts w:hint="default" w:ascii="Times New Roman" w:hAnsi="Times New Roman" w:eastAsia="宋体" w:cs="Times New Roman"/>
                <w:b w:val="0"/>
                <w:bCs w:val="0"/>
                <w:kern w:val="0"/>
                <w:sz w:val="22"/>
                <w:szCs w:val="22"/>
              </w:rPr>
              <w:t>202</w:t>
            </w:r>
            <w:r>
              <w:rPr>
                <w:rFonts w:hint="default" w:ascii="Times New Roman" w:hAnsi="Times New Roman" w:eastAsia="宋体" w:cs="Times New Roman"/>
                <w:b w:val="0"/>
                <w:bCs w:val="0"/>
                <w:kern w:val="0"/>
                <w:sz w:val="22"/>
                <w:szCs w:val="22"/>
                <w:lang w:val="en-US" w:eastAsia="zh-CN"/>
              </w:rPr>
              <w:t>5</w:t>
            </w:r>
            <w:r>
              <w:rPr>
                <w:rFonts w:hint="default" w:ascii="Times New Roman" w:hAnsi="Times New Roman" w:eastAsia="宋体" w:cs="Times New Roman"/>
                <w:b w:val="0"/>
                <w:bCs w:val="0"/>
                <w:kern w:val="0"/>
                <w:sz w:val="22"/>
                <w:szCs w:val="22"/>
              </w:rPr>
              <w:t>年</w:t>
            </w:r>
            <w:r>
              <w:rPr>
                <w:rFonts w:hint="default" w:ascii="Times New Roman" w:hAnsi="Times New Roman" w:eastAsia="宋体" w:cs="Times New Roman"/>
                <w:b w:val="0"/>
                <w:bCs w:val="0"/>
                <w:kern w:val="0"/>
                <w:sz w:val="22"/>
                <w:szCs w:val="22"/>
                <w:lang w:val="en-US" w:eastAsia="zh-CN"/>
              </w:rPr>
              <w:t>阎良区卫健局</w:t>
            </w:r>
            <w:r>
              <w:rPr>
                <w:rFonts w:hint="default" w:ascii="Times New Roman" w:hAnsi="Times New Roman" w:eastAsia="宋体" w:cs="Times New Roman"/>
                <w:b w:val="0"/>
                <w:bCs w:val="0"/>
                <w:color w:val="000000"/>
                <w:kern w:val="0"/>
                <w:sz w:val="22"/>
                <w:szCs w:val="22"/>
              </w:rPr>
              <w:t>对中医药服务的监管</w:t>
            </w:r>
          </w:p>
        </w:tc>
        <w:tc>
          <w:tcPr>
            <w:tcW w:w="120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卫生健康</w:t>
            </w:r>
          </w:p>
        </w:tc>
        <w:tc>
          <w:tcPr>
            <w:tcW w:w="2396" w:type="dxa"/>
            <w:noWrap/>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rPr>
              <w:t>对中医药服务的行政检查</w:t>
            </w:r>
          </w:p>
        </w:tc>
        <w:tc>
          <w:tcPr>
            <w:tcW w:w="1350" w:type="dxa"/>
            <w:noWrap w:val="0"/>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rPr>
              <w:t>中医医疗机构、中医医师、中医药从业人员</w:t>
            </w:r>
          </w:p>
        </w:tc>
        <w:tc>
          <w:tcPr>
            <w:tcW w:w="766"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auto"/>
                <w:kern w:val="0"/>
                <w:sz w:val="22"/>
                <w:szCs w:val="22"/>
                <w:lang w:val="en-US" w:eastAsia="zh-CN"/>
              </w:rPr>
              <w:t>4</w:t>
            </w:r>
            <w:r>
              <w:rPr>
                <w:rFonts w:hint="default" w:ascii="Times New Roman" w:hAnsi="Times New Roman" w:eastAsia="宋体" w:cs="Times New Roman"/>
                <w:b w:val="0"/>
                <w:bCs w:val="0"/>
                <w:color w:val="auto"/>
                <w:kern w:val="0"/>
                <w:sz w:val="22"/>
                <w:szCs w:val="22"/>
              </w:rPr>
              <w:t>%</w:t>
            </w:r>
          </w:p>
        </w:tc>
        <w:tc>
          <w:tcPr>
            <w:tcW w:w="1250"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auto"/>
                <w:kern w:val="0"/>
                <w:sz w:val="22"/>
                <w:szCs w:val="22"/>
                <w:lang w:val="en-US" w:eastAsia="zh-CN"/>
              </w:rPr>
              <w:t>1</w:t>
            </w:r>
          </w:p>
        </w:tc>
        <w:tc>
          <w:tcPr>
            <w:tcW w:w="1284"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rPr>
              <w:t>是</w:t>
            </w:r>
          </w:p>
        </w:tc>
        <w:tc>
          <w:tcPr>
            <w:tcW w:w="1194"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b w:val="0"/>
                <w:bCs w:val="0"/>
                <w:kern w:val="0"/>
                <w:sz w:val="22"/>
                <w:szCs w:val="22"/>
                <w:lang w:val="en-US" w:eastAsia="zh-CN"/>
              </w:rPr>
              <w:t>2025.05</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lang w:val="en-US" w:eastAsia="zh-CN"/>
              </w:rPr>
              <w:t>中医</w:t>
            </w:r>
            <w:r>
              <w:rPr>
                <w:rFonts w:hint="default" w:ascii="Times New Roman" w:hAnsi="Times New Roman" w:eastAsia="宋体" w:cs="Times New Roman"/>
                <w:b w:val="0"/>
                <w:bCs w:val="0"/>
                <w:color w:val="000000"/>
                <w:kern w:val="0"/>
                <w:sz w:val="22"/>
                <w:szCs w:val="22"/>
              </w:rPr>
              <w:t>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1040"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i w:val="0"/>
                <w:iCs w:val="0"/>
                <w:color w:val="000000"/>
                <w:kern w:val="0"/>
                <w:sz w:val="22"/>
                <w:szCs w:val="22"/>
                <w:u w:val="none"/>
                <w:lang w:val="en-US" w:eastAsia="zh-CN" w:bidi="ar"/>
              </w:rPr>
              <w:t>93</w:t>
            </w:r>
          </w:p>
        </w:tc>
        <w:tc>
          <w:tcPr>
            <w:tcW w:w="1885"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bidi="ar-SA"/>
              </w:rPr>
            </w:pPr>
            <w:r>
              <w:rPr>
                <w:rFonts w:hint="default" w:ascii="Times New Roman" w:hAnsi="Times New Roman" w:eastAsia="宋体" w:cs="Times New Roman"/>
                <w:b w:val="0"/>
                <w:bCs w:val="0"/>
                <w:kern w:val="0"/>
                <w:sz w:val="22"/>
                <w:szCs w:val="22"/>
              </w:rPr>
              <w:t>202</w:t>
            </w:r>
            <w:r>
              <w:rPr>
                <w:rFonts w:hint="default" w:ascii="Times New Roman" w:hAnsi="Times New Roman" w:eastAsia="宋体" w:cs="Times New Roman"/>
                <w:b w:val="0"/>
                <w:bCs w:val="0"/>
                <w:kern w:val="0"/>
                <w:sz w:val="22"/>
                <w:szCs w:val="22"/>
                <w:lang w:val="en-US" w:eastAsia="zh-CN"/>
              </w:rPr>
              <w:t>5</w:t>
            </w:r>
            <w:r>
              <w:rPr>
                <w:rFonts w:hint="default" w:ascii="Times New Roman" w:hAnsi="Times New Roman" w:eastAsia="宋体" w:cs="Times New Roman"/>
                <w:b w:val="0"/>
                <w:bCs w:val="0"/>
                <w:kern w:val="0"/>
                <w:sz w:val="22"/>
                <w:szCs w:val="22"/>
              </w:rPr>
              <w:t>年</w:t>
            </w:r>
            <w:r>
              <w:rPr>
                <w:rFonts w:hint="default" w:ascii="Times New Roman" w:hAnsi="Times New Roman" w:eastAsia="宋体" w:cs="Times New Roman"/>
                <w:b w:val="0"/>
                <w:bCs w:val="0"/>
                <w:kern w:val="0"/>
                <w:sz w:val="22"/>
                <w:szCs w:val="22"/>
                <w:lang w:val="en-US" w:eastAsia="zh-CN"/>
              </w:rPr>
              <w:t>阎良区卫健局</w:t>
            </w:r>
            <w:r>
              <w:rPr>
                <w:rFonts w:hint="default" w:ascii="Times New Roman" w:hAnsi="Times New Roman" w:eastAsia="宋体" w:cs="Times New Roman"/>
                <w:b w:val="0"/>
                <w:bCs w:val="0"/>
                <w:kern w:val="0"/>
                <w:sz w:val="22"/>
                <w:szCs w:val="22"/>
              </w:rPr>
              <w:t>对母婴保健和计划生育技术服务的监管</w:t>
            </w:r>
          </w:p>
        </w:tc>
        <w:tc>
          <w:tcPr>
            <w:tcW w:w="120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卫生健康</w:t>
            </w:r>
          </w:p>
        </w:tc>
        <w:tc>
          <w:tcPr>
            <w:tcW w:w="2396" w:type="dxa"/>
            <w:noWrap/>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rPr>
              <w:t>对母婴保健和计划生育技术服务的行政检查</w:t>
            </w:r>
          </w:p>
        </w:tc>
        <w:tc>
          <w:tcPr>
            <w:tcW w:w="1350" w:type="dxa"/>
            <w:noWrap w:val="0"/>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rPr>
              <w:t>辖区母婴保健和计划生育技术服务机构</w:t>
            </w:r>
          </w:p>
        </w:tc>
        <w:tc>
          <w:tcPr>
            <w:tcW w:w="766"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auto"/>
                <w:kern w:val="0"/>
                <w:sz w:val="22"/>
                <w:szCs w:val="22"/>
                <w:lang w:val="en-US" w:eastAsia="zh-CN"/>
              </w:rPr>
              <w:t>1</w:t>
            </w:r>
            <w:r>
              <w:rPr>
                <w:rFonts w:hint="default" w:ascii="Times New Roman" w:hAnsi="Times New Roman" w:eastAsia="宋体" w:cs="Times New Roman"/>
                <w:b w:val="0"/>
                <w:bCs w:val="0"/>
                <w:color w:val="auto"/>
                <w:kern w:val="0"/>
                <w:sz w:val="22"/>
                <w:szCs w:val="22"/>
              </w:rPr>
              <w:t>0%</w:t>
            </w:r>
          </w:p>
        </w:tc>
        <w:tc>
          <w:tcPr>
            <w:tcW w:w="1250"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auto"/>
                <w:kern w:val="0"/>
                <w:sz w:val="22"/>
                <w:szCs w:val="22"/>
                <w:lang w:val="en-US" w:eastAsia="zh-CN"/>
              </w:rPr>
              <w:t>1</w:t>
            </w:r>
          </w:p>
        </w:tc>
        <w:tc>
          <w:tcPr>
            <w:tcW w:w="1284"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rPr>
              <w:t>否</w:t>
            </w:r>
          </w:p>
        </w:tc>
        <w:tc>
          <w:tcPr>
            <w:tcW w:w="1194"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b w:val="0"/>
                <w:bCs w:val="0"/>
                <w:kern w:val="0"/>
                <w:sz w:val="22"/>
                <w:szCs w:val="22"/>
                <w:lang w:val="en-US" w:eastAsia="zh-CN"/>
              </w:rPr>
              <w:t>2025.04</w:t>
            </w:r>
          </w:p>
        </w:tc>
        <w:tc>
          <w:tcPr>
            <w:tcW w:w="982"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rPr>
              <w:t>家庭发展科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1140"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i w:val="0"/>
                <w:iCs w:val="0"/>
                <w:color w:val="000000"/>
                <w:kern w:val="0"/>
                <w:sz w:val="22"/>
                <w:szCs w:val="22"/>
                <w:u w:val="none"/>
                <w:lang w:val="en-US" w:eastAsia="zh-CN" w:bidi="ar"/>
              </w:rPr>
              <w:t>94</w:t>
            </w:r>
          </w:p>
        </w:tc>
        <w:tc>
          <w:tcPr>
            <w:tcW w:w="1885" w:type="dxa"/>
            <w:shd w:val="clear" w:color="auto" w:fill="auto"/>
            <w:noWrap w:val="0"/>
            <w:vAlign w:val="center"/>
          </w:tcPr>
          <w:p>
            <w:pPr>
              <w:widowControl/>
              <w:spacing w:line="300" w:lineRule="exact"/>
              <w:jc w:val="left"/>
              <w:rPr>
                <w:rFonts w:hint="default" w:ascii="Times New Roman" w:hAnsi="Times New Roman" w:eastAsia="宋体" w:cs="Times New Roman"/>
                <w:b w:val="0"/>
                <w:bCs w:val="0"/>
                <w:color w:val="000000"/>
                <w:kern w:val="0"/>
                <w:sz w:val="22"/>
                <w:szCs w:val="22"/>
                <w:lang w:val="en-US" w:eastAsia="zh-CN" w:bidi="ar-SA"/>
              </w:rPr>
            </w:pPr>
            <w:r>
              <w:rPr>
                <w:rFonts w:hint="default" w:ascii="Times New Roman" w:hAnsi="Times New Roman" w:eastAsia="宋体" w:cs="Times New Roman"/>
                <w:b w:val="0"/>
                <w:bCs w:val="0"/>
                <w:kern w:val="0"/>
                <w:sz w:val="22"/>
                <w:szCs w:val="22"/>
              </w:rPr>
              <w:t>202</w:t>
            </w:r>
            <w:r>
              <w:rPr>
                <w:rFonts w:hint="default" w:ascii="Times New Roman" w:hAnsi="Times New Roman" w:eastAsia="宋体" w:cs="Times New Roman"/>
                <w:b w:val="0"/>
                <w:bCs w:val="0"/>
                <w:kern w:val="0"/>
                <w:sz w:val="22"/>
                <w:szCs w:val="22"/>
                <w:lang w:val="en-US" w:eastAsia="zh-CN"/>
              </w:rPr>
              <w:t>5</w:t>
            </w:r>
            <w:r>
              <w:rPr>
                <w:rFonts w:hint="default" w:ascii="Times New Roman" w:hAnsi="Times New Roman" w:eastAsia="宋体" w:cs="Times New Roman"/>
                <w:b w:val="0"/>
                <w:bCs w:val="0"/>
                <w:kern w:val="0"/>
                <w:sz w:val="22"/>
                <w:szCs w:val="22"/>
              </w:rPr>
              <w:t>年</w:t>
            </w:r>
            <w:r>
              <w:rPr>
                <w:rFonts w:hint="default" w:ascii="Times New Roman" w:hAnsi="Times New Roman" w:eastAsia="宋体" w:cs="Times New Roman"/>
                <w:b w:val="0"/>
                <w:bCs w:val="0"/>
                <w:kern w:val="0"/>
                <w:sz w:val="22"/>
                <w:szCs w:val="22"/>
                <w:lang w:val="en-US" w:eastAsia="zh-CN"/>
              </w:rPr>
              <w:t>阎良区卫健局</w:t>
            </w:r>
            <w:r>
              <w:rPr>
                <w:rFonts w:hint="default" w:ascii="Times New Roman" w:hAnsi="Times New Roman" w:eastAsia="宋体" w:cs="Times New Roman"/>
                <w:b w:val="0"/>
                <w:bCs w:val="0"/>
                <w:color w:val="000000"/>
                <w:kern w:val="0"/>
                <w:sz w:val="22"/>
                <w:szCs w:val="22"/>
              </w:rPr>
              <w:t>对医疗机构抗菌药物临床应用的监管</w:t>
            </w:r>
          </w:p>
        </w:tc>
        <w:tc>
          <w:tcPr>
            <w:tcW w:w="120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卫生健康</w:t>
            </w:r>
          </w:p>
        </w:tc>
        <w:tc>
          <w:tcPr>
            <w:tcW w:w="2396" w:type="dxa"/>
            <w:noWrap/>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rPr>
              <w:t>对医疗机构抗菌药物临床应用的行政检查</w:t>
            </w:r>
          </w:p>
        </w:tc>
        <w:tc>
          <w:tcPr>
            <w:tcW w:w="1350" w:type="dxa"/>
            <w:noWrap w:val="0"/>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rPr>
              <w:t>医疗机构及其工作人员</w:t>
            </w:r>
          </w:p>
        </w:tc>
        <w:tc>
          <w:tcPr>
            <w:tcW w:w="766" w:type="dxa"/>
            <w:noWrap w:val="0"/>
            <w:vAlign w:val="center"/>
          </w:tcPr>
          <w:p>
            <w:pPr>
              <w:widowControl/>
              <w:spacing w:line="300" w:lineRule="exact"/>
              <w:jc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val="0"/>
                <w:color w:val="000000" w:themeColor="text1"/>
                <w:kern w:val="0"/>
                <w:sz w:val="22"/>
                <w:szCs w:val="22"/>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kern w:val="0"/>
                <w:sz w:val="22"/>
                <w:szCs w:val="22"/>
                <w14:textFill>
                  <w14:solidFill>
                    <w14:schemeClr w14:val="tx1"/>
                  </w14:solidFill>
                </w14:textFill>
              </w:rPr>
              <w:t>%</w:t>
            </w:r>
          </w:p>
        </w:tc>
        <w:tc>
          <w:tcPr>
            <w:tcW w:w="1250" w:type="dxa"/>
            <w:noWrap w:val="0"/>
            <w:vAlign w:val="center"/>
          </w:tcPr>
          <w:p>
            <w:pPr>
              <w:widowControl/>
              <w:spacing w:line="300" w:lineRule="exact"/>
              <w:jc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val="0"/>
                <w:color w:val="000000" w:themeColor="text1"/>
                <w:kern w:val="0"/>
                <w:sz w:val="22"/>
                <w:szCs w:val="22"/>
                <w:lang w:val="en-US" w:eastAsia="zh-CN"/>
                <w14:textFill>
                  <w14:solidFill>
                    <w14:schemeClr w14:val="tx1"/>
                  </w14:solidFill>
                </w14:textFill>
              </w:rPr>
              <w:t>4</w:t>
            </w:r>
          </w:p>
        </w:tc>
        <w:tc>
          <w:tcPr>
            <w:tcW w:w="1284"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rPr>
              <w:t>是</w:t>
            </w:r>
          </w:p>
        </w:tc>
        <w:tc>
          <w:tcPr>
            <w:tcW w:w="1194"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b w:val="0"/>
                <w:bCs w:val="0"/>
                <w:kern w:val="0"/>
                <w:sz w:val="22"/>
                <w:szCs w:val="22"/>
                <w:lang w:val="en-US" w:eastAsia="zh-CN"/>
              </w:rPr>
              <w:t>2025.07</w:t>
            </w:r>
          </w:p>
        </w:tc>
        <w:tc>
          <w:tcPr>
            <w:tcW w:w="982"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rPr>
              <w:t>药品“三统一办”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980"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i w:val="0"/>
                <w:iCs w:val="0"/>
                <w:color w:val="000000"/>
                <w:kern w:val="0"/>
                <w:sz w:val="22"/>
                <w:szCs w:val="22"/>
                <w:u w:val="none"/>
                <w:lang w:val="en-US" w:eastAsia="zh-CN" w:bidi="ar"/>
              </w:rPr>
              <w:t>95</w:t>
            </w:r>
          </w:p>
        </w:tc>
        <w:tc>
          <w:tcPr>
            <w:tcW w:w="1885" w:type="dxa"/>
            <w:shd w:val="clear" w:color="auto" w:fill="auto"/>
            <w:noWrap w:val="0"/>
            <w:vAlign w:val="center"/>
          </w:tcPr>
          <w:p>
            <w:pPr>
              <w:widowControl/>
              <w:spacing w:line="300" w:lineRule="exact"/>
              <w:jc w:val="left"/>
              <w:rPr>
                <w:rFonts w:hint="default" w:ascii="Times New Roman" w:hAnsi="Times New Roman" w:eastAsia="宋体" w:cs="Times New Roman"/>
                <w:b w:val="0"/>
                <w:bCs w:val="0"/>
                <w:color w:val="000000"/>
                <w:kern w:val="0"/>
                <w:sz w:val="22"/>
                <w:szCs w:val="22"/>
                <w:lang w:val="en-US" w:eastAsia="zh-CN" w:bidi="ar-SA"/>
              </w:rPr>
            </w:pPr>
            <w:r>
              <w:rPr>
                <w:rFonts w:hint="default" w:ascii="Times New Roman" w:hAnsi="Times New Roman" w:eastAsia="宋体" w:cs="Times New Roman"/>
                <w:b w:val="0"/>
                <w:bCs w:val="0"/>
                <w:kern w:val="0"/>
                <w:sz w:val="22"/>
                <w:szCs w:val="22"/>
              </w:rPr>
              <w:t>202</w:t>
            </w:r>
            <w:r>
              <w:rPr>
                <w:rFonts w:hint="default" w:ascii="Times New Roman" w:hAnsi="Times New Roman" w:eastAsia="宋体" w:cs="Times New Roman"/>
                <w:b w:val="0"/>
                <w:bCs w:val="0"/>
                <w:kern w:val="0"/>
                <w:sz w:val="22"/>
                <w:szCs w:val="22"/>
                <w:lang w:val="en-US" w:eastAsia="zh-CN"/>
              </w:rPr>
              <w:t>5</w:t>
            </w:r>
            <w:r>
              <w:rPr>
                <w:rFonts w:hint="default" w:ascii="Times New Roman" w:hAnsi="Times New Roman" w:eastAsia="宋体" w:cs="Times New Roman"/>
                <w:b w:val="0"/>
                <w:bCs w:val="0"/>
                <w:kern w:val="0"/>
                <w:sz w:val="22"/>
                <w:szCs w:val="22"/>
              </w:rPr>
              <w:t>年</w:t>
            </w:r>
            <w:r>
              <w:rPr>
                <w:rFonts w:hint="default" w:ascii="Times New Roman" w:hAnsi="Times New Roman" w:eastAsia="宋体" w:cs="Times New Roman"/>
                <w:b w:val="0"/>
                <w:bCs w:val="0"/>
                <w:kern w:val="0"/>
                <w:sz w:val="22"/>
                <w:szCs w:val="22"/>
                <w:lang w:val="en-US" w:eastAsia="zh-CN"/>
              </w:rPr>
              <w:t>阎良区卫健局</w:t>
            </w:r>
            <w:r>
              <w:rPr>
                <w:rFonts w:hint="default" w:ascii="Times New Roman" w:hAnsi="Times New Roman" w:eastAsia="宋体" w:cs="Times New Roman"/>
                <w:b w:val="0"/>
                <w:bCs w:val="0"/>
                <w:color w:val="000000"/>
                <w:kern w:val="0"/>
                <w:sz w:val="22"/>
                <w:szCs w:val="22"/>
              </w:rPr>
              <w:t>对</w:t>
            </w:r>
            <w:r>
              <w:rPr>
                <w:rFonts w:hint="default" w:ascii="Times New Roman" w:hAnsi="Times New Roman" w:eastAsia="宋体" w:cs="Times New Roman"/>
                <w:b w:val="0"/>
                <w:bCs w:val="0"/>
                <w:kern w:val="0"/>
                <w:sz w:val="22"/>
                <w:szCs w:val="22"/>
              </w:rPr>
              <w:t>女职工劳动保护</w:t>
            </w:r>
            <w:r>
              <w:rPr>
                <w:rFonts w:hint="default" w:ascii="Times New Roman" w:hAnsi="Times New Roman" w:eastAsia="宋体" w:cs="Times New Roman"/>
                <w:b w:val="0"/>
                <w:bCs w:val="0"/>
                <w:color w:val="000000"/>
                <w:kern w:val="0"/>
                <w:sz w:val="22"/>
                <w:szCs w:val="22"/>
              </w:rPr>
              <w:t>的监管</w:t>
            </w:r>
          </w:p>
        </w:tc>
        <w:tc>
          <w:tcPr>
            <w:tcW w:w="120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卫生健康</w:t>
            </w:r>
          </w:p>
        </w:tc>
        <w:tc>
          <w:tcPr>
            <w:tcW w:w="2396" w:type="dxa"/>
            <w:noWrap/>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rPr>
              <w:t>对女职工劳动保护的行政检查</w:t>
            </w:r>
          </w:p>
        </w:tc>
        <w:tc>
          <w:tcPr>
            <w:tcW w:w="1350" w:type="dxa"/>
            <w:noWrap w:val="0"/>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rPr>
              <w:t>用人单位</w:t>
            </w:r>
          </w:p>
        </w:tc>
        <w:tc>
          <w:tcPr>
            <w:tcW w:w="766"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lang w:val="en-US" w:eastAsia="zh-CN"/>
              </w:rPr>
              <w:t>3</w:t>
            </w:r>
            <w:r>
              <w:rPr>
                <w:rFonts w:hint="default" w:ascii="Times New Roman" w:hAnsi="Times New Roman" w:eastAsia="宋体" w:cs="Times New Roman"/>
                <w:b w:val="0"/>
                <w:bCs w:val="0"/>
                <w:kern w:val="0"/>
                <w:sz w:val="22"/>
                <w:szCs w:val="22"/>
              </w:rPr>
              <w:t>%</w:t>
            </w:r>
          </w:p>
        </w:tc>
        <w:tc>
          <w:tcPr>
            <w:tcW w:w="1250"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rPr>
              <w:t>3</w:t>
            </w:r>
          </w:p>
        </w:tc>
        <w:tc>
          <w:tcPr>
            <w:tcW w:w="1284"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rPr>
              <w:t>否</w:t>
            </w:r>
          </w:p>
        </w:tc>
        <w:tc>
          <w:tcPr>
            <w:tcW w:w="1194"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b w:val="0"/>
                <w:bCs w:val="0"/>
                <w:kern w:val="0"/>
                <w:sz w:val="22"/>
                <w:szCs w:val="22"/>
                <w:lang w:val="en-US" w:eastAsia="zh-CN"/>
              </w:rPr>
              <w:t>2025.07</w:t>
            </w:r>
          </w:p>
        </w:tc>
        <w:tc>
          <w:tcPr>
            <w:tcW w:w="982"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lang w:val="en-US" w:eastAsia="zh-CN"/>
              </w:rPr>
              <w:t>疾控</w:t>
            </w:r>
            <w:r>
              <w:rPr>
                <w:rFonts w:hint="default" w:ascii="Times New Roman" w:hAnsi="Times New Roman" w:eastAsia="宋体" w:cs="Times New Roman"/>
                <w:b w:val="0"/>
                <w:bCs w:val="0"/>
                <w:color w:val="000000"/>
                <w:kern w:val="0"/>
                <w:sz w:val="22"/>
                <w:szCs w:val="22"/>
              </w:rPr>
              <w:t>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855"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i w:val="0"/>
                <w:iCs w:val="0"/>
                <w:color w:val="000000"/>
                <w:kern w:val="0"/>
                <w:sz w:val="22"/>
                <w:szCs w:val="22"/>
                <w:u w:val="none"/>
                <w:lang w:val="en-US" w:eastAsia="zh-CN" w:bidi="ar"/>
              </w:rPr>
              <w:t>96</w:t>
            </w:r>
          </w:p>
        </w:tc>
        <w:tc>
          <w:tcPr>
            <w:tcW w:w="1885" w:type="dxa"/>
            <w:shd w:val="clear" w:color="auto" w:fill="auto"/>
            <w:noWrap w:val="0"/>
            <w:vAlign w:val="center"/>
          </w:tcPr>
          <w:p>
            <w:pPr>
              <w:widowControl/>
              <w:spacing w:line="300" w:lineRule="exact"/>
              <w:jc w:val="left"/>
              <w:rPr>
                <w:rFonts w:hint="default" w:ascii="Times New Roman" w:hAnsi="Times New Roman" w:eastAsia="宋体" w:cs="Times New Roman"/>
                <w:b w:val="0"/>
                <w:bCs w:val="0"/>
                <w:color w:val="000000"/>
                <w:kern w:val="0"/>
                <w:sz w:val="22"/>
                <w:szCs w:val="22"/>
                <w:lang w:val="en-US" w:eastAsia="zh-CN" w:bidi="ar-SA"/>
              </w:rPr>
            </w:pPr>
            <w:r>
              <w:rPr>
                <w:rFonts w:hint="default" w:ascii="Times New Roman" w:hAnsi="Times New Roman" w:eastAsia="宋体" w:cs="Times New Roman"/>
                <w:b w:val="0"/>
                <w:bCs w:val="0"/>
                <w:kern w:val="0"/>
                <w:sz w:val="22"/>
                <w:szCs w:val="22"/>
              </w:rPr>
              <w:t>202</w:t>
            </w:r>
            <w:r>
              <w:rPr>
                <w:rFonts w:hint="default" w:ascii="Times New Roman" w:hAnsi="Times New Roman" w:eastAsia="宋体" w:cs="Times New Roman"/>
                <w:b w:val="0"/>
                <w:bCs w:val="0"/>
                <w:kern w:val="0"/>
                <w:sz w:val="22"/>
                <w:szCs w:val="22"/>
                <w:lang w:val="en-US" w:eastAsia="zh-CN"/>
              </w:rPr>
              <w:t>5</w:t>
            </w:r>
            <w:r>
              <w:rPr>
                <w:rFonts w:hint="default" w:ascii="Times New Roman" w:hAnsi="Times New Roman" w:eastAsia="宋体" w:cs="Times New Roman"/>
                <w:b w:val="0"/>
                <w:bCs w:val="0"/>
                <w:kern w:val="0"/>
                <w:sz w:val="22"/>
                <w:szCs w:val="22"/>
              </w:rPr>
              <w:t>年</w:t>
            </w:r>
            <w:r>
              <w:rPr>
                <w:rFonts w:hint="default" w:ascii="Times New Roman" w:hAnsi="Times New Roman" w:eastAsia="宋体" w:cs="Times New Roman"/>
                <w:b w:val="0"/>
                <w:bCs w:val="0"/>
                <w:kern w:val="0"/>
                <w:sz w:val="22"/>
                <w:szCs w:val="22"/>
                <w:lang w:val="en-US" w:eastAsia="zh-CN"/>
              </w:rPr>
              <w:t>阎良区卫健局</w:t>
            </w:r>
            <w:r>
              <w:rPr>
                <w:rFonts w:hint="default" w:ascii="Times New Roman" w:hAnsi="Times New Roman" w:eastAsia="宋体" w:cs="Times New Roman"/>
                <w:b w:val="0"/>
                <w:bCs w:val="0"/>
                <w:color w:val="000000"/>
                <w:kern w:val="0"/>
                <w:sz w:val="22"/>
                <w:szCs w:val="22"/>
              </w:rPr>
              <w:t>对医疗机构的监管</w:t>
            </w:r>
          </w:p>
        </w:tc>
        <w:tc>
          <w:tcPr>
            <w:tcW w:w="120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卫生健康</w:t>
            </w:r>
          </w:p>
        </w:tc>
        <w:tc>
          <w:tcPr>
            <w:tcW w:w="2396" w:type="dxa"/>
            <w:noWrap/>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rPr>
              <w:t>对医疗机构的行政检查</w:t>
            </w:r>
          </w:p>
        </w:tc>
        <w:tc>
          <w:tcPr>
            <w:tcW w:w="1350" w:type="dxa"/>
            <w:noWrap w:val="0"/>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rPr>
              <w:t>辖区医疗机构</w:t>
            </w:r>
          </w:p>
        </w:tc>
        <w:tc>
          <w:tcPr>
            <w:tcW w:w="766"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rPr>
              <w:t>3%</w:t>
            </w:r>
          </w:p>
        </w:tc>
        <w:tc>
          <w:tcPr>
            <w:tcW w:w="1250"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rPr>
              <w:t>5</w:t>
            </w:r>
          </w:p>
        </w:tc>
        <w:tc>
          <w:tcPr>
            <w:tcW w:w="1284"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rPr>
              <w:t>是</w:t>
            </w:r>
          </w:p>
        </w:tc>
        <w:tc>
          <w:tcPr>
            <w:tcW w:w="1194"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b w:val="0"/>
                <w:bCs w:val="0"/>
                <w:kern w:val="0"/>
                <w:sz w:val="22"/>
                <w:szCs w:val="22"/>
                <w:lang w:val="en-US" w:eastAsia="zh-CN"/>
              </w:rPr>
              <w:t>2025.10</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rPr>
              <w:t>医政科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290"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i w:val="0"/>
                <w:iCs w:val="0"/>
                <w:color w:val="000000"/>
                <w:kern w:val="0"/>
                <w:sz w:val="22"/>
                <w:szCs w:val="22"/>
                <w:u w:val="none"/>
                <w:lang w:val="en-US" w:eastAsia="zh-CN" w:bidi="ar"/>
              </w:rPr>
              <w:t>97</w:t>
            </w:r>
          </w:p>
        </w:tc>
        <w:tc>
          <w:tcPr>
            <w:tcW w:w="1885" w:type="dxa"/>
            <w:shd w:val="clear" w:color="auto" w:fill="auto"/>
            <w:noWrap w:val="0"/>
            <w:vAlign w:val="center"/>
          </w:tcPr>
          <w:p>
            <w:pPr>
              <w:widowControl/>
              <w:spacing w:line="300" w:lineRule="exact"/>
              <w:jc w:val="left"/>
              <w:rPr>
                <w:rFonts w:hint="default" w:ascii="Times New Roman" w:hAnsi="Times New Roman" w:eastAsia="宋体" w:cs="Times New Roman"/>
                <w:b w:val="0"/>
                <w:bCs w:val="0"/>
                <w:color w:val="000000"/>
                <w:kern w:val="0"/>
                <w:sz w:val="22"/>
                <w:szCs w:val="22"/>
                <w:lang w:val="en-US" w:eastAsia="zh-CN" w:bidi="ar-SA"/>
              </w:rPr>
            </w:pPr>
            <w:r>
              <w:rPr>
                <w:rFonts w:hint="default" w:ascii="Times New Roman" w:hAnsi="Times New Roman" w:eastAsia="宋体" w:cs="Times New Roman"/>
                <w:b w:val="0"/>
                <w:bCs w:val="0"/>
                <w:kern w:val="0"/>
                <w:sz w:val="22"/>
                <w:szCs w:val="22"/>
              </w:rPr>
              <w:t>202</w:t>
            </w:r>
            <w:r>
              <w:rPr>
                <w:rFonts w:hint="default" w:ascii="Times New Roman" w:hAnsi="Times New Roman" w:eastAsia="宋体" w:cs="Times New Roman"/>
                <w:b w:val="0"/>
                <w:bCs w:val="0"/>
                <w:kern w:val="0"/>
                <w:sz w:val="22"/>
                <w:szCs w:val="22"/>
                <w:lang w:val="en-US" w:eastAsia="zh-CN"/>
              </w:rPr>
              <w:t>5</w:t>
            </w:r>
            <w:r>
              <w:rPr>
                <w:rFonts w:hint="default" w:ascii="Times New Roman" w:hAnsi="Times New Roman" w:eastAsia="宋体" w:cs="Times New Roman"/>
                <w:b w:val="0"/>
                <w:bCs w:val="0"/>
                <w:kern w:val="0"/>
                <w:sz w:val="22"/>
                <w:szCs w:val="22"/>
              </w:rPr>
              <w:t>年</w:t>
            </w:r>
            <w:r>
              <w:rPr>
                <w:rFonts w:hint="default" w:ascii="Times New Roman" w:hAnsi="Times New Roman" w:eastAsia="宋体" w:cs="Times New Roman"/>
                <w:b w:val="0"/>
                <w:bCs w:val="0"/>
                <w:kern w:val="0"/>
                <w:sz w:val="22"/>
                <w:szCs w:val="22"/>
                <w:lang w:val="en-US" w:eastAsia="zh-CN"/>
              </w:rPr>
              <w:t>阎良区卫健局</w:t>
            </w:r>
            <w:r>
              <w:rPr>
                <w:rFonts w:hint="default" w:ascii="Times New Roman" w:hAnsi="Times New Roman" w:eastAsia="宋体" w:cs="Times New Roman"/>
                <w:b w:val="0"/>
                <w:bCs w:val="0"/>
                <w:color w:val="000000"/>
                <w:kern w:val="0"/>
                <w:sz w:val="22"/>
                <w:szCs w:val="22"/>
              </w:rPr>
              <w:t>对精神卫生的监管</w:t>
            </w:r>
          </w:p>
        </w:tc>
        <w:tc>
          <w:tcPr>
            <w:tcW w:w="120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卫生健康</w:t>
            </w:r>
          </w:p>
        </w:tc>
        <w:tc>
          <w:tcPr>
            <w:tcW w:w="2396" w:type="dxa"/>
            <w:noWrap/>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rPr>
              <w:t>对精神卫生的行政检查</w:t>
            </w:r>
          </w:p>
        </w:tc>
        <w:tc>
          <w:tcPr>
            <w:tcW w:w="1350" w:type="dxa"/>
            <w:noWrap w:val="0"/>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rPr>
              <w:t>医疗机构及其工作人员</w:t>
            </w:r>
          </w:p>
        </w:tc>
        <w:tc>
          <w:tcPr>
            <w:tcW w:w="766"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rPr>
              <w:t>50%</w:t>
            </w:r>
          </w:p>
        </w:tc>
        <w:tc>
          <w:tcPr>
            <w:tcW w:w="1250"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rPr>
              <w:t>1</w:t>
            </w:r>
          </w:p>
        </w:tc>
        <w:tc>
          <w:tcPr>
            <w:tcW w:w="1284"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rPr>
              <w:t>是</w:t>
            </w:r>
          </w:p>
        </w:tc>
        <w:tc>
          <w:tcPr>
            <w:tcW w:w="1194"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b w:val="0"/>
                <w:bCs w:val="0"/>
                <w:kern w:val="0"/>
                <w:sz w:val="22"/>
                <w:szCs w:val="22"/>
                <w:lang w:val="en-US" w:eastAsia="zh-CN"/>
              </w:rPr>
              <w:t>2025.10</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rPr>
              <w:t>医政科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855"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i w:val="0"/>
                <w:iCs w:val="0"/>
                <w:color w:val="000000"/>
                <w:kern w:val="0"/>
                <w:sz w:val="22"/>
                <w:szCs w:val="22"/>
                <w:u w:val="none"/>
                <w:lang w:val="en-US" w:eastAsia="zh-CN" w:bidi="ar"/>
              </w:rPr>
              <w:t>98</w:t>
            </w:r>
          </w:p>
        </w:tc>
        <w:tc>
          <w:tcPr>
            <w:tcW w:w="1885" w:type="dxa"/>
            <w:shd w:val="clear" w:color="auto" w:fill="auto"/>
            <w:noWrap w:val="0"/>
            <w:vAlign w:val="center"/>
          </w:tcPr>
          <w:p>
            <w:pPr>
              <w:widowControl/>
              <w:spacing w:line="300" w:lineRule="exact"/>
              <w:jc w:val="left"/>
              <w:rPr>
                <w:rFonts w:hint="default" w:ascii="Times New Roman" w:hAnsi="Times New Roman" w:eastAsia="宋体" w:cs="Times New Roman"/>
                <w:b w:val="0"/>
                <w:bCs w:val="0"/>
                <w:color w:val="000000"/>
                <w:kern w:val="0"/>
                <w:sz w:val="22"/>
                <w:szCs w:val="22"/>
                <w:lang w:val="en-US" w:eastAsia="zh-CN" w:bidi="ar-SA"/>
              </w:rPr>
            </w:pPr>
            <w:r>
              <w:rPr>
                <w:rFonts w:hint="default" w:ascii="Times New Roman" w:hAnsi="Times New Roman" w:eastAsia="宋体" w:cs="Times New Roman"/>
                <w:b w:val="0"/>
                <w:bCs w:val="0"/>
                <w:kern w:val="0"/>
                <w:sz w:val="22"/>
                <w:szCs w:val="22"/>
              </w:rPr>
              <w:t>202</w:t>
            </w:r>
            <w:r>
              <w:rPr>
                <w:rFonts w:hint="default" w:ascii="Times New Roman" w:hAnsi="Times New Roman" w:eastAsia="宋体" w:cs="Times New Roman"/>
                <w:b w:val="0"/>
                <w:bCs w:val="0"/>
                <w:kern w:val="0"/>
                <w:sz w:val="22"/>
                <w:szCs w:val="22"/>
                <w:lang w:val="en-US" w:eastAsia="zh-CN"/>
              </w:rPr>
              <w:t>5</w:t>
            </w:r>
            <w:r>
              <w:rPr>
                <w:rFonts w:hint="default" w:ascii="Times New Roman" w:hAnsi="Times New Roman" w:eastAsia="宋体" w:cs="Times New Roman"/>
                <w:b w:val="0"/>
                <w:bCs w:val="0"/>
                <w:kern w:val="0"/>
                <w:sz w:val="22"/>
                <w:szCs w:val="22"/>
              </w:rPr>
              <w:t>年</w:t>
            </w:r>
            <w:r>
              <w:rPr>
                <w:rFonts w:hint="default" w:ascii="Times New Roman" w:hAnsi="Times New Roman" w:eastAsia="宋体" w:cs="Times New Roman"/>
                <w:b w:val="0"/>
                <w:bCs w:val="0"/>
                <w:kern w:val="0"/>
                <w:sz w:val="22"/>
                <w:szCs w:val="22"/>
                <w:lang w:val="en-US" w:eastAsia="zh-CN"/>
              </w:rPr>
              <w:t>阎良区卫健局</w:t>
            </w:r>
            <w:r>
              <w:rPr>
                <w:rFonts w:hint="default" w:ascii="Times New Roman" w:hAnsi="Times New Roman" w:eastAsia="宋体" w:cs="Times New Roman"/>
                <w:b w:val="0"/>
                <w:bCs w:val="0"/>
                <w:color w:val="000000"/>
                <w:kern w:val="0"/>
                <w:sz w:val="22"/>
                <w:szCs w:val="22"/>
              </w:rPr>
              <w:t>对医疗器械使用的监管</w:t>
            </w:r>
          </w:p>
        </w:tc>
        <w:tc>
          <w:tcPr>
            <w:tcW w:w="120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卫生健康</w:t>
            </w:r>
          </w:p>
        </w:tc>
        <w:tc>
          <w:tcPr>
            <w:tcW w:w="2396" w:type="dxa"/>
            <w:noWrap/>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rPr>
              <w:t>对医疗器械使用的行政检查</w:t>
            </w:r>
          </w:p>
        </w:tc>
        <w:tc>
          <w:tcPr>
            <w:tcW w:w="1350" w:type="dxa"/>
            <w:noWrap w:val="0"/>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rPr>
              <w:t>辖区医疗机构</w:t>
            </w:r>
          </w:p>
        </w:tc>
        <w:tc>
          <w:tcPr>
            <w:tcW w:w="766"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rPr>
              <w:t>3%</w:t>
            </w:r>
          </w:p>
        </w:tc>
        <w:tc>
          <w:tcPr>
            <w:tcW w:w="1250"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rPr>
              <w:t>5</w:t>
            </w:r>
          </w:p>
        </w:tc>
        <w:tc>
          <w:tcPr>
            <w:tcW w:w="1284"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rPr>
              <w:t>否</w:t>
            </w:r>
          </w:p>
        </w:tc>
        <w:tc>
          <w:tcPr>
            <w:tcW w:w="1194"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b w:val="0"/>
                <w:bCs w:val="0"/>
                <w:kern w:val="0"/>
                <w:sz w:val="22"/>
                <w:szCs w:val="22"/>
                <w:lang w:val="en-US" w:eastAsia="zh-CN"/>
              </w:rPr>
              <w:t>2025.10</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rPr>
              <w:t>医政科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855"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i w:val="0"/>
                <w:iCs w:val="0"/>
                <w:color w:val="000000"/>
                <w:kern w:val="0"/>
                <w:sz w:val="22"/>
                <w:szCs w:val="22"/>
                <w:u w:val="none"/>
                <w:lang w:val="en-US" w:eastAsia="zh-CN" w:bidi="ar"/>
              </w:rPr>
              <w:t>99</w:t>
            </w:r>
          </w:p>
        </w:tc>
        <w:tc>
          <w:tcPr>
            <w:tcW w:w="1885" w:type="dxa"/>
            <w:shd w:val="clear" w:color="auto" w:fill="auto"/>
            <w:noWrap w:val="0"/>
            <w:vAlign w:val="center"/>
          </w:tcPr>
          <w:p>
            <w:pPr>
              <w:widowControl/>
              <w:spacing w:line="300" w:lineRule="exact"/>
              <w:jc w:val="left"/>
              <w:rPr>
                <w:rFonts w:hint="default" w:ascii="Times New Roman" w:hAnsi="Times New Roman" w:eastAsia="宋体" w:cs="Times New Roman"/>
                <w:b w:val="0"/>
                <w:bCs w:val="0"/>
                <w:color w:val="000000"/>
                <w:kern w:val="0"/>
                <w:sz w:val="22"/>
                <w:szCs w:val="22"/>
                <w:lang w:val="en-US" w:eastAsia="zh-CN" w:bidi="ar-SA"/>
              </w:rPr>
            </w:pPr>
            <w:r>
              <w:rPr>
                <w:rFonts w:hint="default" w:ascii="Times New Roman" w:hAnsi="Times New Roman" w:eastAsia="宋体" w:cs="Times New Roman"/>
                <w:b w:val="0"/>
                <w:bCs w:val="0"/>
                <w:kern w:val="0"/>
                <w:sz w:val="22"/>
                <w:szCs w:val="22"/>
              </w:rPr>
              <w:t>202</w:t>
            </w:r>
            <w:r>
              <w:rPr>
                <w:rFonts w:hint="default" w:ascii="Times New Roman" w:hAnsi="Times New Roman" w:eastAsia="宋体" w:cs="Times New Roman"/>
                <w:b w:val="0"/>
                <w:bCs w:val="0"/>
                <w:kern w:val="0"/>
                <w:sz w:val="22"/>
                <w:szCs w:val="22"/>
                <w:lang w:val="en-US" w:eastAsia="zh-CN"/>
              </w:rPr>
              <w:t>5</w:t>
            </w:r>
            <w:r>
              <w:rPr>
                <w:rFonts w:hint="default" w:ascii="Times New Roman" w:hAnsi="Times New Roman" w:eastAsia="宋体" w:cs="Times New Roman"/>
                <w:b w:val="0"/>
                <w:bCs w:val="0"/>
                <w:kern w:val="0"/>
                <w:sz w:val="22"/>
                <w:szCs w:val="22"/>
              </w:rPr>
              <w:t>年</w:t>
            </w:r>
            <w:r>
              <w:rPr>
                <w:rFonts w:hint="default" w:ascii="Times New Roman" w:hAnsi="Times New Roman" w:eastAsia="宋体" w:cs="Times New Roman"/>
                <w:b w:val="0"/>
                <w:bCs w:val="0"/>
                <w:kern w:val="0"/>
                <w:sz w:val="22"/>
                <w:szCs w:val="22"/>
                <w:lang w:val="en-US" w:eastAsia="zh-CN"/>
              </w:rPr>
              <w:t>阎良区卫健局</w:t>
            </w:r>
            <w:r>
              <w:rPr>
                <w:rFonts w:hint="default" w:ascii="Times New Roman" w:hAnsi="Times New Roman" w:eastAsia="宋体" w:cs="Times New Roman"/>
                <w:b w:val="0"/>
                <w:bCs w:val="0"/>
                <w:color w:val="000000"/>
                <w:kern w:val="0"/>
                <w:sz w:val="22"/>
                <w:szCs w:val="22"/>
              </w:rPr>
              <w:t>对一级、二级生物安全实验室的监管</w:t>
            </w:r>
          </w:p>
        </w:tc>
        <w:tc>
          <w:tcPr>
            <w:tcW w:w="120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卫生健康</w:t>
            </w:r>
          </w:p>
        </w:tc>
        <w:tc>
          <w:tcPr>
            <w:tcW w:w="2396" w:type="dxa"/>
            <w:noWrap/>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rPr>
              <w:t>对一级、二级生物安全实验室监管情况的行政检查</w:t>
            </w:r>
          </w:p>
        </w:tc>
        <w:tc>
          <w:tcPr>
            <w:tcW w:w="1350" w:type="dxa"/>
            <w:noWrap w:val="0"/>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rPr>
              <w:t>医疗机构实验室</w:t>
            </w:r>
          </w:p>
        </w:tc>
        <w:tc>
          <w:tcPr>
            <w:tcW w:w="766"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auto"/>
                <w:kern w:val="0"/>
                <w:sz w:val="22"/>
                <w:szCs w:val="22"/>
                <w:lang w:val="en-US" w:eastAsia="zh-CN"/>
              </w:rPr>
              <w:t>7</w:t>
            </w:r>
            <w:r>
              <w:rPr>
                <w:rFonts w:hint="default" w:ascii="Times New Roman" w:hAnsi="Times New Roman" w:eastAsia="宋体" w:cs="Times New Roman"/>
                <w:b w:val="0"/>
                <w:bCs w:val="0"/>
                <w:color w:val="auto"/>
                <w:kern w:val="0"/>
                <w:sz w:val="22"/>
                <w:szCs w:val="22"/>
              </w:rPr>
              <w:t>%</w:t>
            </w:r>
          </w:p>
        </w:tc>
        <w:tc>
          <w:tcPr>
            <w:tcW w:w="1250"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auto"/>
                <w:kern w:val="0"/>
                <w:sz w:val="22"/>
                <w:szCs w:val="22"/>
                <w:lang w:val="en-US" w:eastAsia="zh-CN"/>
              </w:rPr>
              <w:t>1</w:t>
            </w:r>
          </w:p>
        </w:tc>
        <w:tc>
          <w:tcPr>
            <w:tcW w:w="1284"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rPr>
              <w:t>否</w:t>
            </w:r>
          </w:p>
        </w:tc>
        <w:tc>
          <w:tcPr>
            <w:tcW w:w="1194"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b w:val="0"/>
                <w:bCs w:val="0"/>
                <w:kern w:val="0"/>
                <w:sz w:val="22"/>
                <w:szCs w:val="22"/>
                <w:lang w:val="en-US" w:eastAsia="zh-CN"/>
              </w:rPr>
              <w:t>2025.07</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rPr>
              <w:t>医政科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1405"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10</w:t>
            </w:r>
            <w:r>
              <w:rPr>
                <w:rFonts w:hint="default" w:ascii="Times New Roman" w:hAnsi="Times New Roman" w:cs="Times New Roman"/>
                <w:b w:val="0"/>
                <w:bCs w:val="0"/>
                <w:i w:val="0"/>
                <w:iCs w:val="0"/>
                <w:color w:val="000000"/>
                <w:kern w:val="0"/>
                <w:sz w:val="22"/>
                <w:szCs w:val="22"/>
                <w:u w:val="none"/>
                <w:lang w:val="en-US" w:eastAsia="zh-CN" w:bidi="ar"/>
              </w:rPr>
              <w:t>0</w:t>
            </w:r>
          </w:p>
        </w:tc>
        <w:tc>
          <w:tcPr>
            <w:tcW w:w="1885" w:type="dxa"/>
            <w:shd w:val="clear" w:color="auto" w:fill="auto"/>
            <w:noWrap w:val="0"/>
            <w:vAlign w:val="center"/>
          </w:tcPr>
          <w:p>
            <w:pPr>
              <w:widowControl/>
              <w:spacing w:line="300" w:lineRule="exact"/>
              <w:jc w:val="left"/>
              <w:rPr>
                <w:rFonts w:hint="default" w:ascii="Times New Roman" w:hAnsi="Times New Roman" w:eastAsia="宋体" w:cs="Times New Roman"/>
                <w:b w:val="0"/>
                <w:bCs w:val="0"/>
                <w:color w:val="000000"/>
                <w:kern w:val="0"/>
                <w:sz w:val="22"/>
                <w:szCs w:val="22"/>
                <w:lang w:val="en-US" w:eastAsia="zh-CN" w:bidi="ar-SA"/>
              </w:rPr>
            </w:pPr>
            <w:r>
              <w:rPr>
                <w:rFonts w:hint="default" w:ascii="Times New Roman" w:hAnsi="Times New Roman" w:eastAsia="宋体" w:cs="Times New Roman"/>
                <w:b w:val="0"/>
                <w:bCs w:val="0"/>
                <w:kern w:val="0"/>
                <w:sz w:val="22"/>
                <w:szCs w:val="22"/>
              </w:rPr>
              <w:t>202</w:t>
            </w:r>
            <w:r>
              <w:rPr>
                <w:rFonts w:hint="default" w:ascii="Times New Roman" w:hAnsi="Times New Roman" w:eastAsia="宋体" w:cs="Times New Roman"/>
                <w:b w:val="0"/>
                <w:bCs w:val="0"/>
                <w:kern w:val="0"/>
                <w:sz w:val="22"/>
                <w:szCs w:val="22"/>
                <w:lang w:val="en-US" w:eastAsia="zh-CN"/>
              </w:rPr>
              <w:t>5</w:t>
            </w:r>
            <w:r>
              <w:rPr>
                <w:rFonts w:hint="default" w:ascii="Times New Roman" w:hAnsi="Times New Roman" w:eastAsia="宋体" w:cs="Times New Roman"/>
                <w:b w:val="0"/>
                <w:bCs w:val="0"/>
                <w:kern w:val="0"/>
                <w:sz w:val="22"/>
                <w:szCs w:val="22"/>
              </w:rPr>
              <w:t>年</w:t>
            </w:r>
            <w:r>
              <w:rPr>
                <w:rFonts w:hint="default" w:ascii="Times New Roman" w:hAnsi="Times New Roman" w:eastAsia="宋体" w:cs="Times New Roman"/>
                <w:b w:val="0"/>
                <w:bCs w:val="0"/>
                <w:kern w:val="0"/>
                <w:sz w:val="22"/>
                <w:szCs w:val="22"/>
                <w:lang w:val="en-US" w:eastAsia="zh-CN"/>
              </w:rPr>
              <w:t>阎良区卫健局</w:t>
            </w:r>
            <w:r>
              <w:rPr>
                <w:rFonts w:hint="default" w:ascii="Times New Roman" w:hAnsi="Times New Roman" w:eastAsia="宋体" w:cs="Times New Roman"/>
                <w:b w:val="0"/>
                <w:bCs w:val="0"/>
                <w:color w:val="000000"/>
                <w:kern w:val="0"/>
                <w:sz w:val="22"/>
                <w:szCs w:val="22"/>
              </w:rPr>
              <w:t>对人感染病原微生物实验运输活动的监管</w:t>
            </w:r>
          </w:p>
        </w:tc>
        <w:tc>
          <w:tcPr>
            <w:tcW w:w="120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卫生健康</w:t>
            </w:r>
          </w:p>
        </w:tc>
        <w:tc>
          <w:tcPr>
            <w:tcW w:w="2396" w:type="dxa"/>
            <w:noWrap/>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highlight w:val="none"/>
                <w:lang w:eastAsia="zh-CN"/>
              </w:rPr>
              <w:t>对</w:t>
            </w:r>
            <w:r>
              <w:rPr>
                <w:rFonts w:hint="default" w:ascii="Times New Roman" w:hAnsi="Times New Roman" w:eastAsia="宋体" w:cs="Times New Roman"/>
                <w:b w:val="0"/>
                <w:bCs w:val="0"/>
                <w:color w:val="000000"/>
                <w:kern w:val="0"/>
                <w:sz w:val="22"/>
                <w:szCs w:val="22"/>
                <w:highlight w:val="none"/>
              </w:rPr>
              <w:t>人感染病原微生物实验运输活动的行政检查</w:t>
            </w:r>
          </w:p>
        </w:tc>
        <w:tc>
          <w:tcPr>
            <w:tcW w:w="1350" w:type="dxa"/>
            <w:noWrap w:val="0"/>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rPr>
              <w:t>医疗机构实验室</w:t>
            </w:r>
          </w:p>
        </w:tc>
        <w:tc>
          <w:tcPr>
            <w:tcW w:w="766"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auto"/>
                <w:kern w:val="0"/>
                <w:sz w:val="22"/>
                <w:szCs w:val="22"/>
                <w:lang w:val="en-US" w:eastAsia="zh-CN"/>
              </w:rPr>
              <w:t>7</w:t>
            </w:r>
            <w:r>
              <w:rPr>
                <w:rFonts w:hint="default" w:ascii="Times New Roman" w:hAnsi="Times New Roman" w:eastAsia="宋体" w:cs="Times New Roman"/>
                <w:b w:val="0"/>
                <w:bCs w:val="0"/>
                <w:color w:val="auto"/>
                <w:kern w:val="0"/>
                <w:sz w:val="22"/>
                <w:szCs w:val="22"/>
              </w:rPr>
              <w:t>%</w:t>
            </w:r>
          </w:p>
        </w:tc>
        <w:tc>
          <w:tcPr>
            <w:tcW w:w="1250"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auto"/>
                <w:kern w:val="0"/>
                <w:sz w:val="22"/>
                <w:szCs w:val="22"/>
                <w:lang w:val="en-US" w:eastAsia="zh-CN"/>
              </w:rPr>
              <w:t>1</w:t>
            </w:r>
          </w:p>
        </w:tc>
        <w:tc>
          <w:tcPr>
            <w:tcW w:w="1284"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rPr>
              <w:t>否</w:t>
            </w:r>
          </w:p>
        </w:tc>
        <w:tc>
          <w:tcPr>
            <w:tcW w:w="1194"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b w:val="0"/>
                <w:bCs w:val="0"/>
                <w:kern w:val="0"/>
                <w:sz w:val="22"/>
                <w:szCs w:val="22"/>
                <w:lang w:val="en-US" w:eastAsia="zh-CN"/>
              </w:rPr>
              <w:t>2025.07</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rPr>
              <w:t>医政科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920"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10</w:t>
            </w:r>
            <w:r>
              <w:rPr>
                <w:rFonts w:hint="default" w:ascii="Times New Roman" w:hAnsi="Times New Roman" w:cs="Times New Roman"/>
                <w:b w:val="0"/>
                <w:bCs w:val="0"/>
                <w:i w:val="0"/>
                <w:iCs w:val="0"/>
                <w:color w:val="000000"/>
                <w:kern w:val="0"/>
                <w:sz w:val="22"/>
                <w:szCs w:val="22"/>
                <w:u w:val="none"/>
                <w:lang w:val="en-US" w:eastAsia="zh-CN" w:bidi="ar"/>
              </w:rPr>
              <w:t>1</w:t>
            </w:r>
          </w:p>
        </w:tc>
        <w:tc>
          <w:tcPr>
            <w:tcW w:w="1885" w:type="dxa"/>
            <w:shd w:val="clear" w:color="auto" w:fill="auto"/>
            <w:noWrap w:val="0"/>
            <w:vAlign w:val="center"/>
          </w:tcPr>
          <w:p>
            <w:pPr>
              <w:widowControl/>
              <w:spacing w:line="300" w:lineRule="exact"/>
              <w:jc w:val="left"/>
              <w:rPr>
                <w:rFonts w:hint="default" w:ascii="Times New Roman" w:hAnsi="Times New Roman" w:eastAsia="宋体" w:cs="Times New Roman"/>
                <w:b w:val="0"/>
                <w:bCs w:val="0"/>
                <w:color w:val="000000"/>
                <w:kern w:val="0"/>
                <w:sz w:val="22"/>
                <w:szCs w:val="22"/>
                <w:lang w:val="en-US" w:eastAsia="zh-CN" w:bidi="ar-SA"/>
              </w:rPr>
            </w:pPr>
            <w:r>
              <w:rPr>
                <w:rFonts w:hint="default" w:ascii="Times New Roman" w:hAnsi="Times New Roman" w:eastAsia="宋体" w:cs="Times New Roman"/>
                <w:b w:val="0"/>
                <w:bCs w:val="0"/>
                <w:kern w:val="0"/>
                <w:sz w:val="22"/>
                <w:szCs w:val="22"/>
              </w:rPr>
              <w:t>202</w:t>
            </w:r>
            <w:r>
              <w:rPr>
                <w:rFonts w:hint="default" w:ascii="Times New Roman" w:hAnsi="Times New Roman" w:eastAsia="宋体" w:cs="Times New Roman"/>
                <w:b w:val="0"/>
                <w:bCs w:val="0"/>
                <w:kern w:val="0"/>
                <w:sz w:val="22"/>
                <w:szCs w:val="22"/>
                <w:lang w:val="en-US" w:eastAsia="zh-CN"/>
              </w:rPr>
              <w:t>5</w:t>
            </w:r>
            <w:r>
              <w:rPr>
                <w:rFonts w:hint="default" w:ascii="Times New Roman" w:hAnsi="Times New Roman" w:eastAsia="宋体" w:cs="Times New Roman"/>
                <w:b w:val="0"/>
                <w:bCs w:val="0"/>
                <w:kern w:val="0"/>
                <w:sz w:val="22"/>
                <w:szCs w:val="22"/>
              </w:rPr>
              <w:t>年</w:t>
            </w:r>
            <w:r>
              <w:rPr>
                <w:rFonts w:hint="default" w:ascii="Times New Roman" w:hAnsi="Times New Roman" w:eastAsia="宋体" w:cs="Times New Roman"/>
                <w:b w:val="0"/>
                <w:bCs w:val="0"/>
                <w:kern w:val="0"/>
                <w:sz w:val="22"/>
                <w:szCs w:val="22"/>
                <w:lang w:val="en-US" w:eastAsia="zh-CN"/>
              </w:rPr>
              <w:t>阎良区卫健局</w:t>
            </w:r>
            <w:r>
              <w:rPr>
                <w:rFonts w:hint="default" w:ascii="Times New Roman" w:hAnsi="Times New Roman" w:eastAsia="宋体" w:cs="Times New Roman"/>
                <w:b w:val="0"/>
                <w:bCs w:val="0"/>
                <w:color w:val="000000"/>
                <w:kern w:val="0"/>
                <w:sz w:val="22"/>
                <w:szCs w:val="22"/>
              </w:rPr>
              <w:t>对具备使用有毒物品、粉尘超标等易导致职业病因素的作业场所的监管</w:t>
            </w:r>
          </w:p>
        </w:tc>
        <w:tc>
          <w:tcPr>
            <w:tcW w:w="120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卫生健康</w:t>
            </w:r>
          </w:p>
        </w:tc>
        <w:tc>
          <w:tcPr>
            <w:tcW w:w="2396" w:type="dxa"/>
            <w:noWrap/>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rPr>
              <w:t>对具备使用有毒物品、粉尘超标等易导致职业病因素的作业场所的行政检查</w:t>
            </w:r>
          </w:p>
        </w:tc>
        <w:tc>
          <w:tcPr>
            <w:tcW w:w="1350" w:type="dxa"/>
            <w:noWrap w:val="0"/>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widowControl/>
              <w:spacing w:line="300" w:lineRule="exact"/>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rPr>
              <w:t>用人单位</w:t>
            </w:r>
          </w:p>
        </w:tc>
        <w:tc>
          <w:tcPr>
            <w:tcW w:w="766"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lang w:val="en-US" w:eastAsia="zh-CN"/>
              </w:rPr>
              <w:t>3</w:t>
            </w:r>
            <w:r>
              <w:rPr>
                <w:rFonts w:hint="default" w:ascii="Times New Roman" w:hAnsi="Times New Roman" w:eastAsia="宋体" w:cs="Times New Roman"/>
                <w:b w:val="0"/>
                <w:bCs w:val="0"/>
                <w:kern w:val="0"/>
                <w:sz w:val="22"/>
                <w:szCs w:val="22"/>
              </w:rPr>
              <w:t>%</w:t>
            </w:r>
          </w:p>
        </w:tc>
        <w:tc>
          <w:tcPr>
            <w:tcW w:w="1250"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kern w:val="0"/>
                <w:sz w:val="22"/>
                <w:szCs w:val="22"/>
              </w:rPr>
              <w:t>3</w:t>
            </w:r>
          </w:p>
        </w:tc>
        <w:tc>
          <w:tcPr>
            <w:tcW w:w="1284"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val="0"/>
                <w:bCs w:val="0"/>
                <w:color w:val="000000"/>
                <w:kern w:val="0"/>
                <w:sz w:val="22"/>
                <w:szCs w:val="22"/>
              </w:rPr>
              <w:t>否</w:t>
            </w:r>
          </w:p>
        </w:tc>
        <w:tc>
          <w:tcPr>
            <w:tcW w:w="1194" w:type="dxa"/>
            <w:noWrap w:val="0"/>
            <w:vAlign w:val="center"/>
          </w:tcPr>
          <w:p>
            <w:pPr>
              <w:widowControl/>
              <w:spacing w:line="300" w:lineRule="exact"/>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b w:val="0"/>
                <w:bCs w:val="0"/>
                <w:kern w:val="0"/>
                <w:sz w:val="22"/>
                <w:szCs w:val="22"/>
                <w:lang w:val="en-US" w:eastAsia="zh-CN"/>
              </w:rPr>
              <w:t>2025.07</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疾控科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860"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10</w:t>
            </w:r>
            <w:r>
              <w:rPr>
                <w:rFonts w:hint="default" w:ascii="Times New Roman" w:hAnsi="Times New Roman" w:cs="Times New Roman"/>
                <w:b w:val="0"/>
                <w:bCs w:val="0"/>
                <w:i w:val="0"/>
                <w:iCs w:val="0"/>
                <w:color w:val="000000"/>
                <w:kern w:val="0"/>
                <w:sz w:val="22"/>
                <w:szCs w:val="22"/>
                <w:u w:val="none"/>
                <w:lang w:val="en-US" w:eastAsia="zh-CN" w:bidi="ar"/>
              </w:rPr>
              <w:t>2</w:t>
            </w:r>
          </w:p>
        </w:tc>
        <w:tc>
          <w:tcPr>
            <w:tcW w:w="1885"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阎良区2025年农业农村和林业局植物检疫监督检查计划</w:t>
            </w:r>
          </w:p>
        </w:tc>
        <w:tc>
          <w:tcPr>
            <w:tcW w:w="1202"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植物检疫监督检查</w:t>
            </w:r>
          </w:p>
        </w:tc>
        <w:tc>
          <w:tcPr>
            <w:tcW w:w="2396"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植物检疫监督管理</w:t>
            </w:r>
          </w:p>
        </w:tc>
        <w:tc>
          <w:tcPr>
            <w:tcW w:w="1350"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一般检查事项</w:t>
            </w:r>
          </w:p>
        </w:tc>
        <w:tc>
          <w:tcPr>
            <w:tcW w:w="967"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合作社、企业</w:t>
            </w:r>
          </w:p>
        </w:tc>
        <w:tc>
          <w:tcPr>
            <w:tcW w:w="766" w:type="dxa"/>
            <w:shd w:val="clear" w:color="auto" w:fill="auto"/>
            <w:noWrap w:val="0"/>
            <w:vAlign w:val="center"/>
          </w:tcPr>
          <w:p>
            <w:pPr>
              <w:widowControl/>
              <w:spacing w:line="300" w:lineRule="exact"/>
              <w:jc w:val="center"/>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50%</w:t>
            </w:r>
          </w:p>
        </w:tc>
        <w:tc>
          <w:tcPr>
            <w:tcW w:w="1250" w:type="dxa"/>
            <w:shd w:val="clear" w:color="auto" w:fill="auto"/>
            <w:noWrap w:val="0"/>
            <w:vAlign w:val="center"/>
          </w:tcPr>
          <w:p>
            <w:pPr>
              <w:widowControl/>
              <w:spacing w:line="300" w:lineRule="exact"/>
              <w:jc w:val="center"/>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3</w:t>
            </w:r>
          </w:p>
        </w:tc>
        <w:tc>
          <w:tcPr>
            <w:tcW w:w="1284" w:type="dxa"/>
            <w:shd w:val="clear" w:color="auto" w:fill="auto"/>
            <w:noWrap w:val="0"/>
            <w:vAlign w:val="center"/>
          </w:tcPr>
          <w:p>
            <w:pPr>
              <w:widowControl/>
              <w:spacing w:line="300" w:lineRule="exact"/>
              <w:jc w:val="center"/>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是</w:t>
            </w:r>
          </w:p>
        </w:tc>
        <w:tc>
          <w:tcPr>
            <w:tcW w:w="1194" w:type="dxa"/>
            <w:shd w:val="clear" w:color="auto" w:fill="auto"/>
            <w:noWrap/>
            <w:vAlign w:val="center"/>
          </w:tcPr>
          <w:p>
            <w:pPr>
              <w:widowControl/>
              <w:spacing w:line="300" w:lineRule="exact"/>
              <w:jc w:val="center"/>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全年</w:t>
            </w:r>
          </w:p>
        </w:tc>
        <w:tc>
          <w:tcPr>
            <w:tcW w:w="982"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区林技中心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585" w:hRule="atLeast"/>
        </w:trPr>
        <w:tc>
          <w:tcPr>
            <w:tcW w:w="67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区</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农</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农</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村</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局</w:t>
            </w:r>
          </w:p>
        </w:tc>
        <w:tc>
          <w:tcPr>
            <w:tcW w:w="4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i w:val="0"/>
                <w:iCs w:val="0"/>
                <w:color w:val="000000"/>
                <w:kern w:val="0"/>
                <w:sz w:val="22"/>
                <w:szCs w:val="22"/>
                <w:u w:val="none"/>
                <w:lang w:val="en-US" w:eastAsia="zh-CN" w:bidi="ar"/>
              </w:rPr>
              <w:t>103</w:t>
            </w:r>
          </w:p>
        </w:tc>
        <w:tc>
          <w:tcPr>
            <w:tcW w:w="1885" w:type="dxa"/>
            <w:shd w:val="clear" w:color="auto" w:fill="auto"/>
            <w:noWrap w:val="0"/>
            <w:vAlign w:val="center"/>
          </w:tcPr>
          <w:p>
            <w:pPr>
              <w:widowControl/>
              <w:spacing w:line="300" w:lineRule="exact"/>
              <w:jc w:val="both"/>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阎良区2025年农业农村和林业局林业有害生物防治、保护林内有益生物的监督检查计划</w:t>
            </w:r>
          </w:p>
        </w:tc>
        <w:tc>
          <w:tcPr>
            <w:tcW w:w="1202"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林业有害生物防治、保护林内有益生物的监督检查</w:t>
            </w:r>
          </w:p>
        </w:tc>
        <w:tc>
          <w:tcPr>
            <w:tcW w:w="2396"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林业有害生物防治、保护林内有益生物的监督检查</w:t>
            </w:r>
          </w:p>
        </w:tc>
        <w:tc>
          <w:tcPr>
            <w:tcW w:w="1350"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一般检查事项</w:t>
            </w:r>
          </w:p>
        </w:tc>
        <w:tc>
          <w:tcPr>
            <w:tcW w:w="967"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合作社、企业</w:t>
            </w:r>
          </w:p>
        </w:tc>
        <w:tc>
          <w:tcPr>
            <w:tcW w:w="766" w:type="dxa"/>
            <w:shd w:val="clear" w:color="auto" w:fill="auto"/>
            <w:noWrap w:val="0"/>
            <w:vAlign w:val="center"/>
          </w:tcPr>
          <w:p>
            <w:pPr>
              <w:widowControl/>
              <w:spacing w:line="300" w:lineRule="exact"/>
              <w:jc w:val="center"/>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50%</w:t>
            </w:r>
          </w:p>
        </w:tc>
        <w:tc>
          <w:tcPr>
            <w:tcW w:w="1250" w:type="dxa"/>
            <w:shd w:val="clear" w:color="auto" w:fill="auto"/>
            <w:noWrap w:val="0"/>
            <w:vAlign w:val="center"/>
          </w:tcPr>
          <w:p>
            <w:pPr>
              <w:widowControl/>
              <w:spacing w:line="300" w:lineRule="exact"/>
              <w:jc w:val="center"/>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4</w:t>
            </w:r>
          </w:p>
        </w:tc>
        <w:tc>
          <w:tcPr>
            <w:tcW w:w="1284" w:type="dxa"/>
            <w:shd w:val="clear" w:color="auto" w:fill="auto"/>
            <w:noWrap w:val="0"/>
            <w:vAlign w:val="center"/>
          </w:tcPr>
          <w:p>
            <w:pPr>
              <w:widowControl/>
              <w:spacing w:line="300" w:lineRule="exact"/>
              <w:jc w:val="center"/>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是</w:t>
            </w:r>
          </w:p>
        </w:tc>
        <w:tc>
          <w:tcPr>
            <w:tcW w:w="1194" w:type="dxa"/>
            <w:shd w:val="clear" w:color="auto" w:fill="auto"/>
            <w:noWrap w:val="0"/>
            <w:vAlign w:val="center"/>
          </w:tcPr>
          <w:p>
            <w:pPr>
              <w:widowControl/>
              <w:spacing w:line="300" w:lineRule="exact"/>
              <w:jc w:val="center"/>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全年</w:t>
            </w:r>
          </w:p>
        </w:tc>
        <w:tc>
          <w:tcPr>
            <w:tcW w:w="982"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区林技中心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1140"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i w:val="0"/>
                <w:iCs w:val="0"/>
                <w:color w:val="000000"/>
                <w:kern w:val="0"/>
                <w:sz w:val="22"/>
                <w:szCs w:val="22"/>
                <w:u w:val="none"/>
                <w:lang w:val="en-US" w:eastAsia="zh-CN" w:bidi="ar"/>
              </w:rPr>
              <w:t>104</w:t>
            </w:r>
          </w:p>
        </w:tc>
        <w:tc>
          <w:tcPr>
            <w:tcW w:w="1885"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阎良区2025年农业农村和林业局果业发展生产监督检查计划</w:t>
            </w:r>
          </w:p>
        </w:tc>
        <w:tc>
          <w:tcPr>
            <w:tcW w:w="1202"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果业发展生产监督检查</w:t>
            </w:r>
          </w:p>
        </w:tc>
        <w:tc>
          <w:tcPr>
            <w:tcW w:w="2396"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果业发展生产监督检查</w:t>
            </w:r>
          </w:p>
        </w:tc>
        <w:tc>
          <w:tcPr>
            <w:tcW w:w="1350"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一般检查事项</w:t>
            </w:r>
          </w:p>
        </w:tc>
        <w:tc>
          <w:tcPr>
            <w:tcW w:w="967"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合作社、企业</w:t>
            </w:r>
          </w:p>
        </w:tc>
        <w:tc>
          <w:tcPr>
            <w:tcW w:w="766" w:type="dxa"/>
            <w:shd w:val="clear" w:color="auto" w:fill="auto"/>
            <w:noWrap w:val="0"/>
            <w:vAlign w:val="center"/>
          </w:tcPr>
          <w:p>
            <w:pPr>
              <w:widowControl/>
              <w:spacing w:line="300" w:lineRule="exact"/>
              <w:jc w:val="center"/>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27%</w:t>
            </w:r>
          </w:p>
        </w:tc>
        <w:tc>
          <w:tcPr>
            <w:tcW w:w="1250" w:type="dxa"/>
            <w:shd w:val="clear" w:color="auto" w:fill="auto"/>
            <w:noWrap w:val="0"/>
            <w:vAlign w:val="center"/>
          </w:tcPr>
          <w:p>
            <w:pPr>
              <w:widowControl/>
              <w:spacing w:line="300" w:lineRule="exact"/>
              <w:jc w:val="center"/>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4</w:t>
            </w:r>
          </w:p>
        </w:tc>
        <w:tc>
          <w:tcPr>
            <w:tcW w:w="1284" w:type="dxa"/>
            <w:shd w:val="clear" w:color="auto" w:fill="auto"/>
            <w:noWrap w:val="0"/>
            <w:vAlign w:val="center"/>
          </w:tcPr>
          <w:p>
            <w:pPr>
              <w:widowControl/>
              <w:spacing w:line="300" w:lineRule="exact"/>
              <w:jc w:val="center"/>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是</w:t>
            </w:r>
          </w:p>
        </w:tc>
        <w:tc>
          <w:tcPr>
            <w:tcW w:w="1194" w:type="dxa"/>
            <w:shd w:val="clear" w:color="auto" w:fill="auto"/>
            <w:noWrap w:val="0"/>
            <w:vAlign w:val="center"/>
          </w:tcPr>
          <w:p>
            <w:pPr>
              <w:widowControl/>
              <w:spacing w:line="300" w:lineRule="exact"/>
              <w:jc w:val="center"/>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全年</w:t>
            </w:r>
          </w:p>
        </w:tc>
        <w:tc>
          <w:tcPr>
            <w:tcW w:w="982"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林业科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90"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i w:val="0"/>
                <w:iCs w:val="0"/>
                <w:color w:val="000000"/>
                <w:kern w:val="0"/>
                <w:sz w:val="22"/>
                <w:szCs w:val="22"/>
                <w:u w:val="none"/>
                <w:lang w:val="en-US" w:eastAsia="zh-CN" w:bidi="ar"/>
              </w:rPr>
              <w:t>105</w:t>
            </w:r>
          </w:p>
        </w:tc>
        <w:tc>
          <w:tcPr>
            <w:tcW w:w="1885"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阎良区2025年农业农村和林业局农产品质量安全事项检查计划</w:t>
            </w:r>
          </w:p>
        </w:tc>
        <w:tc>
          <w:tcPr>
            <w:tcW w:w="1202"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农产品监督检查</w:t>
            </w:r>
          </w:p>
        </w:tc>
        <w:tc>
          <w:tcPr>
            <w:tcW w:w="2396"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农产品质量安全检查</w:t>
            </w:r>
          </w:p>
        </w:tc>
        <w:tc>
          <w:tcPr>
            <w:tcW w:w="1350"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一般检查事项</w:t>
            </w:r>
          </w:p>
        </w:tc>
        <w:tc>
          <w:tcPr>
            <w:tcW w:w="967"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企业、合作社</w:t>
            </w:r>
          </w:p>
        </w:tc>
        <w:tc>
          <w:tcPr>
            <w:tcW w:w="766" w:type="dxa"/>
            <w:shd w:val="clear" w:color="auto" w:fill="auto"/>
            <w:noWrap w:val="0"/>
            <w:vAlign w:val="center"/>
          </w:tcPr>
          <w:p>
            <w:pPr>
              <w:widowControl/>
              <w:spacing w:line="300" w:lineRule="exact"/>
              <w:jc w:val="center"/>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15%</w:t>
            </w:r>
          </w:p>
        </w:tc>
        <w:tc>
          <w:tcPr>
            <w:tcW w:w="1250" w:type="dxa"/>
            <w:shd w:val="clear" w:color="auto" w:fill="auto"/>
            <w:noWrap w:val="0"/>
            <w:vAlign w:val="center"/>
          </w:tcPr>
          <w:p>
            <w:pPr>
              <w:widowControl/>
              <w:spacing w:line="300" w:lineRule="exact"/>
              <w:jc w:val="center"/>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3</w:t>
            </w:r>
          </w:p>
        </w:tc>
        <w:tc>
          <w:tcPr>
            <w:tcW w:w="1284" w:type="dxa"/>
            <w:shd w:val="clear" w:color="auto" w:fill="auto"/>
            <w:noWrap w:val="0"/>
            <w:vAlign w:val="center"/>
          </w:tcPr>
          <w:p>
            <w:pPr>
              <w:widowControl/>
              <w:spacing w:line="300" w:lineRule="exact"/>
              <w:jc w:val="center"/>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是</w:t>
            </w:r>
          </w:p>
        </w:tc>
        <w:tc>
          <w:tcPr>
            <w:tcW w:w="1194" w:type="dxa"/>
            <w:shd w:val="clear" w:color="auto" w:fill="auto"/>
            <w:noWrap w:val="0"/>
            <w:vAlign w:val="center"/>
          </w:tcPr>
          <w:p>
            <w:pPr>
              <w:widowControl/>
              <w:spacing w:line="300" w:lineRule="exact"/>
              <w:jc w:val="center"/>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2025.7</w:t>
            </w:r>
          </w:p>
        </w:tc>
        <w:tc>
          <w:tcPr>
            <w:tcW w:w="982"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区农检中心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1140"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i w:val="0"/>
                <w:iCs w:val="0"/>
                <w:color w:val="000000"/>
                <w:kern w:val="0"/>
                <w:sz w:val="22"/>
                <w:szCs w:val="22"/>
                <w:u w:val="none"/>
                <w:lang w:val="en-US" w:eastAsia="zh-CN" w:bidi="ar"/>
              </w:rPr>
              <w:t>106</w:t>
            </w:r>
          </w:p>
        </w:tc>
        <w:tc>
          <w:tcPr>
            <w:tcW w:w="1885"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阎良区2025年农业农村和林业局省级行政主管部门认证的绿色农产品和农产品地理标志进行监督管理计划</w:t>
            </w:r>
          </w:p>
        </w:tc>
        <w:tc>
          <w:tcPr>
            <w:tcW w:w="1202"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农产品标识监督检查</w:t>
            </w:r>
          </w:p>
        </w:tc>
        <w:tc>
          <w:tcPr>
            <w:tcW w:w="2396"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绿色农产品和农产品地理标志检查</w:t>
            </w:r>
          </w:p>
        </w:tc>
        <w:tc>
          <w:tcPr>
            <w:tcW w:w="1350"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一般检查事项</w:t>
            </w:r>
          </w:p>
        </w:tc>
        <w:tc>
          <w:tcPr>
            <w:tcW w:w="967"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企业、合作社</w:t>
            </w:r>
          </w:p>
        </w:tc>
        <w:tc>
          <w:tcPr>
            <w:tcW w:w="766" w:type="dxa"/>
            <w:shd w:val="clear" w:color="auto" w:fill="auto"/>
            <w:noWrap w:val="0"/>
            <w:vAlign w:val="center"/>
          </w:tcPr>
          <w:p>
            <w:pPr>
              <w:widowControl/>
              <w:spacing w:line="300" w:lineRule="exact"/>
              <w:jc w:val="center"/>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15%</w:t>
            </w:r>
          </w:p>
        </w:tc>
        <w:tc>
          <w:tcPr>
            <w:tcW w:w="1250" w:type="dxa"/>
            <w:shd w:val="clear" w:color="auto" w:fill="auto"/>
            <w:noWrap w:val="0"/>
            <w:vAlign w:val="center"/>
          </w:tcPr>
          <w:p>
            <w:pPr>
              <w:widowControl/>
              <w:spacing w:line="300" w:lineRule="exact"/>
              <w:jc w:val="center"/>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3</w:t>
            </w:r>
          </w:p>
        </w:tc>
        <w:tc>
          <w:tcPr>
            <w:tcW w:w="1284" w:type="dxa"/>
            <w:shd w:val="clear" w:color="auto" w:fill="auto"/>
            <w:noWrap w:val="0"/>
            <w:vAlign w:val="center"/>
          </w:tcPr>
          <w:p>
            <w:pPr>
              <w:widowControl/>
              <w:spacing w:line="300" w:lineRule="exact"/>
              <w:jc w:val="center"/>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是</w:t>
            </w:r>
          </w:p>
        </w:tc>
        <w:tc>
          <w:tcPr>
            <w:tcW w:w="1194" w:type="dxa"/>
            <w:shd w:val="clear" w:color="auto" w:fill="auto"/>
            <w:noWrap w:val="0"/>
            <w:vAlign w:val="center"/>
          </w:tcPr>
          <w:p>
            <w:pPr>
              <w:widowControl/>
              <w:spacing w:line="300" w:lineRule="exact"/>
              <w:jc w:val="center"/>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2025.7</w:t>
            </w:r>
          </w:p>
        </w:tc>
        <w:tc>
          <w:tcPr>
            <w:tcW w:w="982"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区农检中心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90"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i w:val="0"/>
                <w:iCs w:val="0"/>
                <w:color w:val="000000"/>
                <w:kern w:val="0"/>
                <w:sz w:val="22"/>
                <w:szCs w:val="22"/>
                <w:u w:val="none"/>
                <w:lang w:val="en-US" w:eastAsia="zh-CN" w:bidi="ar"/>
              </w:rPr>
              <w:t>107</w:t>
            </w:r>
          </w:p>
        </w:tc>
        <w:tc>
          <w:tcPr>
            <w:tcW w:w="1885"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阎良区2025年农业农村和林业局农药生产、经营行为及质量监督检查计划</w:t>
            </w:r>
          </w:p>
        </w:tc>
        <w:tc>
          <w:tcPr>
            <w:tcW w:w="1202" w:type="dxa"/>
            <w:shd w:val="clear" w:color="auto" w:fill="auto"/>
            <w:noWrap w:val="0"/>
            <w:vAlign w:val="center"/>
          </w:tcPr>
          <w:p>
            <w:pPr>
              <w:widowControl/>
              <w:spacing w:line="300" w:lineRule="exact"/>
              <w:jc w:val="both"/>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农药生产、经营行为及质量监督检查</w:t>
            </w:r>
          </w:p>
        </w:tc>
        <w:tc>
          <w:tcPr>
            <w:tcW w:w="2396" w:type="dxa"/>
            <w:shd w:val="clear" w:color="auto" w:fill="auto"/>
            <w:noWrap/>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农药生产、经营行为及质量监督检查</w:t>
            </w:r>
          </w:p>
        </w:tc>
        <w:tc>
          <w:tcPr>
            <w:tcW w:w="1350"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一般检查事项</w:t>
            </w:r>
          </w:p>
        </w:tc>
        <w:tc>
          <w:tcPr>
            <w:tcW w:w="967"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农资店</w:t>
            </w:r>
          </w:p>
        </w:tc>
        <w:tc>
          <w:tcPr>
            <w:tcW w:w="766" w:type="dxa"/>
            <w:shd w:val="clear" w:color="auto" w:fill="auto"/>
            <w:noWrap/>
            <w:vAlign w:val="center"/>
          </w:tcPr>
          <w:p>
            <w:pPr>
              <w:widowControl/>
              <w:spacing w:line="300" w:lineRule="exact"/>
              <w:jc w:val="center"/>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10%</w:t>
            </w:r>
          </w:p>
        </w:tc>
        <w:tc>
          <w:tcPr>
            <w:tcW w:w="1250" w:type="dxa"/>
            <w:shd w:val="clear" w:color="auto" w:fill="auto"/>
            <w:noWrap w:val="0"/>
            <w:vAlign w:val="center"/>
          </w:tcPr>
          <w:p>
            <w:pPr>
              <w:widowControl/>
              <w:spacing w:line="300" w:lineRule="exact"/>
              <w:jc w:val="center"/>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6</w:t>
            </w:r>
          </w:p>
        </w:tc>
        <w:tc>
          <w:tcPr>
            <w:tcW w:w="1284" w:type="dxa"/>
            <w:shd w:val="clear" w:color="auto" w:fill="auto"/>
            <w:noWrap w:val="0"/>
            <w:vAlign w:val="center"/>
          </w:tcPr>
          <w:p>
            <w:pPr>
              <w:widowControl/>
              <w:spacing w:line="300" w:lineRule="exact"/>
              <w:jc w:val="center"/>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是</w:t>
            </w:r>
          </w:p>
        </w:tc>
        <w:tc>
          <w:tcPr>
            <w:tcW w:w="1194" w:type="dxa"/>
            <w:shd w:val="clear" w:color="auto" w:fill="auto"/>
            <w:noWrap/>
            <w:vAlign w:val="center"/>
          </w:tcPr>
          <w:p>
            <w:pPr>
              <w:widowControl/>
              <w:spacing w:line="300" w:lineRule="exact"/>
              <w:jc w:val="center"/>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2025.04-2025.10</w:t>
            </w:r>
          </w:p>
        </w:tc>
        <w:tc>
          <w:tcPr>
            <w:tcW w:w="982" w:type="dxa"/>
            <w:shd w:val="clear" w:color="auto" w:fill="auto"/>
            <w:noWrap w:val="0"/>
            <w:vAlign w:val="center"/>
          </w:tcPr>
          <w:p>
            <w:pPr>
              <w:widowControl/>
              <w:spacing w:line="300" w:lineRule="exact"/>
              <w:jc w:val="center"/>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产业科</w:t>
            </w:r>
          </w:p>
          <w:p>
            <w:pPr>
              <w:widowControl/>
              <w:spacing w:line="300" w:lineRule="exact"/>
              <w:jc w:val="center"/>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农技中心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1140"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i w:val="0"/>
                <w:iCs w:val="0"/>
                <w:color w:val="000000"/>
                <w:kern w:val="0"/>
                <w:sz w:val="22"/>
                <w:szCs w:val="22"/>
                <w:u w:val="none"/>
                <w:lang w:val="en-US" w:eastAsia="zh-CN" w:bidi="ar"/>
              </w:rPr>
              <w:t>108</w:t>
            </w:r>
          </w:p>
        </w:tc>
        <w:tc>
          <w:tcPr>
            <w:tcW w:w="1885"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阎良区2025年农业农村和林业局农作物种子生产经营行为及质量监督检查计划</w:t>
            </w:r>
          </w:p>
        </w:tc>
        <w:tc>
          <w:tcPr>
            <w:tcW w:w="1202"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农作物种子生产经营行为及质量监督检查</w:t>
            </w:r>
          </w:p>
        </w:tc>
        <w:tc>
          <w:tcPr>
            <w:tcW w:w="2396" w:type="dxa"/>
            <w:shd w:val="clear" w:color="auto" w:fill="auto"/>
            <w:noWrap/>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农作物种子生产经营行为及质量监督检查</w:t>
            </w:r>
          </w:p>
        </w:tc>
        <w:tc>
          <w:tcPr>
            <w:tcW w:w="1350"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一般检查事项</w:t>
            </w:r>
          </w:p>
        </w:tc>
        <w:tc>
          <w:tcPr>
            <w:tcW w:w="967"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农资店、种子生产企业</w:t>
            </w:r>
          </w:p>
        </w:tc>
        <w:tc>
          <w:tcPr>
            <w:tcW w:w="766" w:type="dxa"/>
            <w:shd w:val="clear" w:color="auto" w:fill="auto"/>
            <w:noWrap/>
            <w:vAlign w:val="center"/>
          </w:tcPr>
          <w:p>
            <w:pPr>
              <w:widowControl/>
              <w:spacing w:line="300" w:lineRule="exact"/>
              <w:jc w:val="center"/>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10%</w:t>
            </w:r>
          </w:p>
        </w:tc>
        <w:tc>
          <w:tcPr>
            <w:tcW w:w="1250" w:type="dxa"/>
            <w:shd w:val="clear" w:color="auto" w:fill="auto"/>
            <w:noWrap w:val="0"/>
            <w:vAlign w:val="center"/>
          </w:tcPr>
          <w:p>
            <w:pPr>
              <w:widowControl/>
              <w:spacing w:line="300" w:lineRule="exact"/>
              <w:jc w:val="center"/>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10</w:t>
            </w:r>
          </w:p>
        </w:tc>
        <w:tc>
          <w:tcPr>
            <w:tcW w:w="1284" w:type="dxa"/>
            <w:shd w:val="clear" w:color="auto" w:fill="auto"/>
            <w:noWrap w:val="0"/>
            <w:vAlign w:val="center"/>
          </w:tcPr>
          <w:p>
            <w:pPr>
              <w:widowControl/>
              <w:spacing w:line="300" w:lineRule="exact"/>
              <w:jc w:val="center"/>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是</w:t>
            </w:r>
          </w:p>
        </w:tc>
        <w:tc>
          <w:tcPr>
            <w:tcW w:w="1194" w:type="dxa"/>
            <w:shd w:val="clear" w:color="auto" w:fill="auto"/>
            <w:noWrap/>
            <w:vAlign w:val="center"/>
          </w:tcPr>
          <w:p>
            <w:pPr>
              <w:widowControl/>
              <w:spacing w:line="300" w:lineRule="exact"/>
              <w:jc w:val="center"/>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全年</w:t>
            </w:r>
          </w:p>
        </w:tc>
        <w:tc>
          <w:tcPr>
            <w:tcW w:w="982" w:type="dxa"/>
            <w:shd w:val="clear" w:color="auto" w:fill="auto"/>
            <w:noWrap w:val="0"/>
            <w:vAlign w:val="center"/>
          </w:tcPr>
          <w:p>
            <w:pPr>
              <w:widowControl/>
              <w:spacing w:line="300" w:lineRule="exact"/>
              <w:jc w:val="center"/>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区种子管理站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1140"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i w:val="0"/>
                <w:iCs w:val="0"/>
                <w:color w:val="000000"/>
                <w:kern w:val="0"/>
                <w:sz w:val="22"/>
                <w:szCs w:val="22"/>
                <w:u w:val="none"/>
                <w:lang w:val="en-US" w:eastAsia="zh-CN" w:bidi="ar"/>
              </w:rPr>
              <w:t>109</w:t>
            </w:r>
          </w:p>
        </w:tc>
        <w:tc>
          <w:tcPr>
            <w:tcW w:w="1885"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阎良区2025年农业农村和林业局生猪屠宰监督检查计划</w:t>
            </w:r>
          </w:p>
        </w:tc>
        <w:tc>
          <w:tcPr>
            <w:tcW w:w="1202"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生猪屠宰监督检查</w:t>
            </w:r>
          </w:p>
        </w:tc>
        <w:tc>
          <w:tcPr>
            <w:tcW w:w="2396" w:type="dxa"/>
            <w:shd w:val="clear" w:color="auto" w:fill="auto"/>
            <w:noWrap/>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生猪屠宰监督检查</w:t>
            </w:r>
          </w:p>
        </w:tc>
        <w:tc>
          <w:tcPr>
            <w:tcW w:w="1350"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一般检查事项</w:t>
            </w:r>
          </w:p>
        </w:tc>
        <w:tc>
          <w:tcPr>
            <w:tcW w:w="967"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生猪屠宰企业</w:t>
            </w:r>
          </w:p>
        </w:tc>
        <w:tc>
          <w:tcPr>
            <w:tcW w:w="766" w:type="dxa"/>
            <w:shd w:val="clear" w:color="auto" w:fill="auto"/>
            <w:noWrap/>
            <w:vAlign w:val="center"/>
          </w:tcPr>
          <w:p>
            <w:pPr>
              <w:widowControl/>
              <w:spacing w:line="300" w:lineRule="exact"/>
              <w:jc w:val="center"/>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100%</w:t>
            </w:r>
          </w:p>
        </w:tc>
        <w:tc>
          <w:tcPr>
            <w:tcW w:w="1250" w:type="dxa"/>
            <w:shd w:val="clear" w:color="auto" w:fill="auto"/>
            <w:noWrap w:val="0"/>
            <w:vAlign w:val="center"/>
          </w:tcPr>
          <w:p>
            <w:pPr>
              <w:widowControl/>
              <w:spacing w:line="300" w:lineRule="exact"/>
              <w:jc w:val="center"/>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1</w:t>
            </w:r>
          </w:p>
        </w:tc>
        <w:tc>
          <w:tcPr>
            <w:tcW w:w="1284" w:type="dxa"/>
            <w:shd w:val="clear" w:color="auto" w:fill="auto"/>
            <w:noWrap w:val="0"/>
            <w:vAlign w:val="center"/>
          </w:tcPr>
          <w:p>
            <w:pPr>
              <w:widowControl/>
              <w:spacing w:line="300" w:lineRule="exact"/>
              <w:jc w:val="center"/>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是</w:t>
            </w:r>
          </w:p>
        </w:tc>
        <w:tc>
          <w:tcPr>
            <w:tcW w:w="1194" w:type="dxa"/>
            <w:shd w:val="clear" w:color="auto" w:fill="auto"/>
            <w:noWrap/>
            <w:vAlign w:val="center"/>
          </w:tcPr>
          <w:p>
            <w:pPr>
              <w:widowControl/>
              <w:spacing w:line="300" w:lineRule="exact"/>
              <w:jc w:val="center"/>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全年</w:t>
            </w:r>
          </w:p>
        </w:tc>
        <w:tc>
          <w:tcPr>
            <w:tcW w:w="982" w:type="dxa"/>
            <w:shd w:val="clear" w:color="auto" w:fill="auto"/>
            <w:noWrap w:val="0"/>
            <w:vAlign w:val="center"/>
          </w:tcPr>
          <w:p>
            <w:pPr>
              <w:widowControl/>
              <w:spacing w:line="300" w:lineRule="exact"/>
              <w:jc w:val="center"/>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区农业综合执法大队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975"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i w:val="0"/>
                <w:iCs w:val="0"/>
                <w:color w:val="000000"/>
                <w:kern w:val="0"/>
                <w:sz w:val="22"/>
                <w:szCs w:val="22"/>
                <w:u w:val="none"/>
                <w:lang w:val="en-US" w:eastAsia="zh-CN" w:bidi="ar"/>
              </w:rPr>
              <w:t>110</w:t>
            </w:r>
          </w:p>
        </w:tc>
        <w:tc>
          <w:tcPr>
            <w:tcW w:w="1885"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阎良区2025年农业农村和林业局饲料监督检查计划</w:t>
            </w:r>
          </w:p>
        </w:tc>
        <w:tc>
          <w:tcPr>
            <w:tcW w:w="1202"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饲料监督检查饲料</w:t>
            </w:r>
          </w:p>
        </w:tc>
        <w:tc>
          <w:tcPr>
            <w:tcW w:w="2396" w:type="dxa"/>
            <w:shd w:val="clear" w:color="auto" w:fill="auto"/>
            <w:noWrap/>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饲料监督检查饲料</w:t>
            </w:r>
          </w:p>
        </w:tc>
        <w:tc>
          <w:tcPr>
            <w:tcW w:w="1350"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一般检查事项</w:t>
            </w:r>
          </w:p>
        </w:tc>
        <w:tc>
          <w:tcPr>
            <w:tcW w:w="967"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饲料生产企业</w:t>
            </w:r>
          </w:p>
        </w:tc>
        <w:tc>
          <w:tcPr>
            <w:tcW w:w="766" w:type="dxa"/>
            <w:shd w:val="clear" w:color="auto" w:fill="auto"/>
            <w:noWrap/>
            <w:vAlign w:val="center"/>
          </w:tcPr>
          <w:p>
            <w:pPr>
              <w:widowControl/>
              <w:spacing w:line="300" w:lineRule="exact"/>
              <w:jc w:val="center"/>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100%</w:t>
            </w:r>
          </w:p>
        </w:tc>
        <w:tc>
          <w:tcPr>
            <w:tcW w:w="1250" w:type="dxa"/>
            <w:shd w:val="clear" w:color="auto" w:fill="auto"/>
            <w:noWrap w:val="0"/>
            <w:vAlign w:val="center"/>
          </w:tcPr>
          <w:p>
            <w:pPr>
              <w:widowControl/>
              <w:spacing w:line="300" w:lineRule="exact"/>
              <w:jc w:val="center"/>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1</w:t>
            </w:r>
          </w:p>
        </w:tc>
        <w:tc>
          <w:tcPr>
            <w:tcW w:w="1284" w:type="dxa"/>
            <w:shd w:val="clear" w:color="auto" w:fill="auto"/>
            <w:noWrap w:val="0"/>
            <w:vAlign w:val="center"/>
          </w:tcPr>
          <w:p>
            <w:pPr>
              <w:widowControl/>
              <w:spacing w:line="300" w:lineRule="exact"/>
              <w:jc w:val="center"/>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是</w:t>
            </w:r>
          </w:p>
        </w:tc>
        <w:tc>
          <w:tcPr>
            <w:tcW w:w="1194" w:type="dxa"/>
            <w:shd w:val="clear" w:color="auto" w:fill="auto"/>
            <w:noWrap/>
            <w:vAlign w:val="center"/>
          </w:tcPr>
          <w:p>
            <w:pPr>
              <w:widowControl/>
              <w:spacing w:line="300" w:lineRule="exact"/>
              <w:jc w:val="center"/>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全年</w:t>
            </w:r>
          </w:p>
        </w:tc>
        <w:tc>
          <w:tcPr>
            <w:tcW w:w="982" w:type="dxa"/>
            <w:shd w:val="clear" w:color="auto" w:fill="auto"/>
            <w:noWrap w:val="0"/>
            <w:vAlign w:val="center"/>
          </w:tcPr>
          <w:p>
            <w:pPr>
              <w:widowControl/>
              <w:spacing w:line="300" w:lineRule="exact"/>
              <w:jc w:val="center"/>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区农业综合执法大队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90"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i w:val="0"/>
                <w:iCs w:val="0"/>
                <w:color w:val="000000"/>
                <w:kern w:val="0"/>
                <w:sz w:val="22"/>
                <w:szCs w:val="22"/>
                <w:u w:val="none"/>
                <w:lang w:val="en-US" w:eastAsia="zh-CN" w:bidi="ar"/>
              </w:rPr>
              <w:t>111</w:t>
            </w:r>
          </w:p>
        </w:tc>
        <w:tc>
          <w:tcPr>
            <w:tcW w:w="1885"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阎良区2025年农业农村和林业局动物防疫监督检查计划</w:t>
            </w:r>
          </w:p>
        </w:tc>
        <w:tc>
          <w:tcPr>
            <w:tcW w:w="1202"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动物防疫监督</w:t>
            </w:r>
          </w:p>
        </w:tc>
        <w:tc>
          <w:tcPr>
            <w:tcW w:w="2396" w:type="dxa"/>
            <w:shd w:val="clear" w:color="auto" w:fill="auto"/>
            <w:noWrap/>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动物防疫监督检查</w:t>
            </w:r>
          </w:p>
        </w:tc>
        <w:tc>
          <w:tcPr>
            <w:tcW w:w="1350"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一般检查事项、</w:t>
            </w:r>
          </w:p>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重点检查事项</w:t>
            </w:r>
          </w:p>
        </w:tc>
        <w:tc>
          <w:tcPr>
            <w:tcW w:w="967"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动物养殖场</w:t>
            </w:r>
          </w:p>
        </w:tc>
        <w:tc>
          <w:tcPr>
            <w:tcW w:w="766" w:type="dxa"/>
            <w:shd w:val="clear" w:color="auto" w:fill="auto"/>
            <w:noWrap/>
            <w:vAlign w:val="center"/>
          </w:tcPr>
          <w:p>
            <w:pPr>
              <w:widowControl/>
              <w:spacing w:line="300" w:lineRule="exact"/>
              <w:jc w:val="center"/>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15%</w:t>
            </w:r>
          </w:p>
        </w:tc>
        <w:tc>
          <w:tcPr>
            <w:tcW w:w="1250" w:type="dxa"/>
            <w:shd w:val="clear" w:color="auto" w:fill="auto"/>
            <w:noWrap w:val="0"/>
            <w:vAlign w:val="center"/>
          </w:tcPr>
          <w:p>
            <w:pPr>
              <w:widowControl/>
              <w:spacing w:line="300" w:lineRule="exact"/>
              <w:jc w:val="center"/>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6</w:t>
            </w:r>
          </w:p>
        </w:tc>
        <w:tc>
          <w:tcPr>
            <w:tcW w:w="1284" w:type="dxa"/>
            <w:shd w:val="clear" w:color="auto" w:fill="auto"/>
            <w:noWrap w:val="0"/>
            <w:vAlign w:val="center"/>
          </w:tcPr>
          <w:p>
            <w:pPr>
              <w:widowControl/>
              <w:spacing w:line="300" w:lineRule="exact"/>
              <w:jc w:val="center"/>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是</w:t>
            </w:r>
          </w:p>
        </w:tc>
        <w:tc>
          <w:tcPr>
            <w:tcW w:w="1194" w:type="dxa"/>
            <w:shd w:val="clear" w:color="auto" w:fill="auto"/>
            <w:noWrap/>
            <w:vAlign w:val="center"/>
          </w:tcPr>
          <w:p>
            <w:pPr>
              <w:widowControl/>
              <w:spacing w:line="300" w:lineRule="exact"/>
              <w:jc w:val="center"/>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全年</w:t>
            </w:r>
          </w:p>
        </w:tc>
        <w:tc>
          <w:tcPr>
            <w:tcW w:w="982" w:type="dxa"/>
            <w:shd w:val="clear" w:color="auto" w:fill="auto"/>
            <w:noWrap w:val="0"/>
            <w:vAlign w:val="center"/>
          </w:tcPr>
          <w:p>
            <w:pPr>
              <w:widowControl/>
              <w:spacing w:line="300" w:lineRule="exact"/>
              <w:jc w:val="center"/>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区农业综合执法大队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1202"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i w:val="0"/>
                <w:iCs w:val="0"/>
                <w:color w:val="000000"/>
                <w:kern w:val="0"/>
                <w:sz w:val="22"/>
                <w:szCs w:val="22"/>
                <w:u w:val="none"/>
                <w:lang w:val="en-US" w:eastAsia="zh-CN" w:bidi="ar"/>
              </w:rPr>
              <w:t>112</w:t>
            </w:r>
          </w:p>
        </w:tc>
        <w:tc>
          <w:tcPr>
            <w:tcW w:w="1885"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阎良区2025年农业农村和林业局畜牧业监督检查计划</w:t>
            </w:r>
          </w:p>
        </w:tc>
        <w:tc>
          <w:tcPr>
            <w:tcW w:w="1202"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畜牧业监督检查</w:t>
            </w:r>
          </w:p>
        </w:tc>
        <w:tc>
          <w:tcPr>
            <w:tcW w:w="2396" w:type="dxa"/>
            <w:shd w:val="clear" w:color="auto" w:fill="auto"/>
            <w:noWrap/>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畜牧业监督检查</w:t>
            </w:r>
          </w:p>
        </w:tc>
        <w:tc>
          <w:tcPr>
            <w:tcW w:w="1350"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一般检查事项</w:t>
            </w:r>
          </w:p>
        </w:tc>
        <w:tc>
          <w:tcPr>
            <w:tcW w:w="967"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动物养殖场</w:t>
            </w:r>
          </w:p>
        </w:tc>
        <w:tc>
          <w:tcPr>
            <w:tcW w:w="766" w:type="dxa"/>
            <w:shd w:val="clear" w:color="auto" w:fill="auto"/>
            <w:noWrap/>
            <w:vAlign w:val="center"/>
          </w:tcPr>
          <w:p>
            <w:pPr>
              <w:widowControl/>
              <w:spacing w:line="300" w:lineRule="exact"/>
              <w:jc w:val="center"/>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15%</w:t>
            </w:r>
          </w:p>
        </w:tc>
        <w:tc>
          <w:tcPr>
            <w:tcW w:w="1250" w:type="dxa"/>
            <w:shd w:val="clear" w:color="auto" w:fill="auto"/>
            <w:noWrap w:val="0"/>
            <w:vAlign w:val="center"/>
          </w:tcPr>
          <w:p>
            <w:pPr>
              <w:widowControl/>
              <w:spacing w:line="300" w:lineRule="exact"/>
              <w:jc w:val="center"/>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6</w:t>
            </w:r>
          </w:p>
        </w:tc>
        <w:tc>
          <w:tcPr>
            <w:tcW w:w="1284" w:type="dxa"/>
            <w:shd w:val="clear" w:color="auto" w:fill="auto"/>
            <w:noWrap w:val="0"/>
            <w:vAlign w:val="center"/>
          </w:tcPr>
          <w:p>
            <w:pPr>
              <w:widowControl/>
              <w:spacing w:line="300" w:lineRule="exact"/>
              <w:jc w:val="center"/>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是</w:t>
            </w:r>
          </w:p>
        </w:tc>
        <w:tc>
          <w:tcPr>
            <w:tcW w:w="1194" w:type="dxa"/>
            <w:shd w:val="clear" w:color="auto" w:fill="auto"/>
            <w:noWrap/>
            <w:vAlign w:val="center"/>
          </w:tcPr>
          <w:p>
            <w:pPr>
              <w:widowControl/>
              <w:spacing w:line="300" w:lineRule="exact"/>
              <w:jc w:val="center"/>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全年</w:t>
            </w:r>
          </w:p>
        </w:tc>
        <w:tc>
          <w:tcPr>
            <w:tcW w:w="982" w:type="dxa"/>
            <w:shd w:val="clear" w:color="auto" w:fill="auto"/>
            <w:noWrap w:val="0"/>
            <w:vAlign w:val="center"/>
          </w:tcPr>
          <w:p>
            <w:pPr>
              <w:widowControl/>
              <w:spacing w:line="300" w:lineRule="exact"/>
              <w:jc w:val="center"/>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区农业综合执法大队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90"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11</w:t>
            </w:r>
            <w:r>
              <w:rPr>
                <w:rFonts w:hint="default" w:ascii="Times New Roman" w:hAnsi="Times New Roman" w:cs="Times New Roman"/>
                <w:b w:val="0"/>
                <w:bCs w:val="0"/>
                <w:i w:val="0"/>
                <w:iCs w:val="0"/>
                <w:color w:val="000000"/>
                <w:kern w:val="0"/>
                <w:sz w:val="22"/>
                <w:szCs w:val="22"/>
                <w:u w:val="none"/>
                <w:lang w:val="en-US" w:eastAsia="zh-CN" w:bidi="ar"/>
              </w:rPr>
              <w:t>3</w:t>
            </w:r>
          </w:p>
        </w:tc>
        <w:tc>
          <w:tcPr>
            <w:tcW w:w="1885"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阎良区2025年农业农村和林业局奶畜饲养以及生鲜乳生产、收购环节的监督检查计划</w:t>
            </w:r>
          </w:p>
        </w:tc>
        <w:tc>
          <w:tcPr>
            <w:tcW w:w="1202"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对奶畜饲养以及生鲜乳生产、收购环节的监督检查</w:t>
            </w:r>
          </w:p>
        </w:tc>
        <w:tc>
          <w:tcPr>
            <w:tcW w:w="2396"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对奶畜饲养以及生鲜乳生产、收购环节的监督检查</w:t>
            </w:r>
          </w:p>
        </w:tc>
        <w:tc>
          <w:tcPr>
            <w:tcW w:w="1350"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一般检查事项</w:t>
            </w:r>
          </w:p>
        </w:tc>
        <w:tc>
          <w:tcPr>
            <w:tcW w:w="967" w:type="dxa"/>
            <w:shd w:val="clear" w:color="auto" w:fill="auto"/>
            <w:noWrap w:val="0"/>
            <w:vAlign w:val="center"/>
          </w:tcPr>
          <w:p>
            <w:pPr>
              <w:widowControl/>
              <w:spacing w:line="300" w:lineRule="exact"/>
              <w:jc w:val="left"/>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生鲜乳收购站</w:t>
            </w:r>
          </w:p>
        </w:tc>
        <w:tc>
          <w:tcPr>
            <w:tcW w:w="766" w:type="dxa"/>
            <w:shd w:val="clear" w:color="auto" w:fill="auto"/>
            <w:noWrap w:val="0"/>
            <w:vAlign w:val="center"/>
          </w:tcPr>
          <w:p>
            <w:pPr>
              <w:widowControl/>
              <w:spacing w:line="300" w:lineRule="exact"/>
              <w:jc w:val="center"/>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50%</w:t>
            </w:r>
          </w:p>
        </w:tc>
        <w:tc>
          <w:tcPr>
            <w:tcW w:w="1250" w:type="dxa"/>
            <w:shd w:val="clear" w:color="auto" w:fill="auto"/>
            <w:noWrap w:val="0"/>
            <w:vAlign w:val="center"/>
          </w:tcPr>
          <w:p>
            <w:pPr>
              <w:widowControl/>
              <w:spacing w:line="300" w:lineRule="exact"/>
              <w:jc w:val="center"/>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6</w:t>
            </w:r>
          </w:p>
        </w:tc>
        <w:tc>
          <w:tcPr>
            <w:tcW w:w="1284" w:type="dxa"/>
            <w:shd w:val="clear" w:color="auto" w:fill="auto"/>
            <w:noWrap w:val="0"/>
            <w:vAlign w:val="center"/>
          </w:tcPr>
          <w:p>
            <w:pPr>
              <w:widowControl/>
              <w:spacing w:line="300" w:lineRule="exact"/>
              <w:jc w:val="center"/>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是</w:t>
            </w:r>
          </w:p>
        </w:tc>
        <w:tc>
          <w:tcPr>
            <w:tcW w:w="1194" w:type="dxa"/>
            <w:shd w:val="clear" w:color="auto" w:fill="auto"/>
            <w:noWrap w:val="0"/>
            <w:vAlign w:val="center"/>
          </w:tcPr>
          <w:p>
            <w:pPr>
              <w:widowControl/>
              <w:spacing w:line="300" w:lineRule="exact"/>
              <w:jc w:val="center"/>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全年</w:t>
            </w:r>
          </w:p>
        </w:tc>
        <w:tc>
          <w:tcPr>
            <w:tcW w:w="982" w:type="dxa"/>
            <w:shd w:val="clear" w:color="auto" w:fill="auto"/>
            <w:noWrap w:val="0"/>
            <w:vAlign w:val="center"/>
          </w:tcPr>
          <w:p>
            <w:pPr>
              <w:widowControl/>
              <w:spacing w:line="300" w:lineRule="exact"/>
              <w:jc w:val="center"/>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区农业综合执法大队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1690" w:hRule="atLeast"/>
        </w:trPr>
        <w:tc>
          <w:tcPr>
            <w:tcW w:w="6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区</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应</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管</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理</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局</w:t>
            </w:r>
          </w:p>
        </w:tc>
        <w:tc>
          <w:tcPr>
            <w:tcW w:w="4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i w:val="0"/>
                <w:iCs w:val="0"/>
                <w:color w:val="000000"/>
                <w:kern w:val="0"/>
                <w:sz w:val="22"/>
                <w:szCs w:val="22"/>
                <w:u w:val="none"/>
                <w:lang w:val="en-US" w:eastAsia="zh-CN" w:bidi="ar"/>
              </w:rPr>
              <w:t>114</w:t>
            </w:r>
          </w:p>
        </w:tc>
        <w:tc>
          <w:tcPr>
            <w:tcW w:w="1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w:t>
            </w:r>
            <w:r>
              <w:rPr>
                <w:rFonts w:hint="default" w:ascii="Times New Roman" w:hAnsi="Times New Roman" w:cs="Times New Roman"/>
                <w:i w:val="0"/>
                <w:iCs w:val="0"/>
                <w:color w:val="000000"/>
                <w:kern w:val="0"/>
                <w:sz w:val="22"/>
                <w:szCs w:val="22"/>
                <w:u w:val="none"/>
                <w:lang w:val="en-US" w:eastAsia="zh-CN" w:bidi="ar"/>
              </w:rPr>
              <w:t>5</w:t>
            </w:r>
            <w:r>
              <w:rPr>
                <w:rFonts w:hint="default" w:ascii="Times New Roman" w:hAnsi="Times New Roman" w:eastAsia="宋体" w:cs="Times New Roman"/>
                <w:i w:val="0"/>
                <w:iCs w:val="0"/>
                <w:color w:val="000000"/>
                <w:kern w:val="0"/>
                <w:sz w:val="22"/>
                <w:szCs w:val="22"/>
                <w:u w:val="none"/>
                <w:lang w:val="en-US" w:eastAsia="zh-CN" w:bidi="ar"/>
              </w:rPr>
              <w:t>年阎良区应急管理局安全生产执法检查</w:t>
            </w:r>
            <w:r>
              <w:rPr>
                <w:rFonts w:hint="default" w:ascii="Times New Roman" w:hAnsi="Times New Roman" w:cs="Times New Roman"/>
                <w:i w:val="0"/>
                <w:iCs w:val="0"/>
                <w:color w:val="000000"/>
                <w:kern w:val="0"/>
                <w:sz w:val="22"/>
                <w:szCs w:val="22"/>
                <w:u w:val="none"/>
                <w:lang w:val="en-US" w:eastAsia="zh-CN" w:bidi="ar"/>
              </w:rPr>
              <w:t>计划</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安全生产</w:t>
            </w:r>
          </w:p>
        </w:tc>
        <w:tc>
          <w:tcPr>
            <w:tcW w:w="23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生产经营单位主要负责人、安全生产管理人员依法经考核合格,生产经营单位特种作业人员未持证上岗；</w:t>
            </w:r>
          </w:p>
        </w:tc>
        <w:tc>
          <w:tcPr>
            <w:tcW w:w="13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重点检查事项</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区工贸、无仓储企业</w:t>
            </w:r>
            <w:r>
              <w:rPr>
                <w:rFonts w:hint="default" w:ascii="Times New Roman" w:hAnsi="Times New Roman" w:cs="Times New Roman"/>
                <w:i w:val="0"/>
                <w:iCs w:val="0"/>
                <w:color w:val="000000"/>
                <w:kern w:val="0"/>
                <w:sz w:val="22"/>
                <w:szCs w:val="22"/>
                <w:u w:val="none"/>
                <w:lang w:val="en-US" w:eastAsia="zh-CN" w:bidi="ar"/>
              </w:rPr>
              <w:t>、危化企业</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38</w:t>
            </w:r>
          </w:p>
        </w:tc>
        <w:tc>
          <w:tcPr>
            <w:tcW w:w="12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全年</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执法队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90" w:hRule="atLeast"/>
        </w:trPr>
        <w:tc>
          <w:tcPr>
            <w:tcW w:w="67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资</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源</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规</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划</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阎</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良</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分</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cs="Times New Roman"/>
                <w:b/>
                <w:bCs/>
                <w:i w:val="0"/>
                <w:iCs w:val="0"/>
                <w:color w:val="000000"/>
                <w:kern w:val="0"/>
                <w:sz w:val="22"/>
                <w:szCs w:val="22"/>
                <w:u w:val="none"/>
                <w:lang w:val="en-US" w:eastAsia="zh-CN" w:bidi="ar"/>
              </w:rPr>
              <w:t>局</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4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i w:val="0"/>
                <w:iCs w:val="0"/>
                <w:color w:val="000000"/>
                <w:kern w:val="0"/>
                <w:sz w:val="22"/>
                <w:szCs w:val="22"/>
                <w:u w:val="none"/>
                <w:lang w:val="en-US" w:eastAsia="zh-CN" w:bidi="ar"/>
              </w:rPr>
              <w:t>115</w:t>
            </w:r>
          </w:p>
        </w:tc>
        <w:tc>
          <w:tcPr>
            <w:tcW w:w="1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w:t>
            </w:r>
            <w:r>
              <w:rPr>
                <w:rFonts w:hint="default" w:ascii="Times New Roman" w:hAnsi="Times New Roman" w:cs="Times New Roman"/>
                <w:i w:val="0"/>
                <w:iCs w:val="0"/>
                <w:color w:val="000000"/>
                <w:kern w:val="0"/>
                <w:sz w:val="22"/>
                <w:szCs w:val="22"/>
                <w:u w:val="none"/>
                <w:lang w:val="en-US" w:eastAsia="zh-CN" w:bidi="ar"/>
              </w:rPr>
              <w:t>5</w:t>
            </w:r>
            <w:r>
              <w:rPr>
                <w:rFonts w:hint="default" w:ascii="Times New Roman" w:hAnsi="Times New Roman" w:eastAsia="宋体" w:cs="Times New Roman"/>
                <w:i w:val="0"/>
                <w:iCs w:val="0"/>
                <w:color w:val="000000"/>
                <w:kern w:val="0"/>
                <w:sz w:val="22"/>
                <w:szCs w:val="22"/>
                <w:u w:val="none"/>
                <w:lang w:val="en-US" w:eastAsia="zh-CN" w:bidi="ar"/>
              </w:rPr>
              <w:t>年西安市自然资源和规划局阎良分局第1次“建设用地与建工程批后监督管理”检查计划</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阎良区建设用地与建设工程批后监督管理</w:t>
            </w:r>
          </w:p>
        </w:tc>
        <w:tc>
          <w:tcPr>
            <w:tcW w:w="23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阎良区建设用地与建设工程批后监督管理</w:t>
            </w:r>
          </w:p>
        </w:tc>
        <w:tc>
          <w:tcPr>
            <w:tcW w:w="13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市场/非市场主体</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2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否</w:t>
            </w:r>
          </w:p>
        </w:tc>
        <w:tc>
          <w:tcPr>
            <w:tcW w:w="1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w:t>
            </w:r>
            <w:r>
              <w:rPr>
                <w:rFonts w:hint="default" w:ascii="Times New Roman" w:hAnsi="Times New Roman" w:cs="Times New Roman"/>
                <w:i w:val="0"/>
                <w:iCs w:val="0"/>
                <w:color w:val="000000"/>
                <w:kern w:val="0"/>
                <w:sz w:val="22"/>
                <w:szCs w:val="22"/>
                <w:u w:val="none"/>
                <w:lang w:val="en-US" w:eastAsia="zh-CN" w:bidi="ar"/>
              </w:rPr>
              <w:t>5</w:t>
            </w:r>
            <w:r>
              <w:rPr>
                <w:rFonts w:hint="default" w:ascii="Times New Roman" w:hAnsi="Times New Roman" w:eastAsia="宋体" w:cs="Times New Roman"/>
                <w:i w:val="0"/>
                <w:iCs w:val="0"/>
                <w:color w:val="000000"/>
                <w:kern w:val="0"/>
                <w:sz w:val="22"/>
                <w:szCs w:val="22"/>
                <w:u w:val="none"/>
                <w:lang w:val="en-US" w:eastAsia="zh-CN" w:bidi="ar"/>
              </w:rPr>
              <w:t>.0</w:t>
            </w:r>
            <w:r>
              <w:rPr>
                <w:rFonts w:hint="default" w:ascii="Times New Roman" w:hAnsi="Times New Roman" w:cs="Times New Roman"/>
                <w:i w:val="0"/>
                <w:iCs w:val="0"/>
                <w:color w:val="000000"/>
                <w:kern w:val="0"/>
                <w:sz w:val="22"/>
                <w:szCs w:val="22"/>
                <w:u w:val="none"/>
                <w:lang w:val="en-US" w:eastAsia="zh-CN" w:bidi="ar"/>
              </w:rPr>
              <w:t>3</w:t>
            </w:r>
            <w:r>
              <w:rPr>
                <w:rFonts w:hint="default" w:ascii="Times New Roman" w:hAnsi="Times New Roman" w:eastAsia="宋体" w:cs="Times New Roman"/>
                <w:i w:val="0"/>
                <w:iCs w:val="0"/>
                <w:color w:val="000000"/>
                <w:kern w:val="0"/>
                <w:sz w:val="22"/>
                <w:szCs w:val="22"/>
                <w:u w:val="none"/>
                <w:lang w:val="en-US" w:eastAsia="zh-CN" w:bidi="ar"/>
              </w:rPr>
              <w:t>.0</w:t>
            </w:r>
            <w:r>
              <w:rPr>
                <w:rFonts w:hint="default" w:ascii="Times New Roman" w:hAnsi="Times New Roman" w:cs="Times New Roman"/>
                <w:i w:val="0"/>
                <w:iCs w:val="0"/>
                <w:color w:val="000000"/>
                <w:kern w:val="0"/>
                <w:sz w:val="22"/>
                <w:szCs w:val="22"/>
                <w:u w:val="none"/>
                <w:lang w:val="en-US" w:eastAsia="zh-CN" w:bidi="ar"/>
              </w:rPr>
              <w:t>7</w:t>
            </w:r>
            <w:r>
              <w:rPr>
                <w:rFonts w:hint="default" w:ascii="Times New Roman" w:hAnsi="Times New Roman" w:eastAsia="宋体" w:cs="Times New Roman"/>
                <w:i w:val="0"/>
                <w:iCs w:val="0"/>
                <w:color w:val="000000"/>
                <w:kern w:val="0"/>
                <w:sz w:val="22"/>
                <w:szCs w:val="22"/>
                <w:u w:val="none"/>
                <w:lang w:val="en-US" w:eastAsia="zh-CN" w:bidi="ar"/>
              </w:rPr>
              <w:t>-202</w:t>
            </w:r>
            <w:r>
              <w:rPr>
                <w:rFonts w:hint="default" w:ascii="Times New Roman" w:hAnsi="Times New Roman" w:cs="Times New Roman"/>
                <w:i w:val="0"/>
                <w:iCs w:val="0"/>
                <w:color w:val="000000"/>
                <w:kern w:val="0"/>
                <w:sz w:val="22"/>
                <w:szCs w:val="22"/>
                <w:u w:val="none"/>
                <w:lang w:val="en-US" w:eastAsia="zh-CN" w:bidi="ar"/>
              </w:rPr>
              <w:t>5</w:t>
            </w:r>
            <w:r>
              <w:rPr>
                <w:rFonts w:hint="default"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cs="Times New Roman"/>
                <w:i w:val="0"/>
                <w:iCs w:val="0"/>
                <w:color w:val="000000"/>
                <w:kern w:val="0"/>
                <w:sz w:val="22"/>
                <w:szCs w:val="22"/>
                <w:u w:val="none"/>
                <w:lang w:val="en-US" w:eastAsia="zh-CN" w:bidi="ar"/>
              </w:rPr>
              <w:t>3.31</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行政审批科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1730"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tc>
        <w:tc>
          <w:tcPr>
            <w:tcW w:w="4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i w:val="0"/>
                <w:iCs w:val="0"/>
                <w:color w:val="000000"/>
                <w:kern w:val="0"/>
                <w:sz w:val="22"/>
                <w:szCs w:val="22"/>
                <w:u w:val="none"/>
                <w:lang w:val="en-US" w:eastAsia="zh-CN" w:bidi="ar"/>
              </w:rPr>
              <w:t>116</w:t>
            </w:r>
          </w:p>
        </w:tc>
        <w:tc>
          <w:tcPr>
            <w:tcW w:w="1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w:t>
            </w:r>
            <w:r>
              <w:rPr>
                <w:rFonts w:hint="default" w:ascii="Times New Roman" w:hAnsi="Times New Roman" w:cs="Times New Roman"/>
                <w:i w:val="0"/>
                <w:iCs w:val="0"/>
                <w:color w:val="000000"/>
                <w:kern w:val="0"/>
                <w:sz w:val="22"/>
                <w:szCs w:val="22"/>
                <w:u w:val="none"/>
                <w:lang w:val="en-US" w:eastAsia="zh-CN" w:bidi="ar"/>
              </w:rPr>
              <w:t>5</w:t>
            </w:r>
            <w:r>
              <w:rPr>
                <w:rFonts w:hint="default" w:ascii="Times New Roman" w:hAnsi="Times New Roman" w:eastAsia="宋体" w:cs="Times New Roman"/>
                <w:i w:val="0"/>
                <w:iCs w:val="0"/>
                <w:color w:val="000000"/>
                <w:kern w:val="0"/>
                <w:sz w:val="22"/>
                <w:szCs w:val="22"/>
                <w:u w:val="none"/>
                <w:lang w:val="en-US" w:eastAsia="zh-CN" w:bidi="ar"/>
              </w:rPr>
              <w:t>年西安市自然资源和规划局阎良分局第2次“建设用地与建工程批后监督管理”检查计划</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阎良区建设用地与建设工程批后监督管理</w:t>
            </w:r>
          </w:p>
        </w:tc>
        <w:tc>
          <w:tcPr>
            <w:tcW w:w="23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阎良区建设用地与建设工程批后监督管理</w:t>
            </w:r>
          </w:p>
        </w:tc>
        <w:tc>
          <w:tcPr>
            <w:tcW w:w="13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市场/非市场主体</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2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否</w:t>
            </w:r>
          </w:p>
        </w:tc>
        <w:tc>
          <w:tcPr>
            <w:tcW w:w="1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w:t>
            </w:r>
            <w:r>
              <w:rPr>
                <w:rFonts w:hint="default" w:ascii="Times New Roman" w:hAnsi="Times New Roman" w:cs="Times New Roman"/>
                <w:i w:val="0"/>
                <w:iCs w:val="0"/>
                <w:color w:val="000000"/>
                <w:kern w:val="0"/>
                <w:sz w:val="22"/>
                <w:szCs w:val="22"/>
                <w:u w:val="none"/>
                <w:lang w:val="en-US" w:eastAsia="zh-CN" w:bidi="ar"/>
              </w:rPr>
              <w:t>5</w:t>
            </w:r>
            <w:r>
              <w:rPr>
                <w:rFonts w:hint="default" w:ascii="Times New Roman" w:hAnsi="Times New Roman" w:eastAsia="宋体" w:cs="Times New Roman"/>
                <w:i w:val="0"/>
                <w:iCs w:val="0"/>
                <w:color w:val="000000"/>
                <w:kern w:val="0"/>
                <w:sz w:val="22"/>
                <w:szCs w:val="22"/>
                <w:u w:val="none"/>
                <w:lang w:val="en-US" w:eastAsia="zh-CN" w:bidi="ar"/>
              </w:rPr>
              <w:t>.03.0</w:t>
            </w:r>
            <w:r>
              <w:rPr>
                <w:rFonts w:hint="default" w:ascii="Times New Roman" w:hAnsi="Times New Roman" w:cs="Times New Roman"/>
                <w:i w:val="0"/>
                <w:iCs w:val="0"/>
                <w:color w:val="000000"/>
                <w:kern w:val="0"/>
                <w:sz w:val="22"/>
                <w:szCs w:val="22"/>
                <w:u w:val="none"/>
                <w:lang w:val="en-US" w:eastAsia="zh-CN" w:bidi="ar"/>
              </w:rPr>
              <w:t>7</w:t>
            </w:r>
            <w:r>
              <w:rPr>
                <w:rFonts w:hint="default" w:ascii="Times New Roman" w:hAnsi="Times New Roman" w:eastAsia="宋体" w:cs="Times New Roman"/>
                <w:i w:val="0"/>
                <w:iCs w:val="0"/>
                <w:color w:val="000000"/>
                <w:kern w:val="0"/>
                <w:sz w:val="22"/>
                <w:szCs w:val="22"/>
                <w:u w:val="none"/>
                <w:lang w:val="en-US" w:eastAsia="zh-CN" w:bidi="ar"/>
              </w:rPr>
              <w:t>-202</w:t>
            </w:r>
            <w:r>
              <w:rPr>
                <w:rFonts w:hint="default" w:ascii="Times New Roman" w:hAnsi="Times New Roman" w:cs="Times New Roman"/>
                <w:i w:val="0"/>
                <w:iCs w:val="0"/>
                <w:color w:val="000000"/>
                <w:kern w:val="0"/>
                <w:sz w:val="22"/>
                <w:szCs w:val="22"/>
                <w:u w:val="none"/>
                <w:lang w:val="en-US" w:eastAsia="zh-CN" w:bidi="ar"/>
              </w:rPr>
              <w:t>5</w:t>
            </w:r>
            <w:r>
              <w:rPr>
                <w:rFonts w:hint="default" w:ascii="Times New Roman" w:hAnsi="Times New Roman" w:eastAsia="宋体" w:cs="Times New Roman"/>
                <w:i w:val="0"/>
                <w:iCs w:val="0"/>
                <w:color w:val="000000"/>
                <w:kern w:val="0"/>
                <w:sz w:val="22"/>
                <w:szCs w:val="22"/>
                <w:u w:val="none"/>
                <w:lang w:val="en-US" w:eastAsia="zh-CN" w:bidi="ar"/>
              </w:rPr>
              <w:t>.04.30</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行政审批科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1760"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tc>
        <w:tc>
          <w:tcPr>
            <w:tcW w:w="4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i w:val="0"/>
                <w:iCs w:val="0"/>
                <w:color w:val="000000"/>
                <w:kern w:val="0"/>
                <w:sz w:val="22"/>
                <w:szCs w:val="22"/>
                <w:u w:val="none"/>
                <w:lang w:val="en-US" w:eastAsia="zh-CN" w:bidi="ar"/>
              </w:rPr>
              <w:t>117</w:t>
            </w:r>
          </w:p>
        </w:tc>
        <w:tc>
          <w:tcPr>
            <w:tcW w:w="1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w:t>
            </w:r>
            <w:r>
              <w:rPr>
                <w:rFonts w:hint="default" w:ascii="Times New Roman" w:hAnsi="Times New Roman" w:cs="Times New Roman"/>
                <w:i w:val="0"/>
                <w:iCs w:val="0"/>
                <w:color w:val="000000"/>
                <w:kern w:val="0"/>
                <w:sz w:val="22"/>
                <w:szCs w:val="22"/>
                <w:u w:val="none"/>
                <w:lang w:val="en-US" w:eastAsia="zh-CN" w:bidi="ar"/>
              </w:rPr>
              <w:t>5</w:t>
            </w:r>
            <w:r>
              <w:rPr>
                <w:rFonts w:hint="default" w:ascii="Times New Roman" w:hAnsi="Times New Roman" w:eastAsia="宋体" w:cs="Times New Roman"/>
                <w:i w:val="0"/>
                <w:iCs w:val="0"/>
                <w:color w:val="000000"/>
                <w:kern w:val="0"/>
                <w:sz w:val="22"/>
                <w:szCs w:val="22"/>
                <w:u w:val="none"/>
                <w:lang w:val="en-US" w:eastAsia="zh-CN" w:bidi="ar"/>
              </w:rPr>
              <w:t>年西安市自然资源和规划局阎良分局第3次“建设用地与建工程批后监督管理”检查计划</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阎良区建设用地与建设工程批后监督管理</w:t>
            </w:r>
          </w:p>
        </w:tc>
        <w:tc>
          <w:tcPr>
            <w:tcW w:w="23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阎良区建设用地与建设工程批后监督管理</w:t>
            </w:r>
          </w:p>
        </w:tc>
        <w:tc>
          <w:tcPr>
            <w:tcW w:w="13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市场/非市场主体</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2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否</w:t>
            </w:r>
          </w:p>
        </w:tc>
        <w:tc>
          <w:tcPr>
            <w:tcW w:w="1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2024.05.01-202</w:t>
            </w:r>
            <w:r>
              <w:rPr>
                <w:rFonts w:hint="default" w:ascii="Times New Roman" w:hAnsi="Times New Roman" w:cs="Times New Roman"/>
                <w:i w:val="0"/>
                <w:iCs w:val="0"/>
                <w:color w:val="000000"/>
                <w:kern w:val="0"/>
                <w:sz w:val="22"/>
                <w:szCs w:val="22"/>
                <w:u w:val="none"/>
                <w:lang w:val="en-US" w:eastAsia="zh-CN" w:bidi="ar"/>
              </w:rPr>
              <w:t>5</w:t>
            </w:r>
            <w:r>
              <w:rPr>
                <w:rFonts w:hint="default" w:ascii="Times New Roman" w:hAnsi="Times New Roman" w:eastAsia="宋体" w:cs="Times New Roman"/>
                <w:i w:val="0"/>
                <w:iCs w:val="0"/>
                <w:color w:val="000000"/>
                <w:kern w:val="0"/>
                <w:sz w:val="22"/>
                <w:szCs w:val="22"/>
                <w:u w:val="none"/>
                <w:lang w:val="en-US" w:eastAsia="zh-CN" w:bidi="ar"/>
              </w:rPr>
              <w:t>.06.30</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行政审批科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90"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tc>
        <w:tc>
          <w:tcPr>
            <w:tcW w:w="4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i w:val="0"/>
                <w:iCs w:val="0"/>
                <w:color w:val="000000"/>
                <w:kern w:val="0"/>
                <w:sz w:val="22"/>
                <w:szCs w:val="22"/>
                <w:u w:val="none"/>
                <w:lang w:val="en-US" w:eastAsia="zh-CN" w:bidi="ar"/>
              </w:rPr>
              <w:t>118</w:t>
            </w:r>
          </w:p>
        </w:tc>
        <w:tc>
          <w:tcPr>
            <w:tcW w:w="1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w:t>
            </w:r>
            <w:r>
              <w:rPr>
                <w:rFonts w:hint="default" w:ascii="Times New Roman" w:hAnsi="Times New Roman" w:cs="Times New Roman"/>
                <w:i w:val="0"/>
                <w:iCs w:val="0"/>
                <w:color w:val="000000"/>
                <w:kern w:val="0"/>
                <w:sz w:val="22"/>
                <w:szCs w:val="22"/>
                <w:u w:val="none"/>
                <w:lang w:val="en-US" w:eastAsia="zh-CN" w:bidi="ar"/>
              </w:rPr>
              <w:t>5</w:t>
            </w:r>
            <w:r>
              <w:rPr>
                <w:rFonts w:hint="default" w:ascii="Times New Roman" w:hAnsi="Times New Roman" w:eastAsia="宋体" w:cs="Times New Roman"/>
                <w:i w:val="0"/>
                <w:iCs w:val="0"/>
                <w:color w:val="000000"/>
                <w:kern w:val="0"/>
                <w:sz w:val="22"/>
                <w:szCs w:val="22"/>
                <w:u w:val="none"/>
                <w:lang w:val="en-US" w:eastAsia="zh-CN" w:bidi="ar"/>
              </w:rPr>
              <w:t>年西安市自然资源和规划局阎良分局第4次“建设用地与建工程批后监督管理”检查计划</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阎良区建设用地与建设工程批后监督管理</w:t>
            </w:r>
          </w:p>
        </w:tc>
        <w:tc>
          <w:tcPr>
            <w:tcW w:w="23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阎良区建设用地与建设工程批后监督管理</w:t>
            </w:r>
          </w:p>
        </w:tc>
        <w:tc>
          <w:tcPr>
            <w:tcW w:w="13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市场/非市场主体</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2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否</w:t>
            </w:r>
          </w:p>
        </w:tc>
        <w:tc>
          <w:tcPr>
            <w:tcW w:w="1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w:t>
            </w:r>
            <w:r>
              <w:rPr>
                <w:rFonts w:hint="default" w:ascii="Times New Roman" w:hAnsi="Times New Roman" w:cs="Times New Roman"/>
                <w:i w:val="0"/>
                <w:iCs w:val="0"/>
                <w:color w:val="000000"/>
                <w:kern w:val="0"/>
                <w:sz w:val="22"/>
                <w:szCs w:val="22"/>
                <w:u w:val="none"/>
                <w:lang w:val="en-US" w:eastAsia="zh-CN" w:bidi="ar"/>
              </w:rPr>
              <w:t>5</w:t>
            </w:r>
            <w:r>
              <w:rPr>
                <w:rFonts w:hint="default" w:ascii="Times New Roman" w:hAnsi="Times New Roman" w:eastAsia="宋体" w:cs="Times New Roman"/>
                <w:i w:val="0"/>
                <w:iCs w:val="0"/>
                <w:color w:val="000000"/>
                <w:kern w:val="0"/>
                <w:sz w:val="22"/>
                <w:szCs w:val="22"/>
                <w:u w:val="none"/>
                <w:lang w:val="en-US" w:eastAsia="zh-CN" w:bidi="ar"/>
              </w:rPr>
              <w:t>.07.01-202</w:t>
            </w:r>
            <w:r>
              <w:rPr>
                <w:rFonts w:hint="default" w:ascii="Times New Roman" w:hAnsi="Times New Roman" w:cs="Times New Roman"/>
                <w:i w:val="0"/>
                <w:iCs w:val="0"/>
                <w:color w:val="000000"/>
                <w:kern w:val="0"/>
                <w:sz w:val="22"/>
                <w:szCs w:val="22"/>
                <w:u w:val="none"/>
                <w:lang w:val="en-US" w:eastAsia="zh-CN" w:bidi="ar"/>
              </w:rPr>
              <w:t>5</w:t>
            </w:r>
            <w:r>
              <w:rPr>
                <w:rFonts w:hint="default" w:ascii="Times New Roman" w:hAnsi="Times New Roman" w:eastAsia="宋体" w:cs="Times New Roman"/>
                <w:i w:val="0"/>
                <w:iCs w:val="0"/>
                <w:color w:val="000000"/>
                <w:kern w:val="0"/>
                <w:sz w:val="22"/>
                <w:szCs w:val="22"/>
                <w:u w:val="none"/>
                <w:lang w:val="en-US" w:eastAsia="zh-CN" w:bidi="ar"/>
              </w:rPr>
              <w:t>.8.31</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行政审批科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90"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tc>
        <w:tc>
          <w:tcPr>
            <w:tcW w:w="4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i w:val="0"/>
                <w:iCs w:val="0"/>
                <w:color w:val="000000"/>
                <w:kern w:val="0"/>
                <w:sz w:val="22"/>
                <w:szCs w:val="22"/>
                <w:u w:val="none"/>
                <w:lang w:val="en-US" w:eastAsia="zh-CN" w:bidi="ar"/>
              </w:rPr>
              <w:t>119</w:t>
            </w:r>
          </w:p>
        </w:tc>
        <w:tc>
          <w:tcPr>
            <w:tcW w:w="1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w:t>
            </w:r>
            <w:r>
              <w:rPr>
                <w:rFonts w:hint="default" w:ascii="Times New Roman" w:hAnsi="Times New Roman" w:cs="Times New Roman"/>
                <w:i w:val="0"/>
                <w:iCs w:val="0"/>
                <w:color w:val="000000"/>
                <w:kern w:val="0"/>
                <w:sz w:val="22"/>
                <w:szCs w:val="22"/>
                <w:u w:val="none"/>
                <w:lang w:val="en-US" w:eastAsia="zh-CN" w:bidi="ar"/>
              </w:rPr>
              <w:t>5</w:t>
            </w:r>
            <w:r>
              <w:rPr>
                <w:rFonts w:hint="default" w:ascii="Times New Roman" w:hAnsi="Times New Roman" w:eastAsia="宋体" w:cs="Times New Roman"/>
                <w:i w:val="0"/>
                <w:iCs w:val="0"/>
                <w:color w:val="000000"/>
                <w:kern w:val="0"/>
                <w:sz w:val="22"/>
                <w:szCs w:val="22"/>
                <w:u w:val="none"/>
                <w:lang w:val="en-US" w:eastAsia="zh-CN" w:bidi="ar"/>
              </w:rPr>
              <w:t>年西安市自然资源和规划局阎良分局第5次“建设用地与建工程批后监督管理”检查计划</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阎良区建设用地与建设工程批后监督管理</w:t>
            </w:r>
          </w:p>
        </w:tc>
        <w:tc>
          <w:tcPr>
            <w:tcW w:w="23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阎良区建设用地与建设工程批后监督管理</w:t>
            </w:r>
          </w:p>
        </w:tc>
        <w:tc>
          <w:tcPr>
            <w:tcW w:w="13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市场/非市场主体</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2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否</w:t>
            </w:r>
          </w:p>
        </w:tc>
        <w:tc>
          <w:tcPr>
            <w:tcW w:w="1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w:t>
            </w:r>
            <w:r>
              <w:rPr>
                <w:rFonts w:hint="default" w:ascii="Times New Roman" w:hAnsi="Times New Roman" w:cs="Times New Roman"/>
                <w:i w:val="0"/>
                <w:iCs w:val="0"/>
                <w:color w:val="000000"/>
                <w:kern w:val="0"/>
                <w:sz w:val="22"/>
                <w:szCs w:val="22"/>
                <w:u w:val="none"/>
                <w:lang w:val="en-US" w:eastAsia="zh-CN" w:bidi="ar"/>
              </w:rPr>
              <w:t>5</w:t>
            </w:r>
            <w:r>
              <w:rPr>
                <w:rFonts w:hint="default" w:ascii="Times New Roman" w:hAnsi="Times New Roman" w:eastAsia="宋体" w:cs="Times New Roman"/>
                <w:i w:val="0"/>
                <w:iCs w:val="0"/>
                <w:color w:val="000000"/>
                <w:kern w:val="0"/>
                <w:sz w:val="22"/>
                <w:szCs w:val="22"/>
                <w:u w:val="none"/>
                <w:lang w:val="en-US" w:eastAsia="zh-CN" w:bidi="ar"/>
              </w:rPr>
              <w:t>.09.01-202</w:t>
            </w:r>
            <w:r>
              <w:rPr>
                <w:rFonts w:hint="default" w:ascii="Times New Roman" w:hAnsi="Times New Roman" w:cs="Times New Roman"/>
                <w:i w:val="0"/>
                <w:iCs w:val="0"/>
                <w:color w:val="000000"/>
                <w:kern w:val="0"/>
                <w:sz w:val="22"/>
                <w:szCs w:val="22"/>
                <w:u w:val="none"/>
                <w:lang w:val="en-US" w:eastAsia="zh-CN" w:bidi="ar"/>
              </w:rPr>
              <w:t>5</w:t>
            </w:r>
            <w:r>
              <w:rPr>
                <w:rFonts w:hint="default" w:ascii="Times New Roman" w:hAnsi="Times New Roman" w:eastAsia="宋体" w:cs="Times New Roman"/>
                <w:i w:val="0"/>
                <w:iCs w:val="0"/>
                <w:color w:val="000000"/>
                <w:kern w:val="0"/>
                <w:sz w:val="22"/>
                <w:szCs w:val="22"/>
                <w:u w:val="none"/>
                <w:lang w:val="en-US" w:eastAsia="zh-CN" w:bidi="ar"/>
              </w:rPr>
              <w:t>.10.31</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行政审批科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1" w:type="dxa"/>
          <w:trHeight w:val="1805" w:hRule="atLeast"/>
        </w:trPr>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p>
        </w:tc>
        <w:tc>
          <w:tcPr>
            <w:tcW w:w="4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12</w:t>
            </w:r>
            <w:r>
              <w:rPr>
                <w:rFonts w:hint="default" w:ascii="Times New Roman" w:hAnsi="Times New Roman" w:cs="Times New Roman"/>
                <w:b w:val="0"/>
                <w:bCs w:val="0"/>
                <w:i w:val="0"/>
                <w:iCs w:val="0"/>
                <w:color w:val="000000"/>
                <w:kern w:val="0"/>
                <w:sz w:val="22"/>
                <w:szCs w:val="22"/>
                <w:u w:val="none"/>
                <w:lang w:val="en-US" w:eastAsia="zh-CN" w:bidi="ar"/>
              </w:rPr>
              <w:t>0</w:t>
            </w:r>
          </w:p>
        </w:tc>
        <w:tc>
          <w:tcPr>
            <w:tcW w:w="1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w:t>
            </w:r>
            <w:r>
              <w:rPr>
                <w:rFonts w:hint="default" w:ascii="Times New Roman" w:hAnsi="Times New Roman" w:cs="Times New Roman"/>
                <w:i w:val="0"/>
                <w:iCs w:val="0"/>
                <w:color w:val="000000"/>
                <w:kern w:val="0"/>
                <w:sz w:val="22"/>
                <w:szCs w:val="22"/>
                <w:u w:val="none"/>
                <w:lang w:val="en-US" w:eastAsia="zh-CN" w:bidi="ar"/>
              </w:rPr>
              <w:t>5</w:t>
            </w:r>
            <w:r>
              <w:rPr>
                <w:rFonts w:hint="default" w:ascii="Times New Roman" w:hAnsi="Times New Roman" w:eastAsia="宋体" w:cs="Times New Roman"/>
                <w:i w:val="0"/>
                <w:iCs w:val="0"/>
                <w:color w:val="000000"/>
                <w:kern w:val="0"/>
                <w:sz w:val="22"/>
                <w:szCs w:val="22"/>
                <w:u w:val="none"/>
                <w:lang w:val="en-US" w:eastAsia="zh-CN" w:bidi="ar"/>
              </w:rPr>
              <w:t>年西安市自然资源和规划局阎良分局第6次“建设用地与建工程批后监督管理”检查计划</w:t>
            </w:r>
          </w:p>
        </w:tc>
        <w:tc>
          <w:tcPr>
            <w:tcW w:w="1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阎良区建设用地与建设工程批后监督管理</w:t>
            </w:r>
          </w:p>
        </w:tc>
        <w:tc>
          <w:tcPr>
            <w:tcW w:w="23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阎良区建设用地与建设工程批后监督管理</w:t>
            </w:r>
          </w:p>
        </w:tc>
        <w:tc>
          <w:tcPr>
            <w:tcW w:w="13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一般检查事项</w:t>
            </w: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市场/非市场主体</w:t>
            </w:r>
          </w:p>
        </w:tc>
        <w:tc>
          <w:tcPr>
            <w:tcW w:w="7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2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否</w:t>
            </w:r>
          </w:p>
        </w:tc>
        <w:tc>
          <w:tcPr>
            <w:tcW w:w="11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w:t>
            </w:r>
            <w:r>
              <w:rPr>
                <w:rFonts w:hint="default" w:ascii="Times New Roman" w:hAnsi="Times New Roman" w:cs="Times New Roman"/>
                <w:i w:val="0"/>
                <w:iCs w:val="0"/>
                <w:color w:val="000000"/>
                <w:kern w:val="0"/>
                <w:sz w:val="22"/>
                <w:szCs w:val="22"/>
                <w:u w:val="none"/>
                <w:lang w:val="en-US" w:eastAsia="zh-CN" w:bidi="ar"/>
              </w:rPr>
              <w:t>5</w:t>
            </w:r>
            <w:r>
              <w:rPr>
                <w:rFonts w:hint="default" w:ascii="Times New Roman" w:hAnsi="Times New Roman" w:eastAsia="宋体" w:cs="Times New Roman"/>
                <w:i w:val="0"/>
                <w:iCs w:val="0"/>
                <w:color w:val="000000"/>
                <w:kern w:val="0"/>
                <w:sz w:val="22"/>
                <w:szCs w:val="22"/>
                <w:u w:val="none"/>
                <w:lang w:val="en-US" w:eastAsia="zh-CN" w:bidi="ar"/>
              </w:rPr>
              <w:t>.11.01-202</w:t>
            </w:r>
            <w:r>
              <w:rPr>
                <w:rFonts w:hint="default" w:ascii="Times New Roman" w:hAnsi="Times New Roman" w:cs="Times New Roman"/>
                <w:i w:val="0"/>
                <w:iCs w:val="0"/>
                <w:color w:val="000000"/>
                <w:kern w:val="0"/>
                <w:sz w:val="22"/>
                <w:szCs w:val="22"/>
                <w:u w:val="none"/>
                <w:lang w:val="en-US" w:eastAsia="zh-CN" w:bidi="ar"/>
              </w:rPr>
              <w:t>5</w:t>
            </w:r>
            <w:r>
              <w:rPr>
                <w:rFonts w:hint="default" w:ascii="Times New Roman" w:hAnsi="Times New Roman" w:eastAsia="宋体" w:cs="Times New Roman"/>
                <w:i w:val="0"/>
                <w:iCs w:val="0"/>
                <w:color w:val="000000"/>
                <w:kern w:val="0"/>
                <w:sz w:val="22"/>
                <w:szCs w:val="22"/>
                <w:u w:val="none"/>
                <w:lang w:val="en-US" w:eastAsia="zh-CN" w:bidi="ar"/>
              </w:rPr>
              <w:t>.12.31</w:t>
            </w:r>
          </w:p>
        </w:tc>
        <w:tc>
          <w:tcPr>
            <w:tcW w:w="9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行政审批科</w:t>
            </w:r>
          </w:p>
        </w:tc>
      </w:tr>
    </w:tbl>
    <w:p>
      <w:pPr>
        <w:spacing w:line="560" w:lineRule="exact"/>
        <w:rPr>
          <w:rFonts w:ascii="Times New Roman" w:hAnsi="Times New Roman" w:eastAsia="仿宋_GB2312" w:cs="Times New Roman"/>
          <w:sz w:val="32"/>
        </w:rPr>
      </w:pPr>
    </w:p>
    <w:p>
      <w:pPr>
        <w:widowControl/>
        <w:spacing w:line="240" w:lineRule="auto"/>
        <w:jc w:val="both"/>
        <w:rPr>
          <w:rFonts w:hint="eastAsia" w:ascii="黑体" w:hAnsi="黑体" w:eastAsia="黑体" w:cs="黑体"/>
          <w:w w:val="80"/>
          <w:kern w:val="0"/>
          <w:sz w:val="32"/>
          <w:szCs w:val="32"/>
        </w:rPr>
      </w:pPr>
    </w:p>
    <w:p>
      <w:pPr>
        <w:widowControl/>
        <w:spacing w:line="240" w:lineRule="auto"/>
        <w:jc w:val="both"/>
        <w:rPr>
          <w:rFonts w:hint="eastAsia" w:ascii="黑体" w:hAnsi="黑体" w:eastAsia="黑体" w:cs="黑体"/>
          <w:w w:val="80"/>
          <w:kern w:val="0"/>
          <w:sz w:val="32"/>
          <w:szCs w:val="32"/>
        </w:rPr>
      </w:pPr>
    </w:p>
    <w:p>
      <w:pPr>
        <w:widowControl/>
        <w:spacing w:line="240" w:lineRule="auto"/>
        <w:jc w:val="both"/>
        <w:rPr>
          <w:rFonts w:hint="eastAsia" w:ascii="黑体" w:hAnsi="黑体" w:eastAsia="黑体" w:cs="黑体"/>
          <w:w w:val="80"/>
          <w:kern w:val="0"/>
          <w:sz w:val="32"/>
          <w:szCs w:val="32"/>
        </w:rPr>
      </w:pPr>
    </w:p>
    <w:p>
      <w:pPr>
        <w:widowControl/>
        <w:spacing w:line="240" w:lineRule="auto"/>
        <w:jc w:val="both"/>
        <w:rPr>
          <w:rFonts w:hint="eastAsia" w:ascii="黑体" w:hAnsi="黑体" w:eastAsia="黑体" w:cs="黑体"/>
          <w:w w:val="80"/>
          <w:kern w:val="0"/>
          <w:sz w:val="32"/>
          <w:szCs w:val="32"/>
        </w:rPr>
      </w:pPr>
    </w:p>
    <w:p>
      <w:pPr>
        <w:widowControl/>
        <w:spacing w:line="240" w:lineRule="auto"/>
        <w:jc w:val="both"/>
        <w:rPr>
          <w:rFonts w:hint="eastAsia" w:ascii="黑体" w:hAnsi="黑体" w:eastAsia="黑体" w:cs="黑体"/>
          <w:w w:val="80"/>
          <w:kern w:val="0"/>
          <w:sz w:val="32"/>
          <w:szCs w:val="32"/>
        </w:rPr>
      </w:pPr>
    </w:p>
    <w:p>
      <w:pPr>
        <w:widowControl/>
        <w:spacing w:line="240" w:lineRule="auto"/>
        <w:jc w:val="center"/>
        <w:rPr>
          <w:rFonts w:hint="eastAsia" w:ascii="Times New Roman" w:hAnsi="Times New Roman" w:eastAsia="方正公文小标宋" w:cs="方正公文小标宋"/>
          <w:w w:val="80"/>
          <w:kern w:val="0"/>
          <w:sz w:val="36"/>
          <w:szCs w:val="36"/>
        </w:rPr>
      </w:pPr>
      <w:r>
        <w:rPr>
          <w:rFonts w:hint="eastAsia" w:ascii="Times New Roman" w:hAnsi="Times New Roman" w:eastAsia="黑体" w:cs="黑体"/>
          <w:w w:val="80"/>
          <w:kern w:val="0"/>
          <w:sz w:val="32"/>
          <w:szCs w:val="32"/>
        </w:rPr>
        <w:t>附件</w:t>
      </w:r>
      <w:r>
        <w:rPr>
          <w:rFonts w:hint="eastAsia" w:ascii="Times New Roman" w:hAnsi="Times New Roman" w:eastAsia="黑体" w:cs="黑体"/>
          <w:w w:val="80"/>
          <w:kern w:val="0"/>
          <w:sz w:val="32"/>
          <w:szCs w:val="32"/>
          <w:lang w:val="en-US" w:eastAsia="zh-CN"/>
        </w:rPr>
        <w:t>2</w:t>
      </w:r>
      <w:r>
        <w:rPr>
          <w:rFonts w:hint="eastAsia" w:ascii="Times New Roman" w:hAnsi="Times New Roman" w:eastAsia="方正小标宋简体" w:cs="方正小标宋简体"/>
          <w:w w:val="80"/>
          <w:kern w:val="0"/>
          <w:sz w:val="44"/>
          <w:szCs w:val="44"/>
        </w:rPr>
        <w:t xml:space="preserve">   </w:t>
      </w:r>
      <w:r>
        <w:rPr>
          <w:rFonts w:hint="eastAsia" w:ascii="Times New Roman" w:hAnsi="Times New Roman" w:eastAsia="方正小标宋简体" w:cs="方正小标宋简体"/>
          <w:w w:val="80"/>
          <w:kern w:val="0"/>
          <w:sz w:val="44"/>
          <w:szCs w:val="44"/>
          <w:lang w:val="en-US" w:eastAsia="zh-CN"/>
        </w:rPr>
        <w:t xml:space="preserve">        </w:t>
      </w:r>
      <w:r>
        <w:rPr>
          <w:rFonts w:hint="eastAsia" w:ascii="Times New Roman" w:hAnsi="Times New Roman" w:eastAsia="方正公文小标宋" w:cs="方正公文小标宋"/>
          <w:w w:val="80"/>
          <w:kern w:val="0"/>
          <w:sz w:val="36"/>
          <w:szCs w:val="36"/>
        </w:rPr>
        <w:t>西安市阎良区202</w:t>
      </w:r>
      <w:r>
        <w:rPr>
          <w:rFonts w:hint="eastAsia" w:ascii="Times New Roman" w:hAnsi="Times New Roman" w:eastAsia="方正公文小标宋" w:cs="方正公文小标宋"/>
          <w:w w:val="80"/>
          <w:kern w:val="0"/>
          <w:sz w:val="36"/>
          <w:szCs w:val="36"/>
          <w:lang w:val="en-US" w:eastAsia="zh-CN"/>
        </w:rPr>
        <w:t>5</w:t>
      </w:r>
      <w:r>
        <w:rPr>
          <w:rFonts w:hint="eastAsia" w:ascii="Times New Roman" w:hAnsi="Times New Roman" w:eastAsia="方正公文小标宋" w:cs="方正公文小标宋"/>
          <w:w w:val="80"/>
          <w:kern w:val="0"/>
          <w:sz w:val="36"/>
          <w:szCs w:val="36"/>
        </w:rPr>
        <w:t>年市场监管领域区级部门</w:t>
      </w:r>
      <w:r>
        <w:rPr>
          <w:rFonts w:hint="eastAsia" w:ascii="Times New Roman" w:hAnsi="Times New Roman" w:eastAsia="方正公文小标宋" w:cs="方正公文小标宋"/>
          <w:w w:val="80"/>
          <w:kern w:val="0"/>
          <w:sz w:val="36"/>
          <w:szCs w:val="36"/>
          <w:lang w:val="en-US" w:eastAsia="zh-CN"/>
        </w:rPr>
        <w:t>联合</w:t>
      </w:r>
      <w:r>
        <w:rPr>
          <w:rFonts w:hint="eastAsia" w:ascii="Times New Roman" w:hAnsi="Times New Roman" w:eastAsia="方正公文小标宋" w:cs="方正公文小标宋"/>
          <w:w w:val="80"/>
          <w:kern w:val="0"/>
          <w:sz w:val="36"/>
          <w:szCs w:val="36"/>
        </w:rPr>
        <w:t>随机抽查</w:t>
      </w:r>
      <w:r>
        <w:rPr>
          <w:rFonts w:hint="eastAsia" w:ascii="Times New Roman" w:hAnsi="Times New Roman" w:eastAsia="方正公文小标宋" w:cs="方正公文小标宋"/>
          <w:w w:val="80"/>
          <w:kern w:val="0"/>
          <w:sz w:val="36"/>
          <w:szCs w:val="36"/>
          <w:lang w:val="en-US" w:eastAsia="zh-CN"/>
        </w:rPr>
        <w:t>检查</w:t>
      </w:r>
      <w:r>
        <w:rPr>
          <w:rFonts w:hint="eastAsia" w:ascii="Times New Roman" w:hAnsi="Times New Roman" w:eastAsia="方正公文小标宋" w:cs="方正公文小标宋"/>
          <w:w w:val="80"/>
          <w:kern w:val="0"/>
          <w:sz w:val="36"/>
          <w:szCs w:val="36"/>
        </w:rPr>
        <w:t>计划</w:t>
      </w:r>
    </w:p>
    <w:tbl>
      <w:tblPr>
        <w:tblStyle w:val="6"/>
        <w:tblpPr w:leftFromText="180" w:rightFromText="180" w:vertAnchor="text" w:horzAnchor="page" w:tblpX="1248" w:tblpY="1212"/>
        <w:tblOverlap w:val="never"/>
        <w:tblW w:w="14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7"/>
        <w:gridCol w:w="2004"/>
        <w:gridCol w:w="2776"/>
        <w:gridCol w:w="2616"/>
        <w:gridCol w:w="1067"/>
        <w:gridCol w:w="917"/>
        <w:gridCol w:w="783"/>
        <w:gridCol w:w="1200"/>
        <w:gridCol w:w="1183"/>
        <w:gridCol w:w="13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7"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8"/>
                <w:szCs w:val="28"/>
                <w:u w:val="none"/>
              </w:rPr>
            </w:pPr>
            <w:r>
              <w:rPr>
                <w:rFonts w:hint="eastAsia" w:ascii="Times New Roman" w:hAnsi="Times New Roman" w:eastAsia="宋体" w:cs="宋体"/>
                <w:b/>
                <w:bCs/>
                <w:i w:val="0"/>
                <w:iCs w:val="0"/>
                <w:color w:val="000000"/>
                <w:kern w:val="0"/>
                <w:sz w:val="28"/>
                <w:szCs w:val="28"/>
                <w:u w:val="none"/>
                <w:lang w:val="en-US" w:eastAsia="zh-CN" w:bidi="ar"/>
              </w:rPr>
              <w:t>序号</w:t>
            </w:r>
          </w:p>
        </w:tc>
        <w:tc>
          <w:tcPr>
            <w:tcW w:w="2004"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8"/>
                <w:szCs w:val="28"/>
                <w:u w:val="none"/>
              </w:rPr>
            </w:pPr>
            <w:r>
              <w:rPr>
                <w:rFonts w:hint="eastAsia" w:ascii="Times New Roman" w:hAnsi="Times New Roman" w:eastAsia="宋体" w:cs="宋体"/>
                <w:b/>
                <w:bCs/>
                <w:i w:val="0"/>
                <w:iCs w:val="0"/>
                <w:color w:val="000000"/>
                <w:kern w:val="0"/>
                <w:sz w:val="28"/>
                <w:szCs w:val="28"/>
                <w:u w:val="none"/>
                <w:lang w:val="en-US" w:eastAsia="zh-CN" w:bidi="ar"/>
              </w:rPr>
              <w:t>联合抽查</w:t>
            </w:r>
            <w:r>
              <w:rPr>
                <w:rFonts w:hint="eastAsia" w:ascii="Times New Roman" w:hAnsi="Times New Roman" w:eastAsia="宋体" w:cs="宋体"/>
                <w:b/>
                <w:bCs/>
                <w:i w:val="0"/>
                <w:iCs w:val="0"/>
                <w:color w:val="000000"/>
                <w:kern w:val="0"/>
                <w:sz w:val="28"/>
                <w:szCs w:val="28"/>
                <w:u w:val="none"/>
                <w:lang w:val="en-US" w:eastAsia="zh-CN" w:bidi="ar"/>
              </w:rPr>
              <w:br w:type="textWrapping"/>
            </w:r>
            <w:r>
              <w:rPr>
                <w:rFonts w:hint="eastAsia" w:ascii="Times New Roman" w:hAnsi="Times New Roman" w:eastAsia="宋体" w:cs="宋体"/>
                <w:b/>
                <w:bCs/>
                <w:i w:val="0"/>
                <w:iCs w:val="0"/>
                <w:color w:val="000000"/>
                <w:kern w:val="0"/>
                <w:sz w:val="28"/>
                <w:szCs w:val="28"/>
                <w:u w:val="none"/>
                <w:lang w:val="en-US" w:eastAsia="zh-CN" w:bidi="ar"/>
              </w:rPr>
              <w:t>计划名称</w:t>
            </w:r>
          </w:p>
        </w:tc>
        <w:tc>
          <w:tcPr>
            <w:tcW w:w="2776"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8"/>
                <w:szCs w:val="28"/>
                <w:u w:val="none"/>
              </w:rPr>
            </w:pPr>
            <w:r>
              <w:rPr>
                <w:rFonts w:hint="eastAsia" w:ascii="Times New Roman" w:hAnsi="Times New Roman" w:eastAsia="宋体" w:cs="宋体"/>
                <w:b/>
                <w:bCs/>
                <w:i w:val="0"/>
                <w:iCs w:val="0"/>
                <w:color w:val="000000"/>
                <w:kern w:val="0"/>
                <w:sz w:val="28"/>
                <w:szCs w:val="28"/>
                <w:u w:val="none"/>
                <w:lang w:val="en-US" w:eastAsia="zh-CN" w:bidi="ar"/>
              </w:rPr>
              <w:t>联合抽查任务名称</w:t>
            </w:r>
          </w:p>
        </w:tc>
        <w:tc>
          <w:tcPr>
            <w:tcW w:w="2616"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8"/>
                <w:szCs w:val="28"/>
                <w:u w:val="none"/>
              </w:rPr>
            </w:pPr>
            <w:r>
              <w:rPr>
                <w:rFonts w:hint="eastAsia" w:ascii="Times New Roman" w:hAnsi="Times New Roman" w:eastAsia="宋体" w:cs="宋体"/>
                <w:b/>
                <w:bCs/>
                <w:i w:val="0"/>
                <w:iCs w:val="0"/>
                <w:color w:val="000000"/>
                <w:kern w:val="0"/>
                <w:sz w:val="28"/>
                <w:szCs w:val="28"/>
                <w:u w:val="none"/>
                <w:lang w:val="en-US" w:eastAsia="zh-CN" w:bidi="ar"/>
              </w:rPr>
              <w:t>联合抽</w:t>
            </w:r>
            <w:r>
              <w:rPr>
                <w:rFonts w:hint="eastAsia" w:ascii="Times New Roman" w:hAnsi="Times New Roman" w:eastAsia="宋体" w:cs="宋体"/>
                <w:b/>
                <w:bCs/>
                <w:i w:val="0"/>
                <w:iCs w:val="0"/>
                <w:color w:val="000000"/>
                <w:kern w:val="0"/>
                <w:sz w:val="28"/>
                <w:szCs w:val="28"/>
                <w:u w:val="none"/>
                <w:lang w:val="en-US" w:eastAsia="zh-CN" w:bidi="ar"/>
              </w:rPr>
              <w:br w:type="textWrapping"/>
            </w:r>
            <w:r>
              <w:rPr>
                <w:rFonts w:hint="eastAsia" w:ascii="Times New Roman" w:hAnsi="Times New Roman" w:eastAsia="宋体" w:cs="宋体"/>
                <w:b/>
                <w:bCs/>
                <w:i w:val="0"/>
                <w:iCs w:val="0"/>
                <w:color w:val="000000"/>
                <w:kern w:val="0"/>
                <w:sz w:val="28"/>
                <w:szCs w:val="28"/>
                <w:u w:val="none"/>
                <w:lang w:val="en-US" w:eastAsia="zh-CN" w:bidi="ar"/>
              </w:rPr>
              <w:t>查事项</w:t>
            </w:r>
          </w:p>
        </w:tc>
        <w:tc>
          <w:tcPr>
            <w:tcW w:w="1067"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8"/>
                <w:szCs w:val="28"/>
                <w:u w:val="none"/>
              </w:rPr>
            </w:pPr>
            <w:r>
              <w:rPr>
                <w:rFonts w:hint="eastAsia" w:ascii="Times New Roman" w:hAnsi="Times New Roman" w:eastAsia="宋体" w:cs="宋体"/>
                <w:b/>
                <w:bCs/>
                <w:i w:val="0"/>
                <w:iCs w:val="0"/>
                <w:color w:val="000000"/>
                <w:kern w:val="0"/>
                <w:sz w:val="28"/>
                <w:szCs w:val="28"/>
                <w:u w:val="none"/>
                <w:lang w:val="en-US" w:eastAsia="zh-CN" w:bidi="ar"/>
              </w:rPr>
              <w:t>检查对</w:t>
            </w:r>
            <w:r>
              <w:rPr>
                <w:rFonts w:hint="eastAsia" w:ascii="Times New Roman" w:hAnsi="Times New Roman" w:eastAsia="宋体" w:cs="宋体"/>
                <w:b/>
                <w:bCs/>
                <w:i w:val="0"/>
                <w:iCs w:val="0"/>
                <w:color w:val="000000"/>
                <w:kern w:val="0"/>
                <w:sz w:val="28"/>
                <w:szCs w:val="28"/>
                <w:u w:val="none"/>
                <w:lang w:val="en-US" w:eastAsia="zh-CN" w:bidi="ar"/>
              </w:rPr>
              <w:br w:type="textWrapping"/>
            </w:r>
            <w:r>
              <w:rPr>
                <w:rFonts w:hint="eastAsia" w:ascii="Times New Roman" w:hAnsi="Times New Roman" w:eastAsia="宋体" w:cs="宋体"/>
                <w:b/>
                <w:bCs/>
                <w:i w:val="0"/>
                <w:iCs w:val="0"/>
                <w:color w:val="000000"/>
                <w:kern w:val="0"/>
                <w:sz w:val="28"/>
                <w:szCs w:val="28"/>
                <w:u w:val="none"/>
                <w:lang w:val="en-US" w:eastAsia="zh-CN" w:bidi="ar"/>
              </w:rPr>
              <w:t>象范围</w:t>
            </w:r>
          </w:p>
        </w:tc>
        <w:tc>
          <w:tcPr>
            <w:tcW w:w="917"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8"/>
                <w:szCs w:val="28"/>
                <w:u w:val="none"/>
              </w:rPr>
            </w:pPr>
            <w:r>
              <w:rPr>
                <w:rFonts w:hint="eastAsia" w:ascii="Times New Roman" w:hAnsi="Times New Roman" w:eastAsia="宋体" w:cs="宋体"/>
                <w:b/>
                <w:bCs/>
                <w:i w:val="0"/>
                <w:iCs w:val="0"/>
                <w:color w:val="000000"/>
                <w:kern w:val="0"/>
                <w:sz w:val="28"/>
                <w:szCs w:val="28"/>
                <w:u w:val="none"/>
                <w:lang w:val="en-US" w:eastAsia="zh-CN" w:bidi="ar"/>
              </w:rPr>
              <w:t>抽查比例</w:t>
            </w:r>
          </w:p>
        </w:tc>
        <w:tc>
          <w:tcPr>
            <w:tcW w:w="783"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8"/>
                <w:szCs w:val="28"/>
                <w:u w:val="none"/>
              </w:rPr>
            </w:pPr>
            <w:r>
              <w:rPr>
                <w:rFonts w:hint="eastAsia" w:ascii="Times New Roman" w:hAnsi="Times New Roman" w:eastAsia="宋体" w:cs="宋体"/>
                <w:b/>
                <w:bCs/>
                <w:i w:val="0"/>
                <w:iCs w:val="0"/>
                <w:color w:val="000000"/>
                <w:kern w:val="0"/>
                <w:sz w:val="28"/>
                <w:szCs w:val="28"/>
                <w:u w:val="none"/>
                <w:lang w:val="en-US" w:eastAsia="zh-CN" w:bidi="ar"/>
              </w:rPr>
              <w:t>抽查数量</w:t>
            </w:r>
          </w:p>
        </w:tc>
        <w:tc>
          <w:tcPr>
            <w:tcW w:w="120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8"/>
                <w:szCs w:val="28"/>
                <w:u w:val="none"/>
              </w:rPr>
            </w:pPr>
            <w:r>
              <w:rPr>
                <w:rFonts w:hint="eastAsia" w:ascii="Times New Roman" w:hAnsi="Times New Roman" w:eastAsia="宋体" w:cs="宋体"/>
                <w:b/>
                <w:bCs/>
                <w:i w:val="0"/>
                <w:iCs w:val="0"/>
                <w:color w:val="000000"/>
                <w:kern w:val="0"/>
                <w:sz w:val="28"/>
                <w:szCs w:val="28"/>
                <w:u w:val="none"/>
                <w:lang w:val="en-US" w:eastAsia="zh-CN" w:bidi="ar"/>
              </w:rPr>
              <w:t>牵头部门</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8"/>
                <w:szCs w:val="28"/>
                <w:u w:val="none"/>
              </w:rPr>
            </w:pPr>
            <w:r>
              <w:rPr>
                <w:rFonts w:hint="eastAsia" w:ascii="Times New Roman" w:hAnsi="Times New Roman" w:eastAsia="宋体" w:cs="宋体"/>
                <w:b/>
                <w:bCs/>
                <w:i w:val="0"/>
                <w:iCs w:val="0"/>
                <w:color w:val="000000"/>
                <w:kern w:val="0"/>
                <w:sz w:val="28"/>
                <w:szCs w:val="28"/>
                <w:u w:val="none"/>
                <w:lang w:val="en-US" w:eastAsia="zh-CN" w:bidi="ar"/>
              </w:rPr>
              <w:t>参与部门</w:t>
            </w:r>
          </w:p>
        </w:tc>
        <w:tc>
          <w:tcPr>
            <w:tcW w:w="1307"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8"/>
                <w:szCs w:val="28"/>
                <w:u w:val="none"/>
              </w:rPr>
            </w:pPr>
            <w:r>
              <w:rPr>
                <w:rFonts w:hint="eastAsia" w:ascii="Times New Roman" w:hAnsi="Times New Roman" w:eastAsia="宋体" w:cs="宋体"/>
                <w:b/>
                <w:bCs/>
                <w:i w:val="0"/>
                <w:iCs w:val="0"/>
                <w:color w:val="000000"/>
                <w:kern w:val="0"/>
                <w:sz w:val="28"/>
                <w:szCs w:val="28"/>
                <w:u w:val="none"/>
                <w:lang w:val="en-US" w:eastAsia="zh-CN" w:bidi="ar"/>
              </w:rPr>
              <w:t>检查起止时间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66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1</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阎良区2025年农业农村和林业局兽药监督检查事项部门联合检查计划</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阎良区2025年农业农村和林业局对兽药生产、经营、使用的联合监督检查</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兽药监督检查</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兽药经营门店、动物诊疗机构</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区农业农村和林业局</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区市场监管局</w:t>
            </w:r>
          </w:p>
        </w:tc>
        <w:tc>
          <w:tcPr>
            <w:tcW w:w="1307"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全年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2025年上半年公安阎良分局对旅馆业的联合抽查</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2025年上半年公安阎良分局对旅馆业的联合抽查</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对旅馆业的抽查</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旅馆业</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公安阎良分局治安大队</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区市场监管局</w:t>
            </w:r>
          </w:p>
        </w:tc>
        <w:tc>
          <w:tcPr>
            <w:tcW w:w="1307"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2025.</w:t>
            </w:r>
            <w:r>
              <w:rPr>
                <w:rFonts w:hint="eastAsia" w:ascii="Times New Roman" w:hAnsi="Times New Roman" w:cs="宋体"/>
                <w:i w:val="0"/>
                <w:iCs w:val="0"/>
                <w:color w:val="000000"/>
                <w:kern w:val="0"/>
                <w:sz w:val="22"/>
                <w:szCs w:val="22"/>
                <w:u w:val="none"/>
                <w:lang w:val="en-US" w:eastAsia="zh-CN" w:bidi="ar"/>
              </w:rPr>
              <w:t>03</w:t>
            </w:r>
            <w:r>
              <w:rPr>
                <w:rFonts w:hint="eastAsia" w:ascii="Times New Roman" w:hAnsi="Times New Roman" w:eastAsia="宋体" w:cs="宋体"/>
                <w:i w:val="0"/>
                <w:iCs w:val="0"/>
                <w:color w:val="000000"/>
                <w:kern w:val="0"/>
                <w:sz w:val="22"/>
                <w:szCs w:val="22"/>
                <w:u w:val="none"/>
                <w:lang w:val="en-US" w:eastAsia="zh-CN" w:bidi="ar"/>
              </w:rPr>
              <w:t>.</w:t>
            </w:r>
            <w:r>
              <w:rPr>
                <w:rFonts w:hint="eastAsia" w:ascii="Times New Roman" w:hAnsi="Times New Roman" w:cs="宋体"/>
                <w:i w:val="0"/>
                <w:iCs w:val="0"/>
                <w:color w:val="000000"/>
                <w:kern w:val="0"/>
                <w:sz w:val="22"/>
                <w:szCs w:val="22"/>
                <w:u w:val="none"/>
                <w:lang w:val="en-US" w:eastAsia="zh-CN" w:bidi="ar"/>
              </w:rPr>
              <w:t>07</w:t>
            </w:r>
            <w:r>
              <w:rPr>
                <w:rFonts w:hint="eastAsia" w:ascii="Times New Roman" w:hAnsi="Times New Roman" w:eastAsia="宋体" w:cs="宋体"/>
                <w:i w:val="0"/>
                <w:iCs w:val="0"/>
                <w:color w:val="000000"/>
                <w:kern w:val="0"/>
                <w:sz w:val="22"/>
                <w:szCs w:val="22"/>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66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2025年一季度公安阎良分局对保安服务公司和保安培训单位的联合抽查</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2025年一季度公安阎良分局对保安服务公司和保安培训单位的联合抽查</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对保安服务公司和保安培训单位的抽查</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保安服务公司和保单培训单位</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公安阎良分局治安大队</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区市场监管局</w:t>
            </w:r>
          </w:p>
        </w:tc>
        <w:tc>
          <w:tcPr>
            <w:tcW w:w="1307"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2025.</w:t>
            </w:r>
            <w:r>
              <w:rPr>
                <w:rFonts w:hint="eastAsia" w:ascii="Times New Roman" w:hAnsi="Times New Roman" w:cs="宋体"/>
                <w:i w:val="0"/>
                <w:iCs w:val="0"/>
                <w:color w:val="000000"/>
                <w:kern w:val="0"/>
                <w:sz w:val="22"/>
                <w:szCs w:val="22"/>
                <w:u w:val="none"/>
                <w:lang w:val="en-US" w:eastAsia="zh-CN" w:bidi="ar"/>
              </w:rPr>
              <w:t>03</w:t>
            </w:r>
            <w:r>
              <w:rPr>
                <w:rFonts w:hint="eastAsia" w:ascii="Times New Roman" w:hAnsi="Times New Roman" w:eastAsia="宋体" w:cs="宋体"/>
                <w:i w:val="0"/>
                <w:iCs w:val="0"/>
                <w:color w:val="000000"/>
                <w:kern w:val="0"/>
                <w:sz w:val="22"/>
                <w:szCs w:val="22"/>
                <w:u w:val="none"/>
                <w:lang w:val="en-US" w:eastAsia="zh-CN" w:bidi="ar"/>
              </w:rPr>
              <w:t>.</w:t>
            </w:r>
            <w:r>
              <w:rPr>
                <w:rFonts w:hint="eastAsia" w:ascii="Times New Roman" w:hAnsi="Times New Roman" w:cs="宋体"/>
                <w:i w:val="0"/>
                <w:iCs w:val="0"/>
                <w:color w:val="000000"/>
                <w:kern w:val="0"/>
                <w:sz w:val="22"/>
                <w:szCs w:val="22"/>
                <w:u w:val="none"/>
                <w:lang w:val="en-US" w:eastAsia="zh-CN" w:bidi="ar"/>
              </w:rPr>
              <w:t>07</w:t>
            </w:r>
            <w:r>
              <w:rPr>
                <w:rFonts w:hint="eastAsia" w:ascii="Times New Roman" w:hAnsi="Times New Roman" w:eastAsia="宋体" w:cs="宋体"/>
                <w:i w:val="0"/>
                <w:iCs w:val="0"/>
                <w:color w:val="000000"/>
                <w:kern w:val="0"/>
                <w:sz w:val="22"/>
                <w:szCs w:val="22"/>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66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4</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2025年公安阎良分局联合市场监管局对易制毒企业单位的抽查</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2025年公安阎良分局联合市场监管局对易制毒企业单位的抽查</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企业对二、三类易制毒化学品购买、使用</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一般检查</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10%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公安阎良分局</w:t>
            </w:r>
            <w:r>
              <w:rPr>
                <w:rFonts w:hint="eastAsia" w:ascii="Times New Roman" w:hAnsi="Times New Roman" w:cs="宋体"/>
                <w:i w:val="0"/>
                <w:iCs w:val="0"/>
                <w:color w:val="000000"/>
                <w:kern w:val="0"/>
                <w:sz w:val="22"/>
                <w:szCs w:val="22"/>
                <w:u w:val="none"/>
                <w:lang w:val="en-US" w:eastAsia="zh-CN" w:bidi="ar"/>
              </w:rPr>
              <w:t>刑侦大队</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宋体"/>
                <w:i w:val="0"/>
                <w:iCs w:val="0"/>
                <w:color w:val="000000"/>
                <w:kern w:val="0"/>
                <w:sz w:val="22"/>
                <w:szCs w:val="22"/>
                <w:u w:val="none"/>
                <w:lang w:val="en-US" w:eastAsia="zh-CN" w:bidi="ar"/>
              </w:rPr>
            </w:pPr>
            <w:r>
              <w:rPr>
                <w:rFonts w:hint="eastAsia" w:ascii="Times New Roman" w:hAnsi="Times New Roman" w:cs="宋体"/>
                <w:i w:val="0"/>
                <w:iCs w:val="0"/>
                <w:color w:val="000000"/>
                <w:kern w:val="0"/>
                <w:sz w:val="22"/>
                <w:szCs w:val="22"/>
                <w:u w:val="none"/>
                <w:lang w:val="en-US" w:eastAsia="zh-CN" w:bidi="ar"/>
              </w:rPr>
              <w:t>区应急管理局</w:t>
            </w:r>
          </w:p>
        </w:tc>
        <w:tc>
          <w:tcPr>
            <w:tcW w:w="1307"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2025.</w:t>
            </w:r>
            <w:r>
              <w:rPr>
                <w:rFonts w:hint="eastAsia" w:ascii="Times New Roman" w:hAnsi="Times New Roman" w:cs="宋体"/>
                <w:i w:val="0"/>
                <w:iCs w:val="0"/>
                <w:color w:val="000000"/>
                <w:kern w:val="0"/>
                <w:sz w:val="22"/>
                <w:szCs w:val="22"/>
                <w:u w:val="none"/>
                <w:lang w:val="en-US" w:eastAsia="zh-CN" w:bidi="ar"/>
              </w:rPr>
              <w:t>03</w:t>
            </w:r>
            <w:r>
              <w:rPr>
                <w:rFonts w:hint="eastAsia" w:ascii="Times New Roman" w:hAnsi="Times New Roman" w:eastAsia="宋体" w:cs="宋体"/>
                <w:i w:val="0"/>
                <w:iCs w:val="0"/>
                <w:color w:val="000000"/>
                <w:kern w:val="0"/>
                <w:sz w:val="22"/>
                <w:szCs w:val="22"/>
                <w:u w:val="none"/>
                <w:lang w:val="en-US" w:eastAsia="zh-CN" w:bidi="ar"/>
              </w:rPr>
              <w:t>.</w:t>
            </w:r>
            <w:r>
              <w:rPr>
                <w:rFonts w:hint="eastAsia" w:ascii="Times New Roman" w:hAnsi="Times New Roman" w:cs="宋体"/>
                <w:i w:val="0"/>
                <w:iCs w:val="0"/>
                <w:color w:val="000000"/>
                <w:kern w:val="0"/>
                <w:sz w:val="22"/>
                <w:szCs w:val="22"/>
                <w:u w:val="none"/>
                <w:lang w:val="en-US" w:eastAsia="zh-CN" w:bidi="ar"/>
              </w:rPr>
              <w:t>07</w:t>
            </w:r>
            <w:r>
              <w:rPr>
                <w:rFonts w:hint="eastAsia" w:ascii="Times New Roman" w:hAnsi="Times New Roman" w:eastAsia="宋体" w:cs="宋体"/>
                <w:i w:val="0"/>
                <w:iCs w:val="0"/>
                <w:color w:val="000000"/>
                <w:kern w:val="0"/>
                <w:sz w:val="22"/>
                <w:szCs w:val="22"/>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66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5</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阎良区2025年学校食堂、学生集体用餐部门联合检查计划</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阎良区2025年中小学及幼儿园食堂食品安全联合抽查</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学校食堂、学生集体用餐检查</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阎良区有食堂的中小学及幼儿园</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区教育局</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区市场监管局</w:t>
            </w:r>
          </w:p>
        </w:tc>
        <w:tc>
          <w:tcPr>
            <w:tcW w:w="1307"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2025.</w:t>
            </w:r>
            <w:r>
              <w:rPr>
                <w:rFonts w:hint="eastAsia" w:ascii="Times New Roman" w:hAnsi="Times New Roman" w:cs="宋体"/>
                <w:i w:val="0"/>
                <w:iCs w:val="0"/>
                <w:color w:val="000000"/>
                <w:kern w:val="0"/>
                <w:sz w:val="22"/>
                <w:szCs w:val="22"/>
                <w:u w:val="none"/>
                <w:lang w:val="en-US" w:eastAsia="zh-CN" w:bidi="ar"/>
              </w:rPr>
              <w:t>0</w:t>
            </w:r>
            <w:r>
              <w:rPr>
                <w:rFonts w:hint="eastAsia" w:ascii="Times New Roman" w:hAnsi="Times New Roman" w:eastAsia="宋体" w:cs="宋体"/>
                <w:i w:val="0"/>
                <w:iCs w:val="0"/>
                <w:color w:val="000000"/>
                <w:kern w:val="0"/>
                <w:sz w:val="22"/>
                <w:szCs w:val="22"/>
                <w:u w:val="none"/>
                <w:lang w:val="en-US" w:eastAsia="zh-CN" w:bidi="ar"/>
              </w:rPr>
              <w:t>3.</w:t>
            </w:r>
            <w:r>
              <w:rPr>
                <w:rFonts w:hint="eastAsia" w:ascii="Times New Roman" w:hAnsi="Times New Roman" w:cs="宋体"/>
                <w:i w:val="0"/>
                <w:iCs w:val="0"/>
                <w:color w:val="000000"/>
                <w:kern w:val="0"/>
                <w:sz w:val="22"/>
                <w:szCs w:val="22"/>
                <w:u w:val="none"/>
                <w:lang w:val="en-US" w:eastAsia="zh-CN" w:bidi="ar"/>
              </w:rPr>
              <w:t>07</w:t>
            </w:r>
            <w:r>
              <w:rPr>
                <w:rFonts w:hint="eastAsia" w:ascii="Times New Roman" w:hAnsi="Times New Roman" w:eastAsia="宋体" w:cs="宋体"/>
                <w:i w:val="0"/>
                <w:iCs w:val="0"/>
                <w:color w:val="000000"/>
                <w:kern w:val="0"/>
                <w:sz w:val="22"/>
                <w:szCs w:val="22"/>
                <w:u w:val="none"/>
                <w:lang w:val="en-US" w:eastAsia="zh-CN" w:bidi="ar"/>
              </w:rPr>
              <w:t>--2025.4.20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6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6</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2025年度阎良区文化和公安部门对A类娱乐场所联合抽查计划</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2025年度阎良区文化和公安部门对A类娱乐场所联合抽查任务</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影剧院、录像厅（室）、游艺厅（室）、舞厅、音乐厅取得、公示相关许可证及其他情况的检查</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A类娱乐场所</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区文化市场综合执法大队</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公安阎良分局</w:t>
            </w:r>
          </w:p>
        </w:tc>
        <w:tc>
          <w:tcPr>
            <w:tcW w:w="1307"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2025.</w:t>
            </w:r>
            <w:r>
              <w:rPr>
                <w:rFonts w:hint="eastAsia" w:ascii="Times New Roman" w:hAnsi="Times New Roman" w:cs="宋体"/>
                <w:i w:val="0"/>
                <w:iCs w:val="0"/>
                <w:color w:val="000000"/>
                <w:kern w:val="0"/>
                <w:sz w:val="22"/>
                <w:szCs w:val="22"/>
                <w:u w:val="none"/>
                <w:lang w:val="en-US" w:eastAsia="zh-CN" w:bidi="ar"/>
              </w:rPr>
              <w:t>03</w:t>
            </w:r>
            <w:r>
              <w:rPr>
                <w:rFonts w:hint="eastAsia" w:ascii="Times New Roman" w:hAnsi="Times New Roman" w:eastAsia="宋体" w:cs="宋体"/>
                <w:i w:val="0"/>
                <w:iCs w:val="0"/>
                <w:color w:val="000000"/>
                <w:kern w:val="0"/>
                <w:sz w:val="22"/>
                <w:szCs w:val="22"/>
                <w:u w:val="none"/>
                <w:lang w:val="en-US" w:eastAsia="zh-CN" w:bidi="ar"/>
              </w:rPr>
              <w:t>-2025.10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66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7</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2025年阎良区统计局五上单位联合执法检查</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2025年阎良区统计局五上单位联合执法检查</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1.对政府统计项目调查对象提供数据的及时性、真实性监督检查2.调查对象依法设置原始记录、统计台账情况</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贸易企业</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区统计局</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区市场监管局</w:t>
            </w:r>
          </w:p>
        </w:tc>
        <w:tc>
          <w:tcPr>
            <w:tcW w:w="1307"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2025.</w:t>
            </w:r>
            <w:r>
              <w:rPr>
                <w:rFonts w:hint="eastAsia" w:ascii="Times New Roman" w:hAnsi="Times New Roman" w:cs="宋体"/>
                <w:i w:val="0"/>
                <w:iCs w:val="0"/>
                <w:color w:val="000000"/>
                <w:kern w:val="0"/>
                <w:sz w:val="22"/>
                <w:szCs w:val="22"/>
                <w:u w:val="none"/>
                <w:lang w:val="en-US" w:eastAsia="zh-CN" w:bidi="ar"/>
              </w:rPr>
              <w:t>03</w:t>
            </w:r>
            <w:r>
              <w:rPr>
                <w:rFonts w:hint="eastAsia" w:ascii="Times New Roman" w:hAnsi="Times New Roman" w:eastAsia="宋体" w:cs="宋体"/>
                <w:i w:val="0"/>
                <w:iCs w:val="0"/>
                <w:color w:val="000000"/>
                <w:kern w:val="0"/>
                <w:sz w:val="22"/>
                <w:szCs w:val="22"/>
                <w:u w:val="none"/>
                <w:lang w:val="en-US" w:eastAsia="zh-CN" w:bidi="ar"/>
              </w:rPr>
              <w:t>-2025.12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66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8</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2025年阎良区住建局房地产市场联合检查</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2025年阎良区住建局房地产市场联合检查</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2025年区住建局对否涉及违规销售、捂盘惜售、擅自挪用预售款项等行为进行联合检查</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房地产领域企业</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18%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区住房和城乡建设局</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区市场监管局</w:t>
            </w:r>
          </w:p>
        </w:tc>
        <w:tc>
          <w:tcPr>
            <w:tcW w:w="1307"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2025</w:t>
            </w:r>
            <w:r>
              <w:rPr>
                <w:rFonts w:hint="eastAsia" w:ascii="Times New Roman" w:hAnsi="Times New Roman" w:cs="宋体"/>
                <w:i w:val="0"/>
                <w:iCs w:val="0"/>
                <w:color w:val="000000"/>
                <w:kern w:val="0"/>
                <w:sz w:val="22"/>
                <w:szCs w:val="22"/>
                <w:u w:val="none"/>
                <w:lang w:val="en-US" w:eastAsia="zh-CN" w:bidi="ar"/>
              </w:rPr>
              <w:t>.0</w:t>
            </w:r>
            <w:r>
              <w:rPr>
                <w:rFonts w:hint="eastAsia" w:ascii="Times New Roman" w:hAnsi="Times New Roman"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66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9</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2025年阎良市场监管局教育收费联合抽查检查</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2025年阎良市场监管局教育收费联合抽查检查</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价格检查</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学校（幼托机构）</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22</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区市场监管局</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区教育局</w:t>
            </w:r>
          </w:p>
        </w:tc>
        <w:tc>
          <w:tcPr>
            <w:tcW w:w="1307"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2025.</w:t>
            </w:r>
            <w:r>
              <w:rPr>
                <w:rFonts w:hint="eastAsia" w:ascii="Times New Roman" w:hAnsi="Times New Roman" w:cs="宋体"/>
                <w:i w:val="0"/>
                <w:iCs w:val="0"/>
                <w:color w:val="000000"/>
                <w:kern w:val="0"/>
                <w:sz w:val="22"/>
                <w:szCs w:val="22"/>
                <w:u w:val="none"/>
                <w:lang w:val="en-US" w:eastAsia="zh-CN" w:bidi="ar"/>
              </w:rPr>
              <w:t>0</w:t>
            </w:r>
            <w:r>
              <w:rPr>
                <w:rFonts w:hint="eastAsia" w:ascii="Times New Roman" w:hAnsi="Times New Roman" w:eastAsia="宋体" w:cs="宋体"/>
                <w:i w:val="0"/>
                <w:iCs w:val="0"/>
                <w:color w:val="000000"/>
                <w:kern w:val="0"/>
                <w:sz w:val="22"/>
                <w:szCs w:val="22"/>
                <w:u w:val="none"/>
                <w:lang w:val="en-US" w:eastAsia="zh-CN" w:bidi="ar"/>
              </w:rPr>
              <w:t>3.</w:t>
            </w:r>
            <w:r>
              <w:rPr>
                <w:rFonts w:hint="eastAsia" w:ascii="Times New Roman" w:hAnsi="Times New Roman" w:cs="宋体"/>
                <w:i w:val="0"/>
                <w:iCs w:val="0"/>
                <w:color w:val="000000"/>
                <w:kern w:val="0"/>
                <w:sz w:val="22"/>
                <w:szCs w:val="22"/>
                <w:u w:val="none"/>
                <w:lang w:val="en-US" w:eastAsia="zh-CN" w:bidi="ar"/>
              </w:rPr>
              <w:t>07</w:t>
            </w:r>
            <w:r>
              <w:rPr>
                <w:rFonts w:hint="eastAsia" w:ascii="Times New Roman" w:hAnsi="Times New Roman" w:eastAsia="宋体" w:cs="宋体"/>
                <w:i w:val="0"/>
                <w:iCs w:val="0"/>
                <w:color w:val="000000"/>
                <w:kern w:val="0"/>
                <w:sz w:val="22"/>
                <w:szCs w:val="22"/>
                <w:u w:val="none"/>
                <w:lang w:val="en-US" w:eastAsia="zh-CN" w:bidi="ar"/>
              </w:rPr>
              <w:t>-2025.12.30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0" w:hRule="atLeast"/>
        </w:trPr>
        <w:tc>
          <w:tcPr>
            <w:tcW w:w="66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10</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2025年阎良市场监管局学校（幼托机构）食堂食品安全部门联合检查</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2025年阎良市场监管局学校（幼托机构）食堂食品安全部门联合检查</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学校食堂食品安全情况的检查。原料控制（含食品添加剂）情况的检查、加工制作过程的检查、供餐、用餐与配送情况的检查、餐饮具清洗消毒情况的检查、场所和设施清洁维护情况的检查、食品安全管理情况的检查、人员管理情况的检查</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学校（幼托机构）食堂</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13%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10</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区教育局</w:t>
            </w:r>
          </w:p>
        </w:tc>
        <w:tc>
          <w:tcPr>
            <w:tcW w:w="1307"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2025.</w:t>
            </w:r>
            <w:r>
              <w:rPr>
                <w:rFonts w:hint="eastAsia" w:ascii="Times New Roman" w:hAnsi="Times New Roman" w:cs="宋体"/>
                <w:i w:val="0"/>
                <w:iCs w:val="0"/>
                <w:color w:val="000000"/>
                <w:kern w:val="0"/>
                <w:sz w:val="22"/>
                <w:szCs w:val="22"/>
                <w:u w:val="none"/>
                <w:lang w:val="en-US" w:eastAsia="zh-CN" w:bidi="ar"/>
              </w:rPr>
              <w:t>0</w:t>
            </w:r>
            <w:r>
              <w:rPr>
                <w:rFonts w:hint="eastAsia" w:ascii="Times New Roman" w:hAnsi="Times New Roman" w:eastAsia="宋体" w:cs="宋体"/>
                <w:i w:val="0"/>
                <w:iCs w:val="0"/>
                <w:color w:val="000000"/>
                <w:kern w:val="0"/>
                <w:sz w:val="22"/>
                <w:szCs w:val="22"/>
                <w:u w:val="none"/>
                <w:lang w:val="en-US" w:eastAsia="zh-CN" w:bidi="ar"/>
              </w:rPr>
              <w:t>9.</w:t>
            </w:r>
            <w:r>
              <w:rPr>
                <w:rFonts w:hint="eastAsia" w:ascii="Times New Roman" w:hAnsi="Times New Roman" w:cs="宋体"/>
                <w:i w:val="0"/>
                <w:iCs w:val="0"/>
                <w:color w:val="000000"/>
                <w:kern w:val="0"/>
                <w:sz w:val="22"/>
                <w:szCs w:val="22"/>
                <w:u w:val="none"/>
                <w:lang w:val="en-US" w:eastAsia="zh-CN" w:bidi="ar"/>
              </w:rPr>
              <w:t>0</w:t>
            </w:r>
            <w:r>
              <w:rPr>
                <w:rFonts w:hint="eastAsia" w:ascii="Times New Roman" w:hAnsi="Times New Roman" w:eastAsia="宋体" w:cs="宋体"/>
                <w:i w:val="0"/>
                <w:iCs w:val="0"/>
                <w:color w:val="000000"/>
                <w:kern w:val="0"/>
                <w:sz w:val="22"/>
                <w:szCs w:val="22"/>
                <w:u w:val="none"/>
                <w:lang w:val="en-US" w:eastAsia="zh-CN" w:bidi="ar"/>
              </w:rPr>
              <w:t>1-2025.12.30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66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11</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2025年阎良市场监管局机动车排放检验机构检测情况联合抽查</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2025年阎良市场监管局机动车排放检验机构检测情况联合抽查</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机动车排放检验情况和设备使用情况检查</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机动车排放检验机构</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A类100%B类100%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生态环境阎良分局</w:t>
            </w:r>
          </w:p>
        </w:tc>
        <w:tc>
          <w:tcPr>
            <w:tcW w:w="1307"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2025.</w:t>
            </w:r>
            <w:r>
              <w:rPr>
                <w:rFonts w:hint="eastAsia" w:ascii="Times New Roman" w:hAnsi="Times New Roman" w:cs="宋体"/>
                <w:i w:val="0"/>
                <w:iCs w:val="0"/>
                <w:color w:val="000000"/>
                <w:kern w:val="0"/>
                <w:sz w:val="22"/>
                <w:szCs w:val="22"/>
                <w:u w:val="none"/>
                <w:lang w:val="en-US" w:eastAsia="zh-CN" w:bidi="ar"/>
              </w:rPr>
              <w:t>03</w:t>
            </w:r>
            <w:r>
              <w:rPr>
                <w:rFonts w:hint="eastAsia" w:ascii="Times New Roman" w:hAnsi="Times New Roman" w:eastAsia="宋体" w:cs="宋体"/>
                <w:i w:val="0"/>
                <w:iCs w:val="0"/>
                <w:color w:val="000000"/>
                <w:kern w:val="0"/>
                <w:sz w:val="22"/>
                <w:szCs w:val="22"/>
                <w:u w:val="none"/>
                <w:lang w:val="en-US" w:eastAsia="zh-CN" w:bidi="ar"/>
              </w:rPr>
              <w:t>.</w:t>
            </w:r>
            <w:r>
              <w:rPr>
                <w:rFonts w:hint="eastAsia" w:ascii="Times New Roman" w:hAnsi="Times New Roman" w:cs="宋体"/>
                <w:i w:val="0"/>
                <w:iCs w:val="0"/>
                <w:color w:val="000000"/>
                <w:kern w:val="0"/>
                <w:sz w:val="22"/>
                <w:szCs w:val="22"/>
                <w:u w:val="none"/>
                <w:lang w:val="en-US" w:eastAsia="zh-CN" w:bidi="ar"/>
              </w:rPr>
              <w:t>07</w:t>
            </w:r>
            <w:r>
              <w:rPr>
                <w:rFonts w:hint="eastAsia" w:ascii="Times New Roman" w:hAnsi="Times New Roman" w:eastAsia="宋体" w:cs="宋体"/>
                <w:i w:val="0"/>
                <w:iCs w:val="0"/>
                <w:color w:val="000000"/>
                <w:kern w:val="0"/>
                <w:sz w:val="22"/>
                <w:szCs w:val="22"/>
                <w:u w:val="none"/>
                <w:lang w:val="en-US" w:eastAsia="zh-CN" w:bidi="ar"/>
              </w:rPr>
              <w:t>-2025.11.30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66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12</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阎良区2025年人社局、市场监管局部门联合抽查计划</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2025年阎良区劳动用工监管领域部门联合抽查检查</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对人力资源服务机构的随机抽查；对劳务派遣单位和用工单位的随机抽查;登记事项抽查。</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各类人力资源服务机构及劳务派遣单位</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区人社局</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区市场监督管理局</w:t>
            </w:r>
          </w:p>
        </w:tc>
        <w:tc>
          <w:tcPr>
            <w:tcW w:w="1307"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2025</w:t>
            </w:r>
            <w:r>
              <w:rPr>
                <w:rFonts w:hint="eastAsia" w:ascii="Times New Roman" w:hAnsi="Times New Roman" w:cs="宋体"/>
                <w:i w:val="0"/>
                <w:iCs w:val="0"/>
                <w:color w:val="000000"/>
                <w:kern w:val="0"/>
                <w:sz w:val="22"/>
                <w:szCs w:val="22"/>
                <w:u w:val="none"/>
                <w:lang w:val="en-US" w:eastAsia="zh-CN" w:bidi="ar"/>
              </w:rPr>
              <w:t>.0</w:t>
            </w:r>
            <w:r>
              <w:rPr>
                <w:rFonts w:hint="eastAsia" w:ascii="Times New Roman" w:hAnsi="Times New Roman" w:eastAsia="宋体" w:cs="宋体"/>
                <w:i w:val="0"/>
                <w:iCs w:val="0"/>
                <w:color w:val="000000"/>
                <w:kern w:val="0"/>
                <w:sz w:val="22"/>
                <w:szCs w:val="22"/>
                <w:u w:val="none"/>
                <w:lang w:val="en-US" w:eastAsia="zh-CN" w:bidi="ar"/>
              </w:rPr>
              <w:t>4</w:t>
            </w:r>
            <w:r>
              <w:rPr>
                <w:rFonts w:hint="eastAsia" w:ascii="Times New Roman" w:hAnsi="Times New Roman" w:cs="宋体"/>
                <w:i w:val="0"/>
                <w:iCs w:val="0"/>
                <w:color w:val="000000"/>
                <w:kern w:val="0"/>
                <w:sz w:val="22"/>
                <w:szCs w:val="22"/>
                <w:u w:val="none"/>
                <w:lang w:val="en-US" w:eastAsia="zh-CN" w:bidi="ar"/>
              </w:rPr>
              <w:t>-2025.0</w:t>
            </w:r>
            <w:r>
              <w:rPr>
                <w:rFonts w:hint="eastAsia" w:ascii="Times New Roman" w:hAnsi="Times New Roman" w:eastAsia="宋体" w:cs="宋体"/>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6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13</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2025年阎良区民政局联合区市场监督管理局对全区殡葬服务机构抽查检查　</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2025年阎良区民政局联合区市场监督管理局对全区殡葬服务机构抽查检查　</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对全区殡葬服务机构规范管理的检查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阎良荆山公益墓园、阎良汉皇树葬墓园</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100%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区民政局</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区市场监管局</w:t>
            </w:r>
          </w:p>
        </w:tc>
        <w:tc>
          <w:tcPr>
            <w:tcW w:w="1307"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2025.</w:t>
            </w:r>
            <w:r>
              <w:rPr>
                <w:rFonts w:hint="eastAsia" w:ascii="Times New Roman" w:hAnsi="Times New Roman" w:cs="宋体"/>
                <w:i w:val="0"/>
                <w:iCs w:val="0"/>
                <w:color w:val="000000"/>
                <w:kern w:val="0"/>
                <w:sz w:val="22"/>
                <w:szCs w:val="22"/>
                <w:u w:val="none"/>
                <w:lang w:val="en-US" w:eastAsia="zh-CN" w:bidi="ar"/>
              </w:rPr>
              <w:t>0</w:t>
            </w:r>
            <w:r>
              <w:rPr>
                <w:rFonts w:hint="eastAsia" w:ascii="Times New Roman" w:hAnsi="Times New Roman" w:eastAsia="宋体" w:cs="宋体"/>
                <w:i w:val="0"/>
                <w:iCs w:val="0"/>
                <w:color w:val="000000"/>
                <w:kern w:val="0"/>
                <w:sz w:val="22"/>
                <w:szCs w:val="22"/>
                <w:u w:val="none"/>
                <w:lang w:val="en-US" w:eastAsia="zh-CN" w:bidi="ar"/>
              </w:rPr>
              <w:t>9-2025.10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66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14</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2025年阎良区发改委粮食流通督查联合检查（粮食收购市场）</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2025年阎良区发改委粮食流通督查联合检查（粮食收购市场）</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对粮食经营者从事粮食收购、储存、运输活动和政策性粮食的购销活动进行监督检查</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从事粮食经营的公民、法人或其他组织</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A类0%；B类30%；C类0%；D类0%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区发改委</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区市场监管局</w:t>
            </w:r>
          </w:p>
        </w:tc>
        <w:tc>
          <w:tcPr>
            <w:tcW w:w="1307"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cs="宋体"/>
                <w:i w:val="0"/>
                <w:iCs w:val="0"/>
                <w:color w:val="000000"/>
                <w:kern w:val="0"/>
                <w:sz w:val="22"/>
                <w:szCs w:val="22"/>
                <w:u w:val="none"/>
                <w:lang w:val="en-US" w:eastAsia="zh-CN" w:bidi="ar"/>
              </w:rPr>
              <w:t>2025.06-</w:t>
            </w:r>
            <w:r>
              <w:rPr>
                <w:rFonts w:hint="eastAsia" w:ascii="Times New Roman" w:hAnsi="Times New Roman" w:eastAsia="宋体" w:cs="宋体"/>
                <w:i w:val="0"/>
                <w:iCs w:val="0"/>
                <w:color w:val="000000"/>
                <w:kern w:val="0"/>
                <w:sz w:val="22"/>
                <w:szCs w:val="22"/>
                <w:u w:val="none"/>
                <w:lang w:val="en-US" w:eastAsia="zh-CN" w:bidi="ar"/>
              </w:rPr>
              <w:t>2025.12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66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15</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2025年生态环境和交通运输部门机动车维修企业污染防治联合检查</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2025年生态环境和交通运输部门机动车维修企业污染防治联合检查</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对辖区机动车维修企业污染防治情况进行检查</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机动车维修企业</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生态环境局阎良分局</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区交通运输局</w:t>
            </w:r>
          </w:p>
        </w:tc>
        <w:tc>
          <w:tcPr>
            <w:tcW w:w="1307"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2025年第二季度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66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16</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2025年生态环境和水务部门城镇污水处理设施污染防治联合检查</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2025年生态环境和水务部门城镇污水处理设施污染防治联合检查</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对辖区城镇污水处理设施污染防治情况进行检查</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城镇污水处理设施</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100%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生态环境局阎良分局</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区水务局</w:t>
            </w:r>
          </w:p>
        </w:tc>
        <w:tc>
          <w:tcPr>
            <w:tcW w:w="1307"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2025年第二季度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66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17</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2025年阎良区卫生健康局联合随机抽查001</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2025年阎良区卫生健康局联合随机抽查001</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对影剧院、舞厅、游艺厅（室）、歌厅卫生状况及卫生制度的行政检查</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影剧院、舞厅、游艺厅（室）、歌厅</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10%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区卫健局</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区文旅局</w:t>
            </w:r>
          </w:p>
        </w:tc>
        <w:tc>
          <w:tcPr>
            <w:tcW w:w="1307"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2025.</w:t>
            </w:r>
            <w:r>
              <w:rPr>
                <w:rFonts w:hint="eastAsia" w:ascii="Times New Roman" w:hAnsi="Times New Roman" w:cs="宋体"/>
                <w:i w:val="0"/>
                <w:iCs w:val="0"/>
                <w:color w:val="000000"/>
                <w:kern w:val="0"/>
                <w:sz w:val="22"/>
                <w:szCs w:val="22"/>
                <w:u w:val="none"/>
                <w:lang w:val="en-US" w:eastAsia="zh-CN" w:bidi="ar"/>
              </w:rPr>
              <w:t>0</w:t>
            </w:r>
            <w:r>
              <w:rPr>
                <w:rFonts w:hint="eastAsia" w:ascii="Times New Roman" w:hAnsi="Times New Roman" w:eastAsia="宋体" w:cs="宋体"/>
                <w:i w:val="0"/>
                <w:iCs w:val="0"/>
                <w:color w:val="000000"/>
                <w:kern w:val="0"/>
                <w:sz w:val="22"/>
                <w:szCs w:val="22"/>
                <w:u w:val="none"/>
                <w:lang w:val="en-US" w:eastAsia="zh-CN" w:bidi="ar"/>
              </w:rPr>
              <w:t>3-2025.10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18</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2025年阎良区卫生健康局联合随机抽查002</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2025年阎良区卫生健康局联合随机抽查002</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对学校卫生、托幼机构卫生工作的行政检查</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辖区各学校</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区卫健局</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宋体"/>
                <w:i w:val="0"/>
                <w:iCs w:val="0"/>
                <w:color w:val="000000"/>
                <w:kern w:val="0"/>
                <w:sz w:val="22"/>
                <w:szCs w:val="22"/>
                <w:u w:val="none"/>
                <w:lang w:val="en-US" w:eastAsia="zh-CN" w:bidi="ar"/>
              </w:rPr>
            </w:pPr>
            <w:r>
              <w:rPr>
                <w:rFonts w:hint="eastAsia" w:ascii="Times New Roman" w:hAnsi="Times New Roman" w:cs="宋体"/>
                <w:i w:val="0"/>
                <w:iCs w:val="0"/>
                <w:color w:val="000000"/>
                <w:kern w:val="0"/>
                <w:sz w:val="22"/>
                <w:szCs w:val="22"/>
                <w:u w:val="none"/>
                <w:lang w:val="en-US" w:eastAsia="zh-CN" w:bidi="ar"/>
              </w:rPr>
              <w:t>区教育局</w:t>
            </w:r>
          </w:p>
        </w:tc>
        <w:tc>
          <w:tcPr>
            <w:tcW w:w="1307"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2025.</w:t>
            </w:r>
            <w:r>
              <w:rPr>
                <w:rFonts w:hint="eastAsia" w:ascii="Times New Roman" w:hAnsi="Times New Roman" w:cs="宋体"/>
                <w:i w:val="0"/>
                <w:iCs w:val="0"/>
                <w:color w:val="000000"/>
                <w:kern w:val="0"/>
                <w:sz w:val="22"/>
                <w:szCs w:val="22"/>
                <w:u w:val="none"/>
                <w:lang w:val="en-US" w:eastAsia="zh-CN" w:bidi="ar"/>
              </w:rPr>
              <w:t>0</w:t>
            </w:r>
            <w:r>
              <w:rPr>
                <w:rFonts w:hint="eastAsia" w:ascii="Times New Roman" w:hAnsi="Times New Roman" w:eastAsia="宋体" w:cs="宋体"/>
                <w:i w:val="0"/>
                <w:iCs w:val="0"/>
                <w:color w:val="000000"/>
                <w:kern w:val="0"/>
                <w:sz w:val="22"/>
                <w:szCs w:val="22"/>
                <w:u w:val="none"/>
                <w:lang w:val="en-US" w:eastAsia="zh-CN" w:bidi="ar"/>
              </w:rPr>
              <w:t>3-2025.</w:t>
            </w:r>
            <w:r>
              <w:rPr>
                <w:rFonts w:hint="eastAsia" w:ascii="Times New Roman" w:hAnsi="Times New Roman" w:cs="宋体"/>
                <w:i w:val="0"/>
                <w:iCs w:val="0"/>
                <w:color w:val="000000"/>
                <w:kern w:val="0"/>
                <w:sz w:val="22"/>
                <w:szCs w:val="22"/>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6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19</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2025年阎良区应急局双随机联合抽查计划</w:t>
            </w:r>
          </w:p>
        </w:tc>
        <w:tc>
          <w:tcPr>
            <w:tcW w:w="2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2025年阎良区应急局双随机联合抽查计划</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工业企业取得安全生产许可证情况的检查,工业企业安全生产有关制度设置、落实等情况的检查,工业企业应急减排情况的检查,工业企业职业病危害预防情况的检查,工业企业消防落实情况的检查</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区工贸、无仓储企业</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10%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区应急局</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区卫健局</w:t>
            </w:r>
          </w:p>
        </w:tc>
        <w:tc>
          <w:tcPr>
            <w:tcW w:w="1307"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2025.</w:t>
            </w:r>
            <w:r>
              <w:rPr>
                <w:rFonts w:hint="eastAsia" w:ascii="Times New Roman" w:hAnsi="Times New Roman" w:cs="宋体"/>
                <w:i w:val="0"/>
                <w:iCs w:val="0"/>
                <w:color w:val="000000"/>
                <w:kern w:val="0"/>
                <w:sz w:val="22"/>
                <w:szCs w:val="22"/>
                <w:u w:val="none"/>
                <w:lang w:val="en-US" w:eastAsia="zh-CN" w:bidi="ar"/>
              </w:rPr>
              <w:t>0</w:t>
            </w:r>
            <w:r>
              <w:rPr>
                <w:rFonts w:hint="eastAsia" w:ascii="Times New Roman" w:hAnsi="Times New Roman" w:eastAsia="宋体" w:cs="宋体"/>
                <w:i w:val="0"/>
                <w:iCs w:val="0"/>
                <w:color w:val="000000"/>
                <w:kern w:val="0"/>
                <w:sz w:val="22"/>
                <w:szCs w:val="22"/>
                <w:u w:val="none"/>
                <w:lang w:val="en-US" w:eastAsia="zh-CN" w:bidi="ar"/>
              </w:rPr>
              <w:t>3-2025.12</w:t>
            </w:r>
          </w:p>
        </w:tc>
      </w:tr>
    </w:tbl>
    <w:p>
      <w:pPr>
        <w:widowControl/>
        <w:spacing w:line="240" w:lineRule="auto"/>
        <w:jc w:val="both"/>
        <w:rPr>
          <w:rFonts w:hint="eastAsia" w:ascii="黑体" w:hAnsi="黑体" w:eastAsia="黑体" w:cs="黑体"/>
          <w:w w:val="80"/>
          <w:kern w:val="0"/>
          <w:sz w:val="44"/>
          <w:szCs w:val="44"/>
        </w:rPr>
      </w:pPr>
    </w:p>
    <w:p>
      <w:pPr>
        <w:spacing w:line="560" w:lineRule="exact"/>
        <w:ind w:firstLine="4480" w:firstLineChars="1400"/>
        <w:rPr>
          <w:rFonts w:ascii="Times New Roman" w:hAnsi="Times New Roman" w:eastAsia="仿宋_GB2312" w:cs="Times New Roman"/>
          <w:sz w:val="32"/>
        </w:rPr>
      </w:pPr>
    </w:p>
    <w:p>
      <w:pPr>
        <w:spacing w:line="560" w:lineRule="exact"/>
        <w:ind w:firstLine="4480" w:firstLineChars="1400"/>
        <w:rPr>
          <w:rFonts w:ascii="Times New Roman" w:hAnsi="Times New Roman" w:eastAsia="仿宋_GB2312" w:cs="Times New Roman"/>
          <w:sz w:val="32"/>
        </w:rPr>
      </w:pPr>
    </w:p>
    <w:p/>
    <w:sectPr>
      <w:footerReference r:id="rId4" w:type="default"/>
      <w:pgSz w:w="16838" w:h="11906" w:orient="landscape"/>
      <w:pgMar w:top="1803" w:right="1440" w:bottom="1803" w:left="1440"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rebuchet MS"/>
    <w:panose1 w:val="020F0502020204030204"/>
    <w:charset w:val="00"/>
    <w:family w:val="swiss"/>
    <w:pitch w:val="default"/>
    <w:sig w:usb0="00000000" w:usb1="00000000" w:usb2="00000001" w:usb3="00000000" w:csb0="0000019F" w:csb1="00000000"/>
  </w:font>
  <w:font w:name="FangSong_GB2312">
    <w:panose1 w:val="02010609030101010101"/>
    <w:charset w:val="86"/>
    <w:family w:val="auto"/>
    <w:pitch w:val="default"/>
    <w:sig w:usb0="00000001" w:usb1="080E0000" w:usb2="00000000" w:usb3="00000000" w:csb0="00040000" w:csb1="00000000"/>
  </w:font>
  <w:font w:name="方正仿宋简体">
    <w:altName w:val="方正仿宋_GBK"/>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公文小标宋">
    <w:altName w:val="方正小标宋_GBK"/>
    <w:panose1 w:val="02000500000000000000"/>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仿宋简体">
    <w:altName w:val="方正仿宋_GBK"/>
    <w:panose1 w:val="03000509000000000000"/>
    <w:charset w:val="86"/>
    <w:family w:val="script"/>
    <w:pitch w:val="default"/>
    <w:sig w:usb0="00000000" w:usb1="00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3"/>
                    </w:pPr>
                    <w: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9"/>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F32DE"/>
    <w:rsid w:val="03323B24"/>
    <w:rsid w:val="0370464D"/>
    <w:rsid w:val="038D3451"/>
    <w:rsid w:val="03FD2384"/>
    <w:rsid w:val="044B7594"/>
    <w:rsid w:val="0599432F"/>
    <w:rsid w:val="05D13AC9"/>
    <w:rsid w:val="05EF21A1"/>
    <w:rsid w:val="06257970"/>
    <w:rsid w:val="062A31D9"/>
    <w:rsid w:val="06640499"/>
    <w:rsid w:val="06D373CC"/>
    <w:rsid w:val="06E67100"/>
    <w:rsid w:val="07176BCD"/>
    <w:rsid w:val="07CA07CF"/>
    <w:rsid w:val="08393BA7"/>
    <w:rsid w:val="086A1FB2"/>
    <w:rsid w:val="09A6701A"/>
    <w:rsid w:val="0A00497C"/>
    <w:rsid w:val="0A037FC9"/>
    <w:rsid w:val="0A8729A8"/>
    <w:rsid w:val="0C8573BB"/>
    <w:rsid w:val="0CAC0DEC"/>
    <w:rsid w:val="0D076022"/>
    <w:rsid w:val="0D1349C7"/>
    <w:rsid w:val="0D183D8B"/>
    <w:rsid w:val="0E9953A0"/>
    <w:rsid w:val="0F056591"/>
    <w:rsid w:val="0F3F7CF5"/>
    <w:rsid w:val="0FE4264A"/>
    <w:rsid w:val="0FF56606"/>
    <w:rsid w:val="107E2A9F"/>
    <w:rsid w:val="124F64A1"/>
    <w:rsid w:val="12751C80"/>
    <w:rsid w:val="129B7938"/>
    <w:rsid w:val="12D40754"/>
    <w:rsid w:val="12E27315"/>
    <w:rsid w:val="130A686C"/>
    <w:rsid w:val="130D1EB8"/>
    <w:rsid w:val="13AE5449"/>
    <w:rsid w:val="13C20EF5"/>
    <w:rsid w:val="143376FC"/>
    <w:rsid w:val="14B20F69"/>
    <w:rsid w:val="154871D8"/>
    <w:rsid w:val="15512530"/>
    <w:rsid w:val="159D39C7"/>
    <w:rsid w:val="166167A3"/>
    <w:rsid w:val="178070FD"/>
    <w:rsid w:val="187A7FF0"/>
    <w:rsid w:val="1890511D"/>
    <w:rsid w:val="190A1C34"/>
    <w:rsid w:val="19197809"/>
    <w:rsid w:val="191F64A1"/>
    <w:rsid w:val="1994099B"/>
    <w:rsid w:val="19E00326"/>
    <w:rsid w:val="1B593EEC"/>
    <w:rsid w:val="1BE614F8"/>
    <w:rsid w:val="1BF73705"/>
    <w:rsid w:val="1C4032FE"/>
    <w:rsid w:val="1C940F54"/>
    <w:rsid w:val="1CC25AC1"/>
    <w:rsid w:val="1DD71A40"/>
    <w:rsid w:val="1DD97567"/>
    <w:rsid w:val="1E0C3498"/>
    <w:rsid w:val="1E6A4663"/>
    <w:rsid w:val="1F0C571A"/>
    <w:rsid w:val="1FBC0EEE"/>
    <w:rsid w:val="213D1BBA"/>
    <w:rsid w:val="21F42BC1"/>
    <w:rsid w:val="22A55C69"/>
    <w:rsid w:val="231D7EF5"/>
    <w:rsid w:val="24BE1264"/>
    <w:rsid w:val="24E567F1"/>
    <w:rsid w:val="267E514F"/>
    <w:rsid w:val="271E423C"/>
    <w:rsid w:val="27C46B92"/>
    <w:rsid w:val="27CC1EEA"/>
    <w:rsid w:val="281178FD"/>
    <w:rsid w:val="28333D17"/>
    <w:rsid w:val="28463A4A"/>
    <w:rsid w:val="28577A06"/>
    <w:rsid w:val="28706D19"/>
    <w:rsid w:val="28C36E49"/>
    <w:rsid w:val="29120429"/>
    <w:rsid w:val="29852351"/>
    <w:rsid w:val="29B80978"/>
    <w:rsid w:val="2B2A1401"/>
    <w:rsid w:val="2B6F32B8"/>
    <w:rsid w:val="2BE07D12"/>
    <w:rsid w:val="2CED26E7"/>
    <w:rsid w:val="2D1A7254"/>
    <w:rsid w:val="2D202ABC"/>
    <w:rsid w:val="2D517119"/>
    <w:rsid w:val="2D9B65E7"/>
    <w:rsid w:val="2E1F2D74"/>
    <w:rsid w:val="2FF81ACE"/>
    <w:rsid w:val="301F34FF"/>
    <w:rsid w:val="31CF2D03"/>
    <w:rsid w:val="32026C34"/>
    <w:rsid w:val="32713DBA"/>
    <w:rsid w:val="32F83B93"/>
    <w:rsid w:val="33F64577"/>
    <w:rsid w:val="35C6441D"/>
    <w:rsid w:val="36877708"/>
    <w:rsid w:val="3700570C"/>
    <w:rsid w:val="37F30DCD"/>
    <w:rsid w:val="385C6972"/>
    <w:rsid w:val="39535FC7"/>
    <w:rsid w:val="39B5458C"/>
    <w:rsid w:val="3A145757"/>
    <w:rsid w:val="3A3F654C"/>
    <w:rsid w:val="3CB46D7D"/>
    <w:rsid w:val="3CF11D7F"/>
    <w:rsid w:val="3D3A1978"/>
    <w:rsid w:val="3D8B21D4"/>
    <w:rsid w:val="3E5527E2"/>
    <w:rsid w:val="3F185CE9"/>
    <w:rsid w:val="3FAC01DF"/>
    <w:rsid w:val="402B37FA"/>
    <w:rsid w:val="403A3A3D"/>
    <w:rsid w:val="40844CB8"/>
    <w:rsid w:val="40970E8F"/>
    <w:rsid w:val="40AB66E9"/>
    <w:rsid w:val="40B530C4"/>
    <w:rsid w:val="4194717D"/>
    <w:rsid w:val="41967399"/>
    <w:rsid w:val="41EE4ADF"/>
    <w:rsid w:val="434B5F61"/>
    <w:rsid w:val="434D7F2B"/>
    <w:rsid w:val="43E75C8A"/>
    <w:rsid w:val="44093E52"/>
    <w:rsid w:val="44890AEF"/>
    <w:rsid w:val="44F52628"/>
    <w:rsid w:val="451C5E07"/>
    <w:rsid w:val="46050649"/>
    <w:rsid w:val="46081EE8"/>
    <w:rsid w:val="463F7FFF"/>
    <w:rsid w:val="46454EEA"/>
    <w:rsid w:val="478F466E"/>
    <w:rsid w:val="485E2293"/>
    <w:rsid w:val="48C90054"/>
    <w:rsid w:val="48F50E49"/>
    <w:rsid w:val="492139EC"/>
    <w:rsid w:val="49675177"/>
    <w:rsid w:val="499A554C"/>
    <w:rsid w:val="49CB3958"/>
    <w:rsid w:val="4AF869CF"/>
    <w:rsid w:val="4B5B5CBA"/>
    <w:rsid w:val="4D9D385D"/>
    <w:rsid w:val="4E8A3DE2"/>
    <w:rsid w:val="4F253B0A"/>
    <w:rsid w:val="4F6F2342"/>
    <w:rsid w:val="4FD712A8"/>
    <w:rsid w:val="4FE237A9"/>
    <w:rsid w:val="50632B3C"/>
    <w:rsid w:val="50B43398"/>
    <w:rsid w:val="51031C29"/>
    <w:rsid w:val="5133250E"/>
    <w:rsid w:val="526A01B2"/>
    <w:rsid w:val="52C35B14"/>
    <w:rsid w:val="537E1A3B"/>
    <w:rsid w:val="538928BA"/>
    <w:rsid w:val="54813591"/>
    <w:rsid w:val="552F123F"/>
    <w:rsid w:val="554271C4"/>
    <w:rsid w:val="55690BF5"/>
    <w:rsid w:val="56440D1A"/>
    <w:rsid w:val="566118CC"/>
    <w:rsid w:val="5705494D"/>
    <w:rsid w:val="57203535"/>
    <w:rsid w:val="574A7E00"/>
    <w:rsid w:val="57882E88"/>
    <w:rsid w:val="57AF6667"/>
    <w:rsid w:val="57CC546B"/>
    <w:rsid w:val="58006EC2"/>
    <w:rsid w:val="580A1AEF"/>
    <w:rsid w:val="5919648E"/>
    <w:rsid w:val="59367040"/>
    <w:rsid w:val="5975743C"/>
    <w:rsid w:val="599366AB"/>
    <w:rsid w:val="59E85E60"/>
    <w:rsid w:val="5AEA7F59"/>
    <w:rsid w:val="5BE10DB9"/>
    <w:rsid w:val="5C02145B"/>
    <w:rsid w:val="5CE96177"/>
    <w:rsid w:val="5D156F6C"/>
    <w:rsid w:val="5E0D0F03"/>
    <w:rsid w:val="5E2DED99"/>
    <w:rsid w:val="5E7D301B"/>
    <w:rsid w:val="5FA12D39"/>
    <w:rsid w:val="5FA32F55"/>
    <w:rsid w:val="5FF11F12"/>
    <w:rsid w:val="60251BBC"/>
    <w:rsid w:val="60A2320D"/>
    <w:rsid w:val="613A51F3"/>
    <w:rsid w:val="623C31ED"/>
    <w:rsid w:val="62764951"/>
    <w:rsid w:val="62E23D94"/>
    <w:rsid w:val="62EA0E9B"/>
    <w:rsid w:val="63CF256B"/>
    <w:rsid w:val="640B10C9"/>
    <w:rsid w:val="64F61D79"/>
    <w:rsid w:val="653B3C30"/>
    <w:rsid w:val="65E10333"/>
    <w:rsid w:val="66320B8F"/>
    <w:rsid w:val="66680A54"/>
    <w:rsid w:val="6723497B"/>
    <w:rsid w:val="67236729"/>
    <w:rsid w:val="6808604B"/>
    <w:rsid w:val="68F27C98"/>
    <w:rsid w:val="6AE54422"/>
    <w:rsid w:val="6B87197D"/>
    <w:rsid w:val="6BBB5183"/>
    <w:rsid w:val="6BF863D7"/>
    <w:rsid w:val="6C0C3C30"/>
    <w:rsid w:val="6D2C27DC"/>
    <w:rsid w:val="6DE85FD7"/>
    <w:rsid w:val="6E14501E"/>
    <w:rsid w:val="6EC802E2"/>
    <w:rsid w:val="6EEA46FD"/>
    <w:rsid w:val="6F046E40"/>
    <w:rsid w:val="6F3E05A4"/>
    <w:rsid w:val="6F5953DE"/>
    <w:rsid w:val="6FB10D76"/>
    <w:rsid w:val="70687869"/>
    <w:rsid w:val="718F158B"/>
    <w:rsid w:val="71CD79BE"/>
    <w:rsid w:val="724063E2"/>
    <w:rsid w:val="73BB6668"/>
    <w:rsid w:val="73E536E4"/>
    <w:rsid w:val="75093403"/>
    <w:rsid w:val="75153B55"/>
    <w:rsid w:val="753A180E"/>
    <w:rsid w:val="75DE663D"/>
    <w:rsid w:val="76593F16"/>
    <w:rsid w:val="767E397C"/>
    <w:rsid w:val="76E45ED5"/>
    <w:rsid w:val="780B1240"/>
    <w:rsid w:val="78746DE5"/>
    <w:rsid w:val="78811502"/>
    <w:rsid w:val="78C064CE"/>
    <w:rsid w:val="791660EE"/>
    <w:rsid w:val="79DA5AEF"/>
    <w:rsid w:val="7A293BFF"/>
    <w:rsid w:val="7AEE7323"/>
    <w:rsid w:val="7B0A1C83"/>
    <w:rsid w:val="7B4F58E7"/>
    <w:rsid w:val="7C1C7EBF"/>
    <w:rsid w:val="7C2B1EB0"/>
    <w:rsid w:val="7D366D5F"/>
    <w:rsid w:val="7E2F7D21"/>
    <w:rsid w:val="7EB919F5"/>
    <w:rsid w:val="7F005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FangSong_GB2312" w:hAnsi="FangSong_GB2312" w:eastAsia="FangSong_GB2312" w:cs="FangSong_GB2312"/>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2"/>
    <w:qFormat/>
    <w:uiPriority w:val="0"/>
    <w:pPr>
      <w:ind w:left="560" w:leftChars="200" w:firstLine="420" w:firstLineChars="100"/>
    </w:pPr>
    <w:rPr>
      <w:sz w:val="2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11"/>
    <w:basedOn w:val="8"/>
    <w:qFormat/>
    <w:uiPriority w:val="0"/>
    <w:rPr>
      <w:rFonts w:hint="default" w:ascii="Times New Roman" w:hAnsi="Times New Roman" w:cs="Times New Roman"/>
      <w:color w:val="000000"/>
      <w:sz w:val="20"/>
      <w:szCs w:val="20"/>
      <w:u w:val="none"/>
    </w:rPr>
  </w:style>
  <w:style w:type="character" w:customStyle="1" w:styleId="10">
    <w:name w:val="font21"/>
    <w:basedOn w:val="8"/>
    <w:qFormat/>
    <w:uiPriority w:val="0"/>
    <w:rPr>
      <w:rFonts w:ascii="方正仿宋简体" w:hAnsi="方正仿宋简体" w:eastAsia="方正仿宋简体" w:cs="方正仿宋简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10860</Words>
  <Characters>12881</Characters>
  <Lines>0</Lines>
  <Paragraphs>0</Paragraphs>
  <TotalTime>9</TotalTime>
  <ScaleCrop>false</ScaleCrop>
  <LinksUpToDate>false</LinksUpToDate>
  <CharactersWithSpaces>13393</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2025-03-03T10:37:00Z</dcterms:created>
  <dc:creator>Lenovo</dc:creator>
  <cp:lastModifiedBy>guest</cp:lastModifiedBy>
  <cp:lastPrinted>2025-03-07T09:54:00Z</cp:lastPrinted>
  <dcterms:modified xsi:type="dcterms:W3CDTF">2025-03-07T11:22:45Z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KSOTemplateDocerSaveRecord">
    <vt:lpwstr>eyJoZGlkIjoiY2IxYzkyZjEwNzkxMmQ3ZDNjMTY5MDIzMGQwYTdmYzIiLCJ1c2VySWQiOiIzMDMyNTUxNTYifQ==</vt:lpwstr>
  </property>
  <property fmtid="{D5CDD505-2E9C-101B-9397-08002B2CF9AE}" pid="4" name="ICV">
    <vt:lpwstr>332F7FE956934D3381DAD63F0B2A33B7_12</vt:lpwstr>
  </property>
</Properties>
</file>