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E02" w:rsidRDefault="00570293" w:rsidP="00101E02">
      <w:pPr>
        <w:pStyle w:val="a5"/>
        <w:shd w:val="clear" w:color="auto" w:fill="FFFFFF"/>
        <w:spacing w:before="0" w:beforeAutospacing="0" w:after="0" w:afterAutospacing="0" w:line="520" w:lineRule="exact"/>
        <w:jc w:val="center"/>
        <w:rPr>
          <w:rStyle w:val="a6"/>
          <w:color w:val="000000"/>
          <w:sz w:val="36"/>
          <w:szCs w:val="36"/>
        </w:rPr>
      </w:pPr>
      <w:r>
        <w:rPr>
          <w:rStyle w:val="a6"/>
          <w:rFonts w:hint="eastAsia"/>
          <w:sz w:val="36"/>
          <w:szCs w:val="36"/>
        </w:rPr>
        <w:t>阎良区科技文体广电旅游局</w:t>
      </w:r>
      <w:r w:rsidR="00101E02">
        <w:rPr>
          <w:rStyle w:val="a6"/>
          <w:rFonts w:hint="eastAsia"/>
          <w:color w:val="000000"/>
          <w:sz w:val="36"/>
          <w:szCs w:val="36"/>
        </w:rPr>
        <w:t>2017年度部门决算</w:t>
      </w:r>
    </w:p>
    <w:p w:rsidR="00101E02" w:rsidRDefault="00101E02" w:rsidP="00101E02">
      <w:pPr>
        <w:pStyle w:val="a5"/>
        <w:shd w:val="clear" w:color="auto" w:fill="FFFFFF"/>
        <w:spacing w:before="0" w:beforeAutospacing="0" w:after="0" w:afterAutospacing="0" w:line="520" w:lineRule="exact"/>
        <w:jc w:val="center"/>
        <w:rPr>
          <w:rStyle w:val="a6"/>
          <w:color w:val="000000"/>
          <w:sz w:val="30"/>
          <w:szCs w:val="30"/>
        </w:rPr>
      </w:pPr>
    </w:p>
    <w:p w:rsidR="00101E02" w:rsidRDefault="00101E02" w:rsidP="00101E02">
      <w:pPr>
        <w:pStyle w:val="a5"/>
        <w:shd w:val="clear" w:color="auto" w:fill="FFFFFF"/>
        <w:spacing w:before="0" w:beforeAutospacing="0" w:after="0" w:afterAutospacing="0" w:line="520" w:lineRule="exact"/>
        <w:ind w:firstLineChars="200" w:firstLine="643"/>
        <w:rPr>
          <w:rFonts w:ascii="黑体" w:eastAsia="黑体" w:hAnsi="黑体"/>
          <w:sz w:val="32"/>
          <w:szCs w:val="32"/>
        </w:rPr>
      </w:pPr>
      <w:r>
        <w:rPr>
          <w:rStyle w:val="a6"/>
          <w:rFonts w:ascii="黑体" w:eastAsia="黑体" w:hAnsi="黑体" w:hint="eastAsia"/>
          <w:color w:val="000000"/>
          <w:sz w:val="32"/>
          <w:szCs w:val="32"/>
        </w:rPr>
        <w:t>一、部门概况</w:t>
      </w:r>
    </w:p>
    <w:p w:rsidR="00101E02" w:rsidRDefault="00101E02" w:rsidP="00101E02">
      <w:pPr>
        <w:pStyle w:val="a5"/>
        <w:shd w:val="clear" w:color="auto" w:fill="FFFFFF"/>
        <w:spacing w:before="0" w:beforeAutospacing="0" w:after="0" w:afterAutospacing="0" w:line="520" w:lineRule="exact"/>
        <w:ind w:firstLine="585"/>
        <w:rPr>
          <w:rFonts w:ascii="楷体_GB2312" w:eastAsia="楷体_GB2312" w:hAnsi="楷体"/>
          <w:b/>
          <w:color w:val="000000"/>
          <w:sz w:val="32"/>
          <w:szCs w:val="32"/>
        </w:rPr>
      </w:pPr>
      <w:r>
        <w:rPr>
          <w:rFonts w:ascii="楷体_GB2312" w:eastAsia="楷体_GB2312" w:hAnsi="楷体" w:hint="eastAsia"/>
          <w:b/>
          <w:color w:val="000000"/>
          <w:sz w:val="32"/>
          <w:szCs w:val="32"/>
        </w:rPr>
        <w:t>（一）部门主要职责</w:t>
      </w:r>
    </w:p>
    <w:p w:rsidR="00570293" w:rsidRPr="00D071F1" w:rsidRDefault="00570293" w:rsidP="00570293">
      <w:pPr>
        <w:widowControl/>
        <w:ind w:firstLineChars="150" w:firstLine="480"/>
        <w:jc w:val="left"/>
        <w:rPr>
          <w:rFonts w:ascii="仿宋_GB2312" w:eastAsia="仿宋_GB2312"/>
          <w:b/>
          <w:szCs w:val="32"/>
        </w:rPr>
      </w:pPr>
      <w:r w:rsidRPr="007F3CB4">
        <w:rPr>
          <w:rFonts w:ascii="仿宋_GB2312" w:eastAsia="仿宋_GB2312" w:hAnsi="仿宋" w:hint="eastAsia"/>
          <w:szCs w:val="32"/>
        </w:rPr>
        <w:t>1、贯彻执行有关科学技术、知识产权、文化艺术、体育事业、广播影视、旅游业、文物保护、防震减灾等方面的法律法规和方针政策；拟订有关规范性文件；编制全区科学技术、文化艺术、体育事业、旅游业发展规划和知识产权、文物保护、防震减灾规划，并组织实施。</w:t>
      </w:r>
    </w:p>
    <w:p w:rsidR="00570293" w:rsidRPr="007F3CB4" w:rsidRDefault="00570293" w:rsidP="00570293">
      <w:pPr>
        <w:spacing w:line="576" w:lineRule="exact"/>
        <w:ind w:firstLineChars="200" w:firstLine="640"/>
        <w:rPr>
          <w:rFonts w:ascii="仿宋_GB2312" w:eastAsia="仿宋_GB2312" w:hAnsi="仿宋"/>
          <w:szCs w:val="32"/>
        </w:rPr>
      </w:pPr>
      <w:r w:rsidRPr="007F3CB4">
        <w:rPr>
          <w:rFonts w:ascii="仿宋_GB2312" w:eastAsia="仿宋_GB2312" w:hAnsi="仿宋" w:hint="eastAsia"/>
          <w:szCs w:val="32"/>
        </w:rPr>
        <w:t>2、推动全面创新改革体系建设，推进创新型城市建设；拟订全区高新技术及产业化发展规划；加强科技金融结合统筹协调职责，构建多元化创业投资体系，支持全区科技型中小企业的培育、孵化和发展壮大；负责技术产业化和应用技术的开发与推广；负责全区科技型中小企业创新基金及农业科技成果转化基金项目的初审、申报；负责民营科技企业的归口管理。</w:t>
      </w:r>
    </w:p>
    <w:p w:rsidR="00570293" w:rsidRPr="007F3CB4" w:rsidRDefault="00570293" w:rsidP="00570293">
      <w:pPr>
        <w:spacing w:line="576" w:lineRule="exact"/>
        <w:ind w:firstLineChars="200" w:firstLine="640"/>
        <w:rPr>
          <w:rFonts w:ascii="仿宋_GB2312" w:eastAsia="仿宋_GB2312" w:hAnsi="仿宋"/>
          <w:szCs w:val="32"/>
        </w:rPr>
      </w:pPr>
      <w:r w:rsidRPr="007F3CB4">
        <w:rPr>
          <w:rFonts w:ascii="仿宋_GB2312" w:eastAsia="仿宋_GB2312" w:hAnsi="仿宋" w:hint="eastAsia"/>
          <w:szCs w:val="32"/>
        </w:rPr>
        <w:t>3、负责科技项目申报工作、组织实施区级科技计划，负责科技经费预决算及经费使用的监督管理；归口管理全区科技成果推广、技术市场、技术产权交易、科技中介服务机构、科学技术奖励、科技保密及科技有关的知识产权保护工作。</w:t>
      </w:r>
    </w:p>
    <w:p w:rsidR="00570293" w:rsidRPr="007F3CB4" w:rsidRDefault="00570293" w:rsidP="00570293">
      <w:pPr>
        <w:spacing w:line="576" w:lineRule="exact"/>
        <w:ind w:firstLineChars="200" w:firstLine="640"/>
        <w:rPr>
          <w:rFonts w:ascii="仿宋_GB2312" w:eastAsia="仿宋_GB2312" w:hAnsi="仿宋"/>
          <w:szCs w:val="32"/>
        </w:rPr>
      </w:pPr>
      <w:r w:rsidRPr="007F3CB4">
        <w:rPr>
          <w:rFonts w:ascii="仿宋_GB2312" w:eastAsia="仿宋_GB2312" w:hAnsi="仿宋" w:hint="eastAsia"/>
          <w:szCs w:val="32"/>
        </w:rPr>
        <w:t>4、加强农村和农业科技工作，组织拟订科技促进农村和城乡统筹发展的政策和措施；组织和指导农村科技产业、农村区域性支柱产业的科技示范与推广；指导科技扶贫、科</w:t>
      </w:r>
      <w:r w:rsidRPr="007F3CB4">
        <w:rPr>
          <w:rFonts w:ascii="仿宋_GB2312" w:eastAsia="仿宋_GB2312" w:hAnsi="仿宋" w:hint="eastAsia"/>
          <w:szCs w:val="32"/>
        </w:rPr>
        <w:lastRenderedPageBreak/>
        <w:t>技下乡工作，建立健全农村科技管理体系和服务体系，促进以改善民生为重点的农村建设；承担科技进步考核工作。</w:t>
      </w:r>
    </w:p>
    <w:p w:rsidR="00570293" w:rsidRPr="007F3CB4" w:rsidRDefault="00570293" w:rsidP="00570293">
      <w:pPr>
        <w:spacing w:line="576" w:lineRule="exact"/>
        <w:ind w:firstLineChars="200" w:firstLine="640"/>
        <w:rPr>
          <w:rFonts w:ascii="仿宋_GB2312" w:eastAsia="仿宋_GB2312" w:hAnsi="仿宋"/>
          <w:szCs w:val="32"/>
        </w:rPr>
      </w:pPr>
      <w:r w:rsidRPr="007F3CB4">
        <w:rPr>
          <w:rFonts w:ascii="仿宋_GB2312" w:eastAsia="仿宋_GB2312" w:hAnsi="仿宋" w:hint="eastAsia"/>
          <w:szCs w:val="32"/>
        </w:rPr>
        <w:t>5、研究社会发展的重大科技问题，指导涉及资源环境、医药卫生、生态保护等社会建设和社会公益事业方面的科技工作；负责科技合作与交流工作，开展科技宣传、科技信息、科技统计、科技保密、科技会展和科普工作。</w:t>
      </w:r>
    </w:p>
    <w:p w:rsidR="00570293" w:rsidRPr="007F3CB4" w:rsidRDefault="00570293" w:rsidP="00570293">
      <w:pPr>
        <w:spacing w:line="576" w:lineRule="exact"/>
        <w:ind w:firstLineChars="200" w:firstLine="640"/>
        <w:rPr>
          <w:rFonts w:ascii="仿宋_GB2312" w:eastAsia="仿宋_GB2312" w:hAnsi="仿宋"/>
          <w:szCs w:val="32"/>
        </w:rPr>
      </w:pPr>
      <w:r w:rsidRPr="007F3CB4">
        <w:rPr>
          <w:rFonts w:ascii="仿宋_GB2312" w:eastAsia="仿宋_GB2312" w:hAnsi="仿宋" w:hint="eastAsia"/>
          <w:szCs w:val="32"/>
        </w:rPr>
        <w:t>6、负责专利技术转化实施，指导和实施知识产权运营，负责全区知识产权保护工作，推动知识产权保护工作体系建设；开展专利行政执法和维权援助；指导专利中介服务机构业务，建立健全专利信息公共服务体系建设；负责知识产权试点示范工作；负责统筹协调涉外知识产权事宜。</w:t>
      </w:r>
    </w:p>
    <w:p w:rsidR="00570293" w:rsidRPr="007F3CB4" w:rsidRDefault="00570293" w:rsidP="00570293">
      <w:pPr>
        <w:spacing w:line="576" w:lineRule="exact"/>
        <w:ind w:firstLineChars="200" w:firstLine="640"/>
        <w:rPr>
          <w:rFonts w:ascii="仿宋_GB2312" w:eastAsia="仿宋_GB2312" w:hAnsi="仿宋"/>
          <w:szCs w:val="32"/>
        </w:rPr>
      </w:pPr>
      <w:r w:rsidRPr="007F3CB4">
        <w:rPr>
          <w:rFonts w:ascii="仿宋_GB2312" w:eastAsia="仿宋_GB2312" w:hAnsi="仿宋" w:hint="eastAsia"/>
          <w:szCs w:val="32"/>
        </w:rPr>
        <w:t>7、负责全区文化艺术事业，指导艺术创作与生产，组织管理全区重大文化活动；负责全区文化产业发展；加强推进公共文化服务建设；加强指导基层和驻区各单位的文化工作；加强对信息网络视听节目（包括影视类音像制品的网上播放）服务和公共视听载体播放节目的业务监管；负责农村、社区数字电影放映工作。</w:t>
      </w:r>
    </w:p>
    <w:p w:rsidR="00570293" w:rsidRPr="007F3CB4" w:rsidRDefault="00570293" w:rsidP="00570293">
      <w:pPr>
        <w:spacing w:line="576" w:lineRule="exact"/>
        <w:ind w:firstLineChars="200" w:firstLine="640"/>
        <w:rPr>
          <w:rFonts w:ascii="仿宋_GB2312" w:eastAsia="仿宋_GB2312" w:hAnsi="仿宋"/>
          <w:szCs w:val="32"/>
        </w:rPr>
      </w:pPr>
      <w:r w:rsidRPr="007F3CB4">
        <w:rPr>
          <w:rFonts w:ascii="仿宋_GB2312" w:eastAsia="仿宋_GB2312" w:hAnsi="仿宋" w:hint="eastAsia"/>
          <w:szCs w:val="32"/>
        </w:rPr>
        <w:t>8、组织实施非物质文化遗产保护和优秀民族文化的传承普及工作;指导全区图书馆、文化馆(站)事业和基层文化建设;推动实施文化惠民工程。</w:t>
      </w:r>
    </w:p>
    <w:p w:rsidR="00570293" w:rsidRPr="007F3CB4" w:rsidRDefault="00570293" w:rsidP="00570293">
      <w:pPr>
        <w:spacing w:line="576" w:lineRule="exact"/>
        <w:ind w:firstLineChars="200" w:firstLine="640"/>
        <w:rPr>
          <w:rFonts w:ascii="仿宋_GB2312" w:eastAsia="仿宋_GB2312" w:hAnsi="仿宋"/>
          <w:szCs w:val="32"/>
        </w:rPr>
      </w:pPr>
      <w:r w:rsidRPr="007F3CB4">
        <w:rPr>
          <w:rFonts w:ascii="仿宋_GB2312" w:eastAsia="仿宋_GB2312" w:hAnsi="仿宋" w:hint="eastAsia"/>
          <w:szCs w:val="32"/>
        </w:rPr>
        <w:t>9、负责全区文化艺术、体育、娱乐、互联网上网服务、音像制品、出版物（图书零售、出租）、印刷、打字复印、电影放映等行业管理；负责全区文化市场行政执法工作，加强依法监督检查全区文化、体育、文物、旅游市场经营活动；</w:t>
      </w:r>
      <w:r w:rsidRPr="007F3CB4">
        <w:rPr>
          <w:rFonts w:ascii="仿宋_GB2312" w:eastAsia="仿宋_GB2312" w:hAnsi="仿宋" w:hint="eastAsia"/>
          <w:szCs w:val="32"/>
        </w:rPr>
        <w:lastRenderedPageBreak/>
        <w:t>负责查处盗版侵权行为和非法出版物及非法出版活动；负责查处违法安装和设置广播电视地面接收设备、违法接收和传送境外卫星电视节目和走私盗版影片放映等行为；加强对从事演艺活动、广播影视节目制作的监管；组织协调全区“扫黄打非”工作。</w:t>
      </w:r>
    </w:p>
    <w:p w:rsidR="00570293" w:rsidRPr="007F3CB4" w:rsidRDefault="00570293" w:rsidP="00570293">
      <w:pPr>
        <w:spacing w:line="576" w:lineRule="exact"/>
        <w:ind w:firstLineChars="200" w:firstLine="640"/>
        <w:rPr>
          <w:rFonts w:ascii="仿宋_GB2312" w:eastAsia="仿宋_GB2312" w:hAnsi="仿宋"/>
          <w:szCs w:val="32"/>
        </w:rPr>
      </w:pPr>
      <w:r w:rsidRPr="007F3CB4">
        <w:rPr>
          <w:rFonts w:ascii="仿宋_GB2312" w:eastAsia="仿宋_GB2312" w:hAnsi="仿宋" w:hint="eastAsia"/>
          <w:szCs w:val="32"/>
        </w:rPr>
        <w:t>10、负责全区文物保护工作；负责全区文物相关产业发展项目的有关协调、组织、实施及管理工作；组织文物资源调查；负责按权限负责审核、审批或申报全区文物保护、考古发掘、古建筑维修项目；负责指导、督查、检查全区文物和博物馆业务工作；履行文物行政执法督察职责，依法监督和管理文物工作，依法组织查处破坏文物的违法行为，配合有关部门查处文物犯罪的重大案件。</w:t>
      </w:r>
    </w:p>
    <w:p w:rsidR="00570293" w:rsidRPr="007F3CB4" w:rsidRDefault="00570293" w:rsidP="00570293">
      <w:pPr>
        <w:spacing w:line="576" w:lineRule="exact"/>
        <w:ind w:firstLineChars="200" w:firstLine="640"/>
        <w:rPr>
          <w:rFonts w:ascii="仿宋_GB2312" w:eastAsia="仿宋_GB2312" w:hAnsi="仿宋"/>
          <w:szCs w:val="32"/>
        </w:rPr>
      </w:pPr>
      <w:r w:rsidRPr="007F3CB4">
        <w:rPr>
          <w:rFonts w:ascii="仿宋_GB2312" w:eastAsia="仿宋_GB2312" w:hAnsi="仿宋" w:hint="eastAsia"/>
          <w:szCs w:val="32"/>
        </w:rPr>
        <w:t>11、统筹规划全区群众体育、竞技体育、青少年体育、体育产业发展，承办全区综合性运动会；加强体育公共服务，促进多元化体育服务体系建设；推行全民健身计划，监督实施国家体育锻炼标准，推动国民体质监测和社会体育指导员队伍建设；指导公共体育设施建设，监督管理公共体育设施；规范体育服务管理，推动体育标准化建设；指导和推进青少年体育工作，加强体育后备人才队伍建设；负责体育彩票销售管理。</w:t>
      </w:r>
    </w:p>
    <w:p w:rsidR="00570293" w:rsidRPr="007F3CB4" w:rsidRDefault="00570293" w:rsidP="00570293">
      <w:pPr>
        <w:spacing w:line="576" w:lineRule="exact"/>
        <w:ind w:firstLineChars="200" w:firstLine="640"/>
        <w:rPr>
          <w:rFonts w:ascii="仿宋_GB2312" w:eastAsia="仿宋_GB2312" w:hAnsi="仿宋"/>
          <w:szCs w:val="32"/>
        </w:rPr>
      </w:pPr>
      <w:r w:rsidRPr="007F3CB4">
        <w:rPr>
          <w:rFonts w:ascii="仿宋_GB2312" w:eastAsia="仿宋_GB2312" w:hAnsi="仿宋" w:hint="eastAsia"/>
          <w:szCs w:val="32"/>
        </w:rPr>
        <w:t>12、指导全区广播电影电视事业发展，负责审查上报全区广播电台、电视台、卫星地面接收站、有线电视台的建立和撤销；指导和协调广播电视科学研究、技术发展、基本建设等方面的工作；负责审查在全区广播电影电视中播出的节</w:t>
      </w:r>
      <w:r w:rsidRPr="007F3CB4">
        <w:rPr>
          <w:rFonts w:ascii="仿宋_GB2312" w:eastAsia="仿宋_GB2312" w:hAnsi="仿宋" w:hint="eastAsia"/>
          <w:szCs w:val="32"/>
        </w:rPr>
        <w:lastRenderedPageBreak/>
        <w:t>目内容和质量。</w:t>
      </w:r>
    </w:p>
    <w:p w:rsidR="00570293" w:rsidRPr="007F3CB4" w:rsidRDefault="00570293" w:rsidP="00570293">
      <w:pPr>
        <w:spacing w:line="576" w:lineRule="exact"/>
        <w:ind w:firstLineChars="200" w:firstLine="640"/>
        <w:rPr>
          <w:rFonts w:ascii="仿宋_GB2312" w:eastAsia="仿宋_GB2312" w:hAnsi="仿宋"/>
          <w:szCs w:val="32"/>
        </w:rPr>
      </w:pPr>
      <w:r w:rsidRPr="007F3CB4">
        <w:rPr>
          <w:rFonts w:ascii="仿宋_GB2312" w:eastAsia="仿宋_GB2312" w:hAnsi="仿宋" w:hint="eastAsia"/>
          <w:szCs w:val="32"/>
        </w:rPr>
        <w:t>13、组织全区旅游资源的普查、开发和保护工作；承担规范全区旅游市场秩序、监督管理服务质量、维护旅游消费者和经营者合法权益的责任；加强旅游节庆活动的策划、组织实施；负责全区旅游安全的综合协调和监督管理，组织实施旅游应急救援工作；指导全区旅游行业精神文明建设和诚信体系建设；规范全区旅游业和从业人员的经营和服务行为；组织实施旅游人才培训规划；组织全区旅游整体形象的对外宣传和推广活动。</w:t>
      </w:r>
    </w:p>
    <w:p w:rsidR="00570293" w:rsidRPr="007F3CB4" w:rsidRDefault="00570293" w:rsidP="00570293">
      <w:pPr>
        <w:spacing w:line="576" w:lineRule="exact"/>
        <w:ind w:firstLineChars="200" w:firstLine="640"/>
        <w:rPr>
          <w:rFonts w:ascii="仿宋_GB2312" w:eastAsia="仿宋_GB2312" w:hAnsi="仿宋"/>
          <w:szCs w:val="32"/>
        </w:rPr>
      </w:pPr>
      <w:r w:rsidRPr="007F3CB4">
        <w:rPr>
          <w:rFonts w:ascii="仿宋_GB2312" w:eastAsia="仿宋_GB2312" w:hAnsi="仿宋" w:hint="eastAsia"/>
          <w:szCs w:val="32"/>
        </w:rPr>
        <w:t>14、负责全区防震减灾工作；负责全区地震应急预案工作；负责地震监测设施及其观测环境的保护工作；负责地震监测预报工作；负责全区建设工程抗震设防管理、监督、抗震设防检查，做好建设工程抗震设防要求备案及安全性评价工作；承担抗震应急指挥机构职能，负责地震应急队伍建设及现场工作；负责做好防震减灾宣教工作。</w:t>
      </w:r>
    </w:p>
    <w:p w:rsidR="00570293" w:rsidRPr="007F3CB4" w:rsidRDefault="00570293" w:rsidP="00570293">
      <w:pPr>
        <w:spacing w:line="576" w:lineRule="exact"/>
        <w:ind w:firstLineChars="200" w:firstLine="640"/>
        <w:rPr>
          <w:rFonts w:ascii="仿宋_GB2312" w:eastAsia="仿宋_GB2312" w:hAnsi="仿宋"/>
          <w:szCs w:val="32"/>
        </w:rPr>
      </w:pPr>
      <w:r w:rsidRPr="007F3CB4">
        <w:rPr>
          <w:rFonts w:ascii="仿宋_GB2312" w:eastAsia="仿宋_GB2312" w:hAnsi="仿宋" w:hint="eastAsia"/>
          <w:szCs w:val="32"/>
        </w:rPr>
        <w:t>15、承办区政府交办的其他事项。</w:t>
      </w:r>
    </w:p>
    <w:p w:rsidR="00101E02" w:rsidRDefault="00101E02" w:rsidP="00101E02">
      <w:pPr>
        <w:pStyle w:val="a5"/>
        <w:shd w:val="clear" w:color="auto" w:fill="FFFFFF"/>
        <w:spacing w:before="0" w:beforeAutospacing="0" w:after="0" w:afterAutospacing="0" w:line="520" w:lineRule="exact"/>
        <w:ind w:firstLine="585"/>
        <w:rPr>
          <w:rFonts w:ascii="楷体_GB2312" w:eastAsia="楷体_GB2312" w:hAnsi="楷体"/>
          <w:b/>
          <w:color w:val="000000"/>
          <w:sz w:val="32"/>
          <w:szCs w:val="32"/>
        </w:rPr>
      </w:pPr>
      <w:r>
        <w:rPr>
          <w:rFonts w:ascii="楷体_GB2312" w:eastAsia="楷体_GB2312" w:hAnsi="楷体" w:hint="eastAsia"/>
          <w:b/>
          <w:color w:val="000000"/>
          <w:sz w:val="32"/>
          <w:szCs w:val="32"/>
        </w:rPr>
        <w:t>（二）部门决算单位构成</w:t>
      </w:r>
      <w:r w:rsidR="003A35D4">
        <w:rPr>
          <w:rFonts w:ascii="楷体_GB2312" w:eastAsia="楷体_GB2312" w:hAnsi="楷体" w:hint="eastAsia"/>
          <w:b/>
          <w:color w:val="000000"/>
          <w:sz w:val="32"/>
          <w:szCs w:val="32"/>
        </w:rPr>
        <w:t>及机构设置</w:t>
      </w:r>
    </w:p>
    <w:p w:rsidR="003A35D4" w:rsidRDefault="003A35D4" w:rsidP="003A35D4">
      <w:pPr>
        <w:pStyle w:val="a5"/>
        <w:shd w:val="clear" w:color="auto" w:fill="FFFFFF"/>
        <w:spacing w:before="0" w:beforeAutospacing="0" w:after="0" w:afterAutospacing="0" w:line="550" w:lineRule="exact"/>
        <w:ind w:firstLineChars="200" w:firstLine="640"/>
        <w:rPr>
          <w:rFonts w:ascii="仿宋_GB2312" w:eastAsia="仿宋_GB2312" w:hAnsi="仿宋" w:cs="Times New Roman"/>
          <w:kern w:val="2"/>
          <w:sz w:val="32"/>
          <w:szCs w:val="32"/>
        </w:rPr>
      </w:pPr>
      <w:r w:rsidRPr="003A35D4">
        <w:rPr>
          <w:rFonts w:ascii="仿宋_GB2312" w:eastAsia="仿宋_GB2312" w:hAnsi="仿宋" w:cs="Times New Roman" w:hint="eastAsia"/>
          <w:kern w:val="2"/>
          <w:sz w:val="32"/>
          <w:szCs w:val="32"/>
        </w:rPr>
        <w:t>从决算单位成看，本部门的决算包括本级决算。</w:t>
      </w:r>
      <w:r>
        <w:rPr>
          <w:rFonts w:ascii="仿宋_GB2312" w:eastAsia="仿宋_GB2312" w:hAnsi="仿宋" w:cs="Times New Roman" w:hint="eastAsia"/>
          <w:kern w:val="2"/>
          <w:sz w:val="32"/>
          <w:szCs w:val="32"/>
        </w:rPr>
        <w:t>纳入本部门2017年部门决算编制范围</w:t>
      </w:r>
      <w:r w:rsidR="00E115A4">
        <w:rPr>
          <w:rFonts w:ascii="仿宋_GB2312" w:eastAsia="仿宋_GB2312" w:hAnsi="仿宋" w:cs="Times New Roman" w:hint="eastAsia"/>
          <w:kern w:val="2"/>
          <w:sz w:val="32"/>
          <w:szCs w:val="32"/>
        </w:rPr>
        <w:t>二级单位3个，包括：</w:t>
      </w:r>
    </w:p>
    <w:tbl>
      <w:tblPr>
        <w:tblStyle w:val="a7"/>
        <w:tblW w:w="0" w:type="auto"/>
        <w:tblLook w:val="04A0" w:firstRow="1" w:lastRow="0" w:firstColumn="1" w:lastColumn="0" w:noHBand="0" w:noVBand="1"/>
      </w:tblPr>
      <w:tblGrid>
        <w:gridCol w:w="1809"/>
        <w:gridCol w:w="6713"/>
      </w:tblGrid>
      <w:tr w:rsidR="00E115A4" w:rsidTr="00E115A4">
        <w:tc>
          <w:tcPr>
            <w:tcW w:w="1809" w:type="dxa"/>
          </w:tcPr>
          <w:p w:rsidR="00E115A4" w:rsidRDefault="00E115A4" w:rsidP="003A35D4">
            <w:pPr>
              <w:pStyle w:val="a5"/>
              <w:spacing w:before="0" w:beforeAutospacing="0" w:after="0" w:afterAutospacing="0" w:line="550" w:lineRule="exact"/>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序号</w:t>
            </w:r>
          </w:p>
        </w:tc>
        <w:tc>
          <w:tcPr>
            <w:tcW w:w="6713" w:type="dxa"/>
          </w:tcPr>
          <w:p w:rsidR="00E115A4" w:rsidRDefault="00E115A4" w:rsidP="003A35D4">
            <w:pPr>
              <w:pStyle w:val="a5"/>
              <w:spacing w:before="0" w:beforeAutospacing="0" w:after="0" w:afterAutospacing="0" w:line="550" w:lineRule="exact"/>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单位名称</w:t>
            </w:r>
          </w:p>
        </w:tc>
      </w:tr>
      <w:tr w:rsidR="00E115A4" w:rsidTr="00E115A4">
        <w:tc>
          <w:tcPr>
            <w:tcW w:w="1809" w:type="dxa"/>
          </w:tcPr>
          <w:p w:rsidR="00E115A4" w:rsidRDefault="00E115A4" w:rsidP="003A35D4">
            <w:pPr>
              <w:pStyle w:val="a5"/>
              <w:spacing w:before="0" w:beforeAutospacing="0" w:after="0" w:afterAutospacing="0" w:line="550" w:lineRule="exact"/>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1</w:t>
            </w:r>
          </w:p>
        </w:tc>
        <w:tc>
          <w:tcPr>
            <w:tcW w:w="6713" w:type="dxa"/>
          </w:tcPr>
          <w:p w:rsidR="00E115A4" w:rsidRDefault="00E115A4" w:rsidP="003A35D4">
            <w:pPr>
              <w:pStyle w:val="a5"/>
              <w:spacing w:before="0" w:beforeAutospacing="0" w:after="0" w:afterAutospacing="0" w:line="550" w:lineRule="exact"/>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文化市场执法队</w:t>
            </w:r>
          </w:p>
        </w:tc>
      </w:tr>
      <w:tr w:rsidR="00E115A4" w:rsidTr="00E115A4">
        <w:tc>
          <w:tcPr>
            <w:tcW w:w="1809" w:type="dxa"/>
          </w:tcPr>
          <w:p w:rsidR="00E115A4" w:rsidRDefault="00E115A4" w:rsidP="003A35D4">
            <w:pPr>
              <w:pStyle w:val="a5"/>
              <w:spacing w:before="0" w:beforeAutospacing="0" w:after="0" w:afterAutospacing="0" w:line="550" w:lineRule="exact"/>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2</w:t>
            </w:r>
          </w:p>
        </w:tc>
        <w:tc>
          <w:tcPr>
            <w:tcW w:w="6713" w:type="dxa"/>
          </w:tcPr>
          <w:p w:rsidR="00E115A4" w:rsidRDefault="00E115A4" w:rsidP="003A35D4">
            <w:pPr>
              <w:pStyle w:val="a5"/>
              <w:spacing w:before="0" w:beforeAutospacing="0" w:after="0" w:afterAutospacing="0" w:line="550" w:lineRule="exact"/>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区文化馆</w:t>
            </w:r>
          </w:p>
        </w:tc>
      </w:tr>
      <w:tr w:rsidR="00E115A4" w:rsidTr="00E115A4">
        <w:tc>
          <w:tcPr>
            <w:tcW w:w="1809" w:type="dxa"/>
          </w:tcPr>
          <w:p w:rsidR="00E115A4" w:rsidRDefault="00E115A4" w:rsidP="003A35D4">
            <w:pPr>
              <w:pStyle w:val="a5"/>
              <w:spacing w:before="0" w:beforeAutospacing="0" w:after="0" w:afterAutospacing="0" w:line="550" w:lineRule="exact"/>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3</w:t>
            </w:r>
          </w:p>
        </w:tc>
        <w:tc>
          <w:tcPr>
            <w:tcW w:w="6713" w:type="dxa"/>
          </w:tcPr>
          <w:p w:rsidR="00E115A4" w:rsidRDefault="00E115A4" w:rsidP="003A35D4">
            <w:pPr>
              <w:pStyle w:val="a5"/>
              <w:spacing w:before="0" w:beforeAutospacing="0" w:after="0" w:afterAutospacing="0" w:line="550" w:lineRule="exact"/>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区体育场</w:t>
            </w:r>
          </w:p>
        </w:tc>
      </w:tr>
    </w:tbl>
    <w:p w:rsidR="00E115A4" w:rsidRPr="003A35D4" w:rsidRDefault="00E115A4" w:rsidP="003A35D4">
      <w:pPr>
        <w:pStyle w:val="a5"/>
        <w:shd w:val="clear" w:color="auto" w:fill="FFFFFF"/>
        <w:spacing w:before="0" w:beforeAutospacing="0" w:after="0" w:afterAutospacing="0" w:line="550" w:lineRule="exact"/>
        <w:ind w:firstLineChars="200" w:firstLine="640"/>
        <w:rPr>
          <w:rFonts w:ascii="仿宋_GB2312" w:eastAsia="仿宋_GB2312" w:hAnsi="仿宋" w:cs="Times New Roman"/>
          <w:kern w:val="2"/>
          <w:sz w:val="32"/>
          <w:szCs w:val="32"/>
        </w:rPr>
      </w:pPr>
    </w:p>
    <w:p w:rsidR="00570293" w:rsidRPr="003D7312" w:rsidRDefault="00E115A4" w:rsidP="003A35D4">
      <w:pPr>
        <w:pStyle w:val="a5"/>
        <w:shd w:val="clear" w:color="auto" w:fill="FFFFFF"/>
        <w:spacing w:before="0" w:beforeAutospacing="0" w:after="0" w:afterAutospacing="0" w:line="550" w:lineRule="exact"/>
        <w:ind w:firstLineChars="200" w:firstLine="640"/>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lastRenderedPageBreak/>
        <w:t>机构设置：区科技文体广电旅游局内设</w:t>
      </w:r>
      <w:r w:rsidR="00570293">
        <w:rPr>
          <w:rFonts w:ascii="仿宋_GB2312" w:eastAsia="仿宋_GB2312" w:hAnsi="仿宋" w:cs="Times New Roman" w:hint="eastAsia"/>
          <w:kern w:val="2"/>
          <w:sz w:val="32"/>
          <w:szCs w:val="32"/>
        </w:rPr>
        <w:t>行政科室</w:t>
      </w:r>
      <w:r>
        <w:rPr>
          <w:rFonts w:ascii="仿宋_GB2312" w:eastAsia="仿宋_GB2312" w:hAnsi="仿宋" w:cs="Times New Roman" w:hint="eastAsia"/>
          <w:kern w:val="2"/>
          <w:sz w:val="32"/>
          <w:szCs w:val="32"/>
        </w:rPr>
        <w:t>6</w:t>
      </w:r>
      <w:r w:rsidR="00570293">
        <w:rPr>
          <w:rFonts w:ascii="仿宋_GB2312" w:eastAsia="仿宋_GB2312" w:hAnsi="仿宋" w:cs="Times New Roman" w:hint="eastAsia"/>
          <w:kern w:val="2"/>
          <w:sz w:val="32"/>
          <w:szCs w:val="32"/>
        </w:rPr>
        <w:t>个</w:t>
      </w:r>
      <w:r>
        <w:rPr>
          <w:rFonts w:ascii="仿宋_GB2312" w:eastAsia="仿宋_GB2312" w:hAnsi="仿宋" w:cs="Times New Roman" w:hint="eastAsia"/>
          <w:kern w:val="2"/>
          <w:sz w:val="32"/>
          <w:szCs w:val="32"/>
        </w:rPr>
        <w:t>，综合科、科技科、文体旅游科、文化科、体育科、地震监测站。</w:t>
      </w:r>
    </w:p>
    <w:p w:rsidR="00101E02" w:rsidRDefault="00101E02" w:rsidP="00570293">
      <w:pPr>
        <w:pStyle w:val="a5"/>
        <w:spacing w:line="520" w:lineRule="exact"/>
        <w:ind w:firstLineChars="250" w:firstLine="803"/>
        <w:rPr>
          <w:rFonts w:ascii="黑体" w:eastAsia="黑体"/>
          <w:b/>
          <w:sz w:val="32"/>
          <w:szCs w:val="32"/>
        </w:rPr>
      </w:pPr>
      <w:r>
        <w:rPr>
          <w:rFonts w:ascii="黑体" w:eastAsia="黑体" w:hint="eastAsia"/>
          <w:b/>
          <w:sz w:val="32"/>
          <w:szCs w:val="32"/>
        </w:rPr>
        <w:t>二、2017年度部门决算情况说明</w:t>
      </w:r>
    </w:p>
    <w:p w:rsidR="00101E02" w:rsidRDefault="00101E02" w:rsidP="001A6ADB">
      <w:pPr>
        <w:pStyle w:val="a5"/>
        <w:spacing w:line="520" w:lineRule="exact"/>
        <w:ind w:firstLineChars="200" w:firstLine="643"/>
        <w:rPr>
          <w:rFonts w:ascii="楷体_GB2312" w:eastAsia="楷体_GB2312"/>
          <w:b/>
          <w:sz w:val="32"/>
          <w:szCs w:val="32"/>
        </w:rPr>
      </w:pPr>
      <w:r>
        <w:rPr>
          <w:rFonts w:ascii="楷体_GB2312" w:eastAsia="楷体_GB2312" w:hint="eastAsia"/>
          <w:b/>
          <w:sz w:val="32"/>
          <w:szCs w:val="32"/>
        </w:rPr>
        <w:t>（一）2017年度收入支出总体情况</w:t>
      </w:r>
    </w:p>
    <w:p w:rsidR="00101E02" w:rsidRDefault="00101E02" w:rsidP="00101E02">
      <w:pPr>
        <w:pStyle w:val="a5"/>
        <w:spacing w:line="520" w:lineRule="exact"/>
        <w:ind w:firstLineChars="200" w:firstLine="640"/>
        <w:rPr>
          <w:rFonts w:ascii="仿宋_GB2312" w:eastAsia="仿宋_GB2312"/>
          <w:sz w:val="32"/>
          <w:szCs w:val="32"/>
        </w:rPr>
      </w:pPr>
      <w:r>
        <w:rPr>
          <w:rFonts w:ascii="仿宋_GB2312" w:eastAsia="仿宋_GB2312" w:hint="eastAsia"/>
          <w:sz w:val="32"/>
          <w:szCs w:val="32"/>
        </w:rPr>
        <w:t>1.本年度收入支出总体情况</w:t>
      </w:r>
    </w:p>
    <w:p w:rsidR="00101E02" w:rsidRDefault="00101E02" w:rsidP="00101E02">
      <w:pPr>
        <w:pStyle w:val="a5"/>
        <w:spacing w:line="520" w:lineRule="exact"/>
        <w:ind w:firstLineChars="200" w:firstLine="640"/>
        <w:rPr>
          <w:rFonts w:ascii="仿宋_GB2312" w:eastAsia="仿宋_GB2312"/>
          <w:sz w:val="32"/>
          <w:szCs w:val="32"/>
        </w:rPr>
      </w:pPr>
      <w:r>
        <w:rPr>
          <w:rFonts w:ascii="仿宋_GB2312" w:eastAsia="仿宋_GB2312" w:hint="eastAsia"/>
          <w:sz w:val="32"/>
          <w:szCs w:val="32"/>
        </w:rPr>
        <w:t>（1）2017年度本年收入合计</w:t>
      </w:r>
      <w:r w:rsidR="00424F07">
        <w:rPr>
          <w:rFonts w:ascii="仿宋_GB2312" w:eastAsia="仿宋_GB2312" w:hint="eastAsia"/>
          <w:sz w:val="32"/>
          <w:szCs w:val="32"/>
        </w:rPr>
        <w:t>3642.83</w:t>
      </w:r>
      <w:r>
        <w:rPr>
          <w:rFonts w:ascii="仿宋_GB2312" w:eastAsia="仿宋_GB2312" w:hint="eastAsia"/>
          <w:sz w:val="32"/>
          <w:szCs w:val="32"/>
        </w:rPr>
        <w:t>万元，较上年</w:t>
      </w:r>
      <w:r w:rsidR="00DC3131">
        <w:rPr>
          <w:rFonts w:ascii="仿宋_GB2312" w:eastAsia="仿宋_GB2312" w:hint="eastAsia"/>
          <w:sz w:val="32"/>
          <w:szCs w:val="32"/>
        </w:rPr>
        <w:t>减少</w:t>
      </w:r>
      <w:r>
        <w:rPr>
          <w:rFonts w:ascii="仿宋_GB2312" w:eastAsia="仿宋_GB2312" w:hint="eastAsia"/>
          <w:sz w:val="32"/>
          <w:szCs w:val="32"/>
        </w:rPr>
        <w:t xml:space="preserve"> </w:t>
      </w:r>
      <w:r w:rsidR="00DC3131">
        <w:rPr>
          <w:rFonts w:ascii="仿宋_GB2312" w:eastAsia="仿宋_GB2312" w:hint="eastAsia"/>
          <w:sz w:val="32"/>
          <w:szCs w:val="32"/>
        </w:rPr>
        <w:t>29.66</w:t>
      </w:r>
      <w:r>
        <w:rPr>
          <w:rFonts w:ascii="仿宋_GB2312" w:eastAsia="仿宋_GB2312" w:hint="eastAsia"/>
          <w:sz w:val="32"/>
          <w:szCs w:val="32"/>
        </w:rPr>
        <w:t>万元，主要原因是</w:t>
      </w:r>
      <w:r w:rsidR="003710A2">
        <w:rPr>
          <w:rFonts w:ascii="仿宋_GB2312" w:eastAsia="仿宋_GB2312" w:hint="eastAsia"/>
          <w:color w:val="000000"/>
          <w:sz w:val="32"/>
          <w:szCs w:val="32"/>
        </w:rPr>
        <w:t>经费压缩、人员减少</w:t>
      </w:r>
      <w:r>
        <w:rPr>
          <w:rFonts w:ascii="仿宋_GB2312" w:eastAsia="仿宋_GB2312" w:hint="eastAsia"/>
          <w:sz w:val="32"/>
          <w:szCs w:val="32"/>
        </w:rPr>
        <w:t>。</w:t>
      </w:r>
    </w:p>
    <w:p w:rsidR="00101E02" w:rsidRDefault="00101E02" w:rsidP="00101E02">
      <w:pPr>
        <w:pStyle w:val="a5"/>
        <w:spacing w:line="520" w:lineRule="exact"/>
        <w:ind w:firstLineChars="200" w:firstLine="640"/>
        <w:rPr>
          <w:rFonts w:ascii="仿宋_GB2312" w:eastAsia="仿宋_GB2312"/>
          <w:sz w:val="32"/>
          <w:szCs w:val="32"/>
        </w:rPr>
      </w:pPr>
      <w:r>
        <w:rPr>
          <w:rFonts w:ascii="仿宋_GB2312" w:eastAsia="仿宋_GB2312" w:hint="eastAsia"/>
          <w:sz w:val="32"/>
          <w:szCs w:val="32"/>
        </w:rPr>
        <w:t>（2）2017年度本年支出合计</w:t>
      </w:r>
      <w:r w:rsidR="00424F07">
        <w:rPr>
          <w:rFonts w:ascii="仿宋_GB2312" w:eastAsia="仿宋_GB2312" w:hint="eastAsia"/>
          <w:sz w:val="32"/>
          <w:szCs w:val="32"/>
        </w:rPr>
        <w:t>2999.94</w:t>
      </w:r>
      <w:r>
        <w:rPr>
          <w:rFonts w:ascii="仿宋_GB2312" w:eastAsia="仿宋_GB2312" w:hint="eastAsia"/>
          <w:sz w:val="32"/>
          <w:szCs w:val="32"/>
        </w:rPr>
        <w:t>万元，比上年增加</w:t>
      </w:r>
      <w:r w:rsidR="00DC3131">
        <w:rPr>
          <w:rFonts w:ascii="仿宋_GB2312" w:eastAsia="仿宋_GB2312" w:hint="eastAsia"/>
          <w:sz w:val="32"/>
          <w:szCs w:val="32"/>
        </w:rPr>
        <w:t>604.24</w:t>
      </w:r>
      <w:r w:rsidR="003710A2">
        <w:rPr>
          <w:rFonts w:ascii="仿宋_GB2312" w:eastAsia="仿宋_GB2312" w:hint="eastAsia"/>
          <w:sz w:val="32"/>
          <w:szCs w:val="32"/>
        </w:rPr>
        <w:t>万元，</w:t>
      </w:r>
      <w:r w:rsidR="00424F07">
        <w:rPr>
          <w:rFonts w:ascii="仿宋_GB2312" w:eastAsia="仿宋_GB2312" w:hint="eastAsia"/>
          <w:sz w:val="32"/>
          <w:szCs w:val="32"/>
        </w:rPr>
        <w:t>主要原因是</w:t>
      </w:r>
      <w:r w:rsidR="00EF7418">
        <w:rPr>
          <w:rFonts w:ascii="仿宋_GB2312" w:eastAsia="仿宋_GB2312" w:hint="eastAsia"/>
          <w:sz w:val="32"/>
          <w:szCs w:val="32"/>
        </w:rPr>
        <w:t>支付上年</w:t>
      </w:r>
      <w:r w:rsidR="00424F07">
        <w:rPr>
          <w:rFonts w:ascii="仿宋_GB2312" w:eastAsia="仿宋_GB2312" w:hint="eastAsia"/>
          <w:color w:val="000000"/>
          <w:sz w:val="32"/>
          <w:szCs w:val="32"/>
        </w:rPr>
        <w:t>项目</w:t>
      </w:r>
      <w:r w:rsidR="00EF7418">
        <w:rPr>
          <w:rFonts w:ascii="仿宋_GB2312" w:eastAsia="仿宋_GB2312" w:hint="eastAsia"/>
          <w:color w:val="000000"/>
          <w:sz w:val="32"/>
          <w:szCs w:val="32"/>
        </w:rPr>
        <w:t>经费</w:t>
      </w:r>
      <w:r>
        <w:rPr>
          <w:rFonts w:ascii="仿宋_GB2312" w:eastAsia="仿宋_GB2312" w:hint="eastAsia"/>
          <w:sz w:val="32"/>
          <w:szCs w:val="32"/>
        </w:rPr>
        <w:t>。</w:t>
      </w:r>
    </w:p>
    <w:p w:rsidR="00101E02" w:rsidRDefault="00101E02" w:rsidP="00101E02">
      <w:pPr>
        <w:pStyle w:val="a5"/>
        <w:spacing w:line="520" w:lineRule="exact"/>
        <w:ind w:firstLineChars="200" w:firstLine="640"/>
        <w:rPr>
          <w:rFonts w:ascii="仿宋_GB2312" w:eastAsia="仿宋_GB2312"/>
          <w:sz w:val="32"/>
          <w:szCs w:val="32"/>
        </w:rPr>
      </w:pPr>
      <w:r>
        <w:rPr>
          <w:rFonts w:ascii="仿宋_GB2312" w:eastAsia="仿宋_GB2312" w:hint="eastAsia"/>
          <w:sz w:val="32"/>
          <w:szCs w:val="32"/>
        </w:rPr>
        <w:t>2.本年收入构成情况</w:t>
      </w:r>
    </w:p>
    <w:p w:rsidR="00101E02" w:rsidRDefault="00101E02" w:rsidP="00101E02">
      <w:pPr>
        <w:pStyle w:val="a5"/>
        <w:shd w:val="clear" w:color="auto" w:fill="FFFFFF"/>
        <w:spacing w:line="520" w:lineRule="exact"/>
        <w:ind w:firstLineChars="200" w:firstLine="640"/>
        <w:rPr>
          <w:rFonts w:ascii="仿宋_GB2312" w:eastAsia="仿宋_GB2312"/>
          <w:sz w:val="32"/>
          <w:szCs w:val="32"/>
        </w:rPr>
      </w:pPr>
      <w:r>
        <w:rPr>
          <w:rFonts w:ascii="仿宋_GB2312" w:eastAsia="仿宋_GB2312" w:hint="eastAsia"/>
          <w:sz w:val="32"/>
          <w:szCs w:val="32"/>
        </w:rPr>
        <w:t>2017年本年收入合计</w:t>
      </w:r>
      <w:r w:rsidR="00424F07">
        <w:rPr>
          <w:rFonts w:ascii="仿宋_GB2312" w:eastAsia="仿宋_GB2312" w:hint="eastAsia"/>
          <w:sz w:val="32"/>
          <w:szCs w:val="32"/>
        </w:rPr>
        <w:t>3642.83</w:t>
      </w:r>
      <w:r>
        <w:rPr>
          <w:rFonts w:ascii="仿宋_GB2312" w:eastAsia="仿宋_GB2312" w:hint="eastAsia"/>
          <w:sz w:val="32"/>
          <w:szCs w:val="32"/>
        </w:rPr>
        <w:t>万元。其中:</w:t>
      </w:r>
    </w:p>
    <w:p w:rsidR="00101E02" w:rsidRDefault="00101E02" w:rsidP="00101E02">
      <w:pPr>
        <w:pStyle w:val="a5"/>
        <w:shd w:val="clear" w:color="auto" w:fill="FFFFFF"/>
        <w:spacing w:line="520" w:lineRule="exact"/>
        <w:ind w:firstLineChars="200" w:firstLine="640"/>
        <w:rPr>
          <w:rFonts w:ascii="仿宋_GB2312" w:eastAsia="仿宋_GB2312"/>
          <w:sz w:val="32"/>
          <w:szCs w:val="32"/>
        </w:rPr>
      </w:pPr>
      <w:r>
        <w:rPr>
          <w:rFonts w:ascii="仿宋_GB2312" w:eastAsia="仿宋_GB2312" w:hint="eastAsia"/>
          <w:sz w:val="32"/>
          <w:szCs w:val="32"/>
        </w:rPr>
        <w:t>（1）财政拨款</w:t>
      </w:r>
      <w:r w:rsidR="00424F07">
        <w:rPr>
          <w:rFonts w:ascii="仿宋_GB2312" w:eastAsia="仿宋_GB2312" w:hint="eastAsia"/>
          <w:sz w:val="32"/>
          <w:szCs w:val="32"/>
        </w:rPr>
        <w:t>3642.83</w:t>
      </w:r>
      <w:r>
        <w:rPr>
          <w:rFonts w:ascii="仿宋_GB2312" w:eastAsia="仿宋_GB2312" w:hint="eastAsia"/>
          <w:sz w:val="32"/>
          <w:szCs w:val="32"/>
        </w:rPr>
        <w:t>万元，占总收入的</w:t>
      </w:r>
      <w:r w:rsidR="00424F07">
        <w:rPr>
          <w:rFonts w:ascii="仿宋_GB2312" w:eastAsia="仿宋_GB2312" w:hint="eastAsia"/>
          <w:sz w:val="32"/>
          <w:szCs w:val="32"/>
        </w:rPr>
        <w:t>98.71</w:t>
      </w:r>
      <w:r>
        <w:rPr>
          <w:rFonts w:ascii="仿宋_GB2312" w:eastAsia="仿宋_GB2312" w:hint="eastAsia"/>
          <w:sz w:val="32"/>
          <w:szCs w:val="32"/>
        </w:rPr>
        <w:t>%，包括一般公共预算财政拨款</w:t>
      </w:r>
      <w:r w:rsidR="00424F07">
        <w:rPr>
          <w:rFonts w:ascii="仿宋_GB2312" w:eastAsia="仿宋_GB2312" w:hint="eastAsia"/>
          <w:sz w:val="32"/>
          <w:szCs w:val="32"/>
        </w:rPr>
        <w:t>3595.83</w:t>
      </w:r>
      <w:r>
        <w:rPr>
          <w:rFonts w:ascii="仿宋_GB2312" w:eastAsia="仿宋_GB2312" w:hint="eastAsia"/>
          <w:sz w:val="32"/>
          <w:szCs w:val="32"/>
        </w:rPr>
        <w:t>万元、政府性基金预算财政拨款</w:t>
      </w:r>
      <w:r w:rsidR="00424F07">
        <w:rPr>
          <w:rFonts w:ascii="仿宋_GB2312" w:eastAsia="仿宋_GB2312" w:hint="eastAsia"/>
          <w:sz w:val="32"/>
          <w:szCs w:val="32"/>
        </w:rPr>
        <w:t>47</w:t>
      </w:r>
      <w:r>
        <w:rPr>
          <w:rFonts w:ascii="仿宋_GB2312" w:eastAsia="仿宋_GB2312" w:hint="eastAsia"/>
          <w:sz w:val="32"/>
          <w:szCs w:val="32"/>
        </w:rPr>
        <w:t>万元。</w:t>
      </w:r>
    </w:p>
    <w:p w:rsidR="00101E02" w:rsidRDefault="00101E02" w:rsidP="00101E02">
      <w:pPr>
        <w:pStyle w:val="a5"/>
        <w:shd w:val="clear" w:color="auto" w:fill="FFFFFF"/>
        <w:spacing w:line="520" w:lineRule="exact"/>
        <w:ind w:firstLineChars="200" w:firstLine="640"/>
        <w:rPr>
          <w:rFonts w:ascii="仿宋_GB2312" w:eastAsia="仿宋_GB2312"/>
          <w:sz w:val="32"/>
          <w:szCs w:val="32"/>
        </w:rPr>
      </w:pPr>
      <w:r>
        <w:rPr>
          <w:rFonts w:ascii="仿宋_GB2312" w:eastAsia="仿宋_GB2312" w:hint="eastAsia"/>
          <w:sz w:val="32"/>
          <w:szCs w:val="32"/>
        </w:rPr>
        <w:t>（2）事业收入</w:t>
      </w:r>
      <w:r w:rsidR="00424F07">
        <w:rPr>
          <w:rFonts w:ascii="仿宋_GB2312" w:eastAsia="仿宋_GB2312" w:hint="eastAsia"/>
          <w:sz w:val="32"/>
          <w:szCs w:val="32"/>
        </w:rPr>
        <w:t>0</w:t>
      </w:r>
      <w:r>
        <w:rPr>
          <w:rFonts w:ascii="仿宋_GB2312" w:eastAsia="仿宋_GB2312" w:hint="eastAsia"/>
          <w:sz w:val="32"/>
          <w:szCs w:val="32"/>
        </w:rPr>
        <w:t>万元，是事业单位开展专业业务活动及其辅助活动取得的收入，占总收入的</w:t>
      </w:r>
      <w:r w:rsidR="005E37D1">
        <w:rPr>
          <w:rFonts w:ascii="仿宋_GB2312" w:eastAsia="仿宋_GB2312" w:hint="eastAsia"/>
          <w:sz w:val="32"/>
          <w:szCs w:val="32"/>
        </w:rPr>
        <w:t>0</w:t>
      </w:r>
      <w:r>
        <w:rPr>
          <w:rFonts w:ascii="仿宋_GB2312" w:eastAsia="仿宋_GB2312" w:hint="eastAsia"/>
          <w:sz w:val="32"/>
          <w:szCs w:val="32"/>
        </w:rPr>
        <w:t>%。</w:t>
      </w:r>
    </w:p>
    <w:p w:rsidR="00101E02" w:rsidRDefault="00101E02" w:rsidP="00101E02">
      <w:pPr>
        <w:pStyle w:val="a5"/>
        <w:shd w:val="clear" w:color="auto" w:fill="FFFFFF"/>
        <w:spacing w:line="520" w:lineRule="exact"/>
        <w:ind w:firstLineChars="200" w:firstLine="640"/>
        <w:rPr>
          <w:rFonts w:ascii="仿宋_GB2312" w:eastAsia="仿宋_GB2312"/>
          <w:sz w:val="32"/>
          <w:szCs w:val="32"/>
        </w:rPr>
      </w:pPr>
      <w:r>
        <w:rPr>
          <w:rFonts w:ascii="仿宋_GB2312" w:eastAsia="仿宋_GB2312" w:hint="eastAsia"/>
          <w:sz w:val="32"/>
          <w:szCs w:val="32"/>
        </w:rPr>
        <w:t>（3）经营收入</w:t>
      </w:r>
      <w:r w:rsidR="005E37D1">
        <w:rPr>
          <w:rFonts w:ascii="仿宋_GB2312" w:eastAsia="仿宋_GB2312" w:hint="eastAsia"/>
          <w:sz w:val="32"/>
          <w:szCs w:val="32"/>
        </w:rPr>
        <w:t>0</w:t>
      </w:r>
      <w:r>
        <w:rPr>
          <w:rFonts w:ascii="仿宋_GB2312" w:eastAsia="仿宋_GB2312" w:hint="eastAsia"/>
          <w:sz w:val="32"/>
          <w:szCs w:val="32"/>
        </w:rPr>
        <w:t>万元，是事业单位开展专业业务活动及其辅助活动之外开展非独立核算经营活动取得的收入，占总收入的</w:t>
      </w:r>
      <w:r w:rsidR="005E37D1">
        <w:rPr>
          <w:rFonts w:ascii="仿宋_GB2312" w:eastAsia="仿宋_GB2312" w:hint="eastAsia"/>
          <w:sz w:val="32"/>
          <w:szCs w:val="32"/>
        </w:rPr>
        <w:t>0</w:t>
      </w:r>
      <w:r>
        <w:rPr>
          <w:rFonts w:ascii="仿宋_GB2312" w:eastAsia="仿宋_GB2312" w:hint="eastAsia"/>
          <w:sz w:val="32"/>
          <w:szCs w:val="32"/>
        </w:rPr>
        <w:t>%，主要是收入</w:t>
      </w:r>
      <w:r w:rsidR="005E37D1">
        <w:rPr>
          <w:rFonts w:ascii="仿宋_GB2312" w:eastAsia="仿宋_GB2312" w:hint="eastAsia"/>
          <w:sz w:val="32"/>
          <w:szCs w:val="32"/>
        </w:rPr>
        <w:t>0</w:t>
      </w:r>
      <w:r>
        <w:rPr>
          <w:rFonts w:ascii="仿宋_GB2312" w:eastAsia="仿宋_GB2312" w:hint="eastAsia"/>
          <w:sz w:val="32"/>
          <w:szCs w:val="32"/>
        </w:rPr>
        <w:t>万元。</w:t>
      </w:r>
    </w:p>
    <w:p w:rsidR="00101E02" w:rsidRDefault="00101E02" w:rsidP="00101E02">
      <w:pPr>
        <w:pStyle w:val="a5"/>
        <w:shd w:val="clear" w:color="auto" w:fill="FFFFFF"/>
        <w:spacing w:line="520" w:lineRule="exact"/>
        <w:ind w:firstLineChars="200" w:firstLine="640"/>
        <w:rPr>
          <w:rFonts w:ascii="仿宋_GB2312" w:eastAsia="仿宋_GB2312"/>
          <w:sz w:val="32"/>
          <w:szCs w:val="32"/>
        </w:rPr>
      </w:pPr>
      <w:r>
        <w:rPr>
          <w:rFonts w:ascii="仿宋_GB2312" w:eastAsia="仿宋_GB2312" w:hint="eastAsia"/>
          <w:sz w:val="32"/>
          <w:szCs w:val="32"/>
        </w:rPr>
        <w:lastRenderedPageBreak/>
        <w:t>（4）其他收入</w:t>
      </w:r>
      <w:r w:rsidR="005E37D1">
        <w:rPr>
          <w:rFonts w:ascii="仿宋_GB2312" w:eastAsia="仿宋_GB2312" w:hint="eastAsia"/>
          <w:sz w:val="32"/>
          <w:szCs w:val="32"/>
        </w:rPr>
        <w:t>0</w:t>
      </w:r>
      <w:r>
        <w:rPr>
          <w:rFonts w:ascii="仿宋_GB2312" w:eastAsia="仿宋_GB2312" w:hint="eastAsia"/>
          <w:sz w:val="32"/>
          <w:szCs w:val="32"/>
        </w:rPr>
        <w:t>万元，是取得的除财政拨款收入等以外的各项收入，占总收入的</w:t>
      </w:r>
      <w:r w:rsidR="005E37D1">
        <w:rPr>
          <w:rFonts w:ascii="仿宋_GB2312" w:eastAsia="仿宋_GB2312" w:hint="eastAsia"/>
          <w:sz w:val="32"/>
          <w:szCs w:val="32"/>
        </w:rPr>
        <w:t>0</w:t>
      </w:r>
      <w:r>
        <w:rPr>
          <w:rFonts w:ascii="仿宋_GB2312" w:eastAsia="仿宋_GB2312" w:hint="eastAsia"/>
          <w:sz w:val="32"/>
          <w:szCs w:val="32"/>
        </w:rPr>
        <w:t>%，主要是收入</w:t>
      </w:r>
      <w:r w:rsidR="005E37D1">
        <w:rPr>
          <w:rFonts w:ascii="仿宋_GB2312" w:eastAsia="仿宋_GB2312" w:hint="eastAsia"/>
          <w:sz w:val="32"/>
          <w:szCs w:val="32"/>
        </w:rPr>
        <w:t>0</w:t>
      </w:r>
      <w:r>
        <w:rPr>
          <w:rFonts w:ascii="仿宋_GB2312" w:eastAsia="仿宋_GB2312" w:hint="eastAsia"/>
          <w:sz w:val="32"/>
          <w:szCs w:val="32"/>
        </w:rPr>
        <w:t>万元、捐赠收入</w:t>
      </w:r>
      <w:r w:rsidR="005E37D1">
        <w:rPr>
          <w:rFonts w:ascii="仿宋_GB2312" w:eastAsia="仿宋_GB2312" w:hint="eastAsia"/>
          <w:sz w:val="32"/>
          <w:szCs w:val="32"/>
        </w:rPr>
        <w:t>0</w:t>
      </w:r>
      <w:r>
        <w:rPr>
          <w:rFonts w:ascii="仿宋_GB2312" w:eastAsia="仿宋_GB2312" w:hint="eastAsia"/>
          <w:sz w:val="32"/>
          <w:szCs w:val="32"/>
        </w:rPr>
        <w:t>万元，存款利息收入</w:t>
      </w:r>
      <w:r w:rsidR="005E37D1">
        <w:rPr>
          <w:rFonts w:ascii="仿宋_GB2312" w:eastAsia="仿宋_GB2312" w:hint="eastAsia"/>
          <w:sz w:val="32"/>
          <w:szCs w:val="32"/>
        </w:rPr>
        <w:t>0</w:t>
      </w:r>
      <w:r>
        <w:rPr>
          <w:rFonts w:ascii="仿宋_GB2312" w:eastAsia="仿宋_GB2312" w:hint="eastAsia"/>
          <w:sz w:val="32"/>
          <w:szCs w:val="32"/>
        </w:rPr>
        <w:t>万元。</w:t>
      </w:r>
    </w:p>
    <w:p w:rsidR="00101E02" w:rsidRDefault="00101E02" w:rsidP="00101E02">
      <w:pPr>
        <w:pStyle w:val="a5"/>
        <w:shd w:val="clear" w:color="auto" w:fill="FFFFFF"/>
        <w:spacing w:line="5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（5）用事业基金弥补收支差额</w:t>
      </w:r>
      <w:r w:rsidR="005E37D1">
        <w:rPr>
          <w:rFonts w:ascii="仿宋_GB2312" w:eastAsia="仿宋_GB2312" w:hint="eastAsia"/>
          <w:color w:val="000000"/>
          <w:sz w:val="32"/>
          <w:szCs w:val="32"/>
        </w:rPr>
        <w:t>0</w:t>
      </w:r>
      <w:r>
        <w:rPr>
          <w:rFonts w:ascii="仿宋_GB2312" w:eastAsia="仿宋_GB2312" w:hint="eastAsia"/>
          <w:color w:val="000000"/>
          <w:sz w:val="32"/>
          <w:szCs w:val="32"/>
        </w:rPr>
        <w:t>万元，主要是所属事业单位在……</w:t>
      </w:r>
    </w:p>
    <w:p w:rsidR="00101E02" w:rsidRDefault="00101E02" w:rsidP="00101E02">
      <w:pPr>
        <w:pStyle w:val="a5"/>
        <w:shd w:val="clear" w:color="auto" w:fill="FFFFFF"/>
        <w:spacing w:line="520" w:lineRule="exact"/>
        <w:ind w:firstLine="585"/>
        <w:rPr>
          <w:rFonts w:ascii="仿宋_GB2312" w:eastAsia="仿宋_GB2312"/>
          <w:color w:val="000000"/>
          <w:sz w:val="32"/>
          <w:szCs w:val="32"/>
        </w:rPr>
      </w:pPr>
      <w:r>
        <w:rPr>
          <w:rFonts w:ascii="仿宋_GB2312" w:eastAsia="仿宋_GB2312" w:hint="eastAsia"/>
          <w:color w:val="000000"/>
          <w:sz w:val="32"/>
          <w:szCs w:val="32"/>
        </w:rPr>
        <w:t>（6）上年结转结余</w:t>
      </w:r>
      <w:r w:rsidR="005E37D1">
        <w:rPr>
          <w:rFonts w:ascii="仿宋_GB2312" w:eastAsia="仿宋_GB2312" w:hint="eastAsia"/>
          <w:color w:val="000000"/>
          <w:sz w:val="32"/>
          <w:szCs w:val="32"/>
        </w:rPr>
        <w:t>1276.8</w:t>
      </w:r>
      <w:r>
        <w:rPr>
          <w:rFonts w:ascii="仿宋_GB2312" w:eastAsia="仿宋_GB2312" w:hint="eastAsia"/>
          <w:color w:val="000000"/>
          <w:sz w:val="32"/>
          <w:szCs w:val="32"/>
        </w:rPr>
        <w:t>万元, 为以前年度尚未列支，结转到本年仍按按规定用途继续使用的资金。</w:t>
      </w:r>
    </w:p>
    <w:p w:rsidR="00101E02" w:rsidRDefault="00101E02" w:rsidP="00101E02">
      <w:pPr>
        <w:pStyle w:val="a5"/>
        <w:spacing w:line="520" w:lineRule="exact"/>
        <w:ind w:firstLineChars="200" w:firstLine="640"/>
        <w:rPr>
          <w:rFonts w:ascii="仿宋_GB2312" w:eastAsia="仿宋_GB2312"/>
          <w:sz w:val="32"/>
          <w:szCs w:val="32"/>
        </w:rPr>
      </w:pPr>
      <w:r>
        <w:rPr>
          <w:rFonts w:ascii="仿宋_GB2312" w:eastAsia="仿宋_GB2312" w:hint="eastAsia"/>
          <w:sz w:val="32"/>
          <w:szCs w:val="32"/>
        </w:rPr>
        <w:t>3.本年支出构成情况</w:t>
      </w:r>
    </w:p>
    <w:p w:rsidR="00101E02" w:rsidRDefault="00101E02" w:rsidP="00101E02">
      <w:pPr>
        <w:pStyle w:val="a5"/>
        <w:spacing w:line="520" w:lineRule="exact"/>
        <w:ind w:firstLineChars="200" w:firstLine="640"/>
        <w:rPr>
          <w:rFonts w:ascii="仿宋_GB2312" w:eastAsia="仿宋_GB2312"/>
          <w:sz w:val="32"/>
          <w:szCs w:val="32"/>
        </w:rPr>
      </w:pPr>
      <w:r>
        <w:rPr>
          <w:rFonts w:ascii="仿宋_GB2312" w:eastAsia="仿宋_GB2312" w:hint="eastAsia"/>
          <w:sz w:val="32"/>
          <w:szCs w:val="32"/>
        </w:rPr>
        <w:t>2017年本年支出合计</w:t>
      </w:r>
      <w:r w:rsidR="009F4E6E">
        <w:rPr>
          <w:rFonts w:ascii="仿宋_GB2312" w:eastAsia="仿宋_GB2312" w:hint="eastAsia"/>
          <w:sz w:val="32"/>
          <w:szCs w:val="32"/>
        </w:rPr>
        <w:t>2965.94</w:t>
      </w:r>
      <w:r>
        <w:rPr>
          <w:rFonts w:ascii="仿宋_GB2312" w:eastAsia="仿宋_GB2312" w:hint="eastAsia"/>
          <w:sz w:val="32"/>
          <w:szCs w:val="32"/>
        </w:rPr>
        <w:t>万元。其中:</w:t>
      </w:r>
    </w:p>
    <w:p w:rsidR="00101E02" w:rsidRDefault="00101E02" w:rsidP="00101E02">
      <w:pPr>
        <w:pStyle w:val="a5"/>
        <w:spacing w:line="520" w:lineRule="exact"/>
        <w:ind w:firstLineChars="200" w:firstLine="640"/>
        <w:rPr>
          <w:rFonts w:ascii="仿宋_GB2312" w:eastAsia="仿宋_GB2312"/>
          <w:sz w:val="32"/>
          <w:szCs w:val="32"/>
        </w:rPr>
      </w:pPr>
      <w:r>
        <w:rPr>
          <w:rFonts w:ascii="仿宋_GB2312" w:eastAsia="仿宋_GB2312" w:hint="eastAsia"/>
          <w:sz w:val="32"/>
          <w:szCs w:val="32"/>
        </w:rPr>
        <w:t>（1）基本支出</w:t>
      </w:r>
      <w:r w:rsidR="005E37D1">
        <w:rPr>
          <w:rFonts w:ascii="仿宋_GB2312" w:eastAsia="仿宋_GB2312" w:hint="eastAsia"/>
          <w:sz w:val="32"/>
          <w:szCs w:val="32"/>
        </w:rPr>
        <w:t>458.43</w:t>
      </w:r>
      <w:r>
        <w:rPr>
          <w:rFonts w:ascii="仿宋_GB2312" w:eastAsia="仿宋_GB2312" w:hint="eastAsia"/>
          <w:sz w:val="32"/>
          <w:szCs w:val="32"/>
        </w:rPr>
        <w:t>万元，占总支出的</w:t>
      </w:r>
      <w:r w:rsidR="005E37D1">
        <w:rPr>
          <w:rFonts w:ascii="仿宋_GB2312" w:eastAsia="仿宋_GB2312" w:hint="eastAsia"/>
          <w:sz w:val="32"/>
          <w:szCs w:val="32"/>
        </w:rPr>
        <w:t>15.</w:t>
      </w:r>
      <w:r w:rsidR="009F4E6E">
        <w:rPr>
          <w:rFonts w:ascii="仿宋_GB2312" w:eastAsia="仿宋_GB2312" w:hint="eastAsia"/>
          <w:sz w:val="32"/>
          <w:szCs w:val="32"/>
        </w:rPr>
        <w:t>45</w:t>
      </w:r>
      <w:r>
        <w:rPr>
          <w:rFonts w:ascii="仿宋_GB2312" w:eastAsia="仿宋_GB2312" w:hint="eastAsia"/>
          <w:sz w:val="32"/>
          <w:szCs w:val="32"/>
        </w:rPr>
        <w:t>%，是为保障机构正常运转、完成日常工作任务而发生的各项支出，包括人员经费</w:t>
      </w:r>
      <w:r w:rsidR="005E37D1">
        <w:rPr>
          <w:rFonts w:ascii="仿宋_GB2312" w:eastAsia="仿宋_GB2312" w:hint="eastAsia"/>
          <w:sz w:val="32"/>
          <w:szCs w:val="32"/>
        </w:rPr>
        <w:t>395.23</w:t>
      </w:r>
      <w:r>
        <w:rPr>
          <w:rFonts w:ascii="仿宋_GB2312" w:eastAsia="仿宋_GB2312" w:hint="eastAsia"/>
          <w:sz w:val="32"/>
          <w:szCs w:val="32"/>
        </w:rPr>
        <w:t>万元和公用经费</w:t>
      </w:r>
      <w:r w:rsidR="005E37D1">
        <w:rPr>
          <w:rFonts w:ascii="仿宋_GB2312" w:eastAsia="仿宋_GB2312" w:hint="eastAsia"/>
          <w:sz w:val="32"/>
          <w:szCs w:val="32"/>
        </w:rPr>
        <w:t>63.20</w:t>
      </w:r>
      <w:r>
        <w:rPr>
          <w:rFonts w:ascii="仿宋_GB2312" w:eastAsia="仿宋_GB2312" w:hint="eastAsia"/>
          <w:sz w:val="32"/>
          <w:szCs w:val="32"/>
        </w:rPr>
        <w:t>万元。</w:t>
      </w:r>
    </w:p>
    <w:p w:rsidR="00101E02" w:rsidRDefault="00101E02" w:rsidP="00101E02">
      <w:pPr>
        <w:pStyle w:val="a5"/>
        <w:spacing w:line="520" w:lineRule="exact"/>
        <w:ind w:firstLineChars="200" w:firstLine="640"/>
        <w:rPr>
          <w:rFonts w:ascii="仿宋_GB2312" w:eastAsia="仿宋_GB2312"/>
          <w:sz w:val="32"/>
          <w:szCs w:val="32"/>
        </w:rPr>
      </w:pPr>
      <w:r>
        <w:rPr>
          <w:rFonts w:ascii="仿宋_GB2312" w:eastAsia="仿宋_GB2312" w:hint="eastAsia"/>
          <w:sz w:val="32"/>
          <w:szCs w:val="32"/>
        </w:rPr>
        <w:t>（2）项目支出</w:t>
      </w:r>
      <w:r w:rsidR="00547348">
        <w:rPr>
          <w:rFonts w:ascii="仿宋_GB2312" w:eastAsia="仿宋_GB2312" w:hint="eastAsia"/>
          <w:sz w:val="32"/>
          <w:szCs w:val="32"/>
        </w:rPr>
        <w:t>2507</w:t>
      </w:r>
      <w:r w:rsidR="005E37D1">
        <w:rPr>
          <w:rFonts w:ascii="仿宋_GB2312" w:eastAsia="仿宋_GB2312" w:hint="eastAsia"/>
          <w:sz w:val="32"/>
          <w:szCs w:val="32"/>
        </w:rPr>
        <w:t>.51</w:t>
      </w:r>
      <w:r>
        <w:rPr>
          <w:rFonts w:ascii="仿宋_GB2312" w:eastAsia="仿宋_GB2312" w:hint="eastAsia"/>
          <w:sz w:val="32"/>
          <w:szCs w:val="32"/>
        </w:rPr>
        <w:t>万元，占总支出的</w:t>
      </w:r>
      <w:r w:rsidR="005E37D1">
        <w:rPr>
          <w:rFonts w:ascii="仿宋_GB2312" w:eastAsia="仿宋_GB2312" w:hint="eastAsia"/>
          <w:sz w:val="32"/>
          <w:szCs w:val="32"/>
        </w:rPr>
        <w:t>84.</w:t>
      </w:r>
      <w:r w:rsidR="009F4E6E">
        <w:rPr>
          <w:rFonts w:ascii="仿宋_GB2312" w:eastAsia="仿宋_GB2312" w:hint="eastAsia"/>
          <w:sz w:val="32"/>
          <w:szCs w:val="32"/>
        </w:rPr>
        <w:t>54</w:t>
      </w:r>
      <w:r>
        <w:rPr>
          <w:rFonts w:ascii="仿宋_GB2312" w:eastAsia="仿宋_GB2312" w:hint="eastAsia"/>
          <w:sz w:val="32"/>
          <w:szCs w:val="32"/>
        </w:rPr>
        <w:t>%，是为完成特定的工作任务或事业发展目标，在基本支出之外发生的支出。主要包括</w:t>
      </w:r>
      <w:r w:rsidR="005E37D1">
        <w:rPr>
          <w:rFonts w:ascii="仿宋_GB2312" w:eastAsia="仿宋_GB2312" w:hint="eastAsia"/>
          <w:sz w:val="32"/>
          <w:szCs w:val="32"/>
        </w:rPr>
        <w:t>技术与开发</w:t>
      </w:r>
      <w:r>
        <w:rPr>
          <w:rFonts w:ascii="仿宋_GB2312" w:eastAsia="仿宋_GB2312" w:hint="eastAsia"/>
          <w:sz w:val="32"/>
          <w:szCs w:val="32"/>
        </w:rPr>
        <w:t>项目</w:t>
      </w:r>
      <w:r w:rsidR="005E37D1">
        <w:rPr>
          <w:rFonts w:ascii="仿宋_GB2312" w:eastAsia="仿宋_GB2312" w:hint="eastAsia"/>
          <w:sz w:val="32"/>
          <w:szCs w:val="32"/>
        </w:rPr>
        <w:t>1982</w:t>
      </w:r>
      <w:r>
        <w:rPr>
          <w:rFonts w:ascii="仿宋_GB2312" w:eastAsia="仿宋_GB2312" w:hint="eastAsia"/>
          <w:sz w:val="32"/>
          <w:szCs w:val="32"/>
        </w:rPr>
        <w:t>万元</w:t>
      </w:r>
      <w:r w:rsidR="005E37D1">
        <w:rPr>
          <w:rFonts w:ascii="仿宋_GB2312" w:eastAsia="仿宋_GB2312" w:hint="eastAsia"/>
          <w:sz w:val="32"/>
          <w:szCs w:val="32"/>
        </w:rPr>
        <w:t>；</w:t>
      </w:r>
      <w:r w:rsidR="00707B1A">
        <w:rPr>
          <w:rFonts w:ascii="仿宋_GB2312" w:eastAsia="仿宋_GB2312" w:hint="eastAsia"/>
          <w:sz w:val="32"/>
          <w:szCs w:val="32"/>
        </w:rPr>
        <w:t>科普项目21万元；</w:t>
      </w:r>
      <w:r w:rsidR="005E37D1">
        <w:rPr>
          <w:rFonts w:ascii="仿宋_GB2312" w:eastAsia="仿宋_GB2312" w:hint="eastAsia"/>
          <w:sz w:val="32"/>
          <w:szCs w:val="32"/>
        </w:rPr>
        <w:t>文化项目</w:t>
      </w:r>
      <w:r w:rsidR="00707B1A">
        <w:rPr>
          <w:rFonts w:ascii="仿宋_GB2312" w:eastAsia="仿宋_GB2312" w:hint="eastAsia"/>
          <w:sz w:val="32"/>
          <w:szCs w:val="32"/>
        </w:rPr>
        <w:t>130.95</w:t>
      </w:r>
      <w:r w:rsidR="005E37D1">
        <w:rPr>
          <w:rFonts w:ascii="仿宋_GB2312" w:eastAsia="仿宋_GB2312" w:hint="eastAsia"/>
          <w:sz w:val="32"/>
          <w:szCs w:val="32"/>
        </w:rPr>
        <w:t>万元；</w:t>
      </w:r>
      <w:r w:rsidR="0092742F">
        <w:rPr>
          <w:rFonts w:ascii="仿宋_GB2312" w:eastAsia="仿宋_GB2312" w:hint="eastAsia"/>
          <w:sz w:val="32"/>
          <w:szCs w:val="32"/>
        </w:rPr>
        <w:t>文物</w:t>
      </w:r>
      <w:r w:rsidR="005E37D1">
        <w:rPr>
          <w:rFonts w:ascii="仿宋_GB2312" w:eastAsia="仿宋_GB2312" w:hint="eastAsia"/>
          <w:sz w:val="32"/>
          <w:szCs w:val="32"/>
        </w:rPr>
        <w:t>项目2万元</w:t>
      </w:r>
      <w:r w:rsidR="0092742F">
        <w:rPr>
          <w:rFonts w:ascii="仿宋_GB2312" w:eastAsia="仿宋_GB2312" w:hint="eastAsia"/>
          <w:sz w:val="32"/>
          <w:szCs w:val="32"/>
        </w:rPr>
        <w:t>；体育项目26.81万元；新闻出版广播</w:t>
      </w:r>
      <w:proofErr w:type="gramStart"/>
      <w:r w:rsidR="0092742F">
        <w:rPr>
          <w:rFonts w:ascii="仿宋_GB2312" w:eastAsia="仿宋_GB2312" w:hint="eastAsia"/>
          <w:sz w:val="32"/>
          <w:szCs w:val="32"/>
        </w:rPr>
        <w:t>影视项目</w:t>
      </w:r>
      <w:proofErr w:type="gramEnd"/>
      <w:r w:rsidR="0092742F">
        <w:rPr>
          <w:rFonts w:ascii="仿宋_GB2312" w:eastAsia="仿宋_GB2312" w:hint="eastAsia"/>
          <w:sz w:val="32"/>
          <w:szCs w:val="32"/>
        </w:rPr>
        <w:t>35.37万元；其他文化体育与传媒项目138.18万元；农林水项目164万元；商业服务等项目4.2万元；地震监测项目3万元</w:t>
      </w:r>
      <w:r w:rsidR="009F4E6E">
        <w:rPr>
          <w:rFonts w:ascii="仿宋_GB2312" w:eastAsia="仿宋_GB2312" w:hint="eastAsia"/>
          <w:sz w:val="32"/>
          <w:szCs w:val="32"/>
        </w:rPr>
        <w:t>。</w:t>
      </w:r>
    </w:p>
    <w:p w:rsidR="00101E02" w:rsidRDefault="00101E02" w:rsidP="001A6ADB">
      <w:pPr>
        <w:pStyle w:val="a5"/>
        <w:spacing w:line="520" w:lineRule="exact"/>
        <w:ind w:firstLineChars="200" w:firstLine="643"/>
        <w:rPr>
          <w:rFonts w:ascii="楷体_GB2312" w:eastAsia="楷体_GB2312"/>
          <w:b/>
          <w:sz w:val="32"/>
          <w:szCs w:val="32"/>
        </w:rPr>
      </w:pPr>
      <w:r>
        <w:rPr>
          <w:rFonts w:ascii="楷体_GB2312" w:eastAsia="楷体_GB2312" w:hint="eastAsia"/>
          <w:b/>
          <w:sz w:val="32"/>
          <w:szCs w:val="32"/>
        </w:rPr>
        <w:t>（二）2017年一般公共预算财政拨款支出决算总体情况</w:t>
      </w:r>
    </w:p>
    <w:p w:rsidR="00101E02" w:rsidRDefault="00101E02" w:rsidP="00101E02">
      <w:pPr>
        <w:pStyle w:val="a5"/>
        <w:spacing w:line="520" w:lineRule="exact"/>
        <w:ind w:firstLineChars="200" w:firstLine="640"/>
        <w:rPr>
          <w:rFonts w:ascii="仿宋_GB2312" w:eastAsia="仿宋_GB2312"/>
          <w:sz w:val="32"/>
          <w:szCs w:val="32"/>
        </w:rPr>
      </w:pPr>
      <w:r>
        <w:rPr>
          <w:rFonts w:ascii="仿宋_GB2312" w:eastAsia="仿宋_GB2312" w:hint="eastAsia"/>
          <w:sz w:val="32"/>
          <w:szCs w:val="32"/>
        </w:rPr>
        <w:t>1.一般公共预算财政拨款支出决算总体情况</w:t>
      </w:r>
    </w:p>
    <w:p w:rsidR="00101E02" w:rsidRDefault="00101E02" w:rsidP="00101E02">
      <w:pPr>
        <w:pStyle w:val="a5"/>
        <w:spacing w:line="520" w:lineRule="exact"/>
        <w:ind w:firstLineChars="200" w:firstLine="640"/>
        <w:rPr>
          <w:rFonts w:ascii="仿宋_GB2312" w:eastAsia="仿宋_GB2312"/>
          <w:sz w:val="32"/>
          <w:szCs w:val="32"/>
        </w:rPr>
      </w:pPr>
      <w:r>
        <w:rPr>
          <w:rFonts w:ascii="仿宋_GB2312" w:eastAsia="仿宋_GB2312" w:hint="eastAsia"/>
          <w:sz w:val="32"/>
          <w:szCs w:val="32"/>
        </w:rPr>
        <w:lastRenderedPageBreak/>
        <w:t>2017年一般公共预算财政拨款支出</w:t>
      </w:r>
      <w:r w:rsidR="00707B1A">
        <w:rPr>
          <w:rFonts w:ascii="仿宋_GB2312" w:eastAsia="仿宋_GB2312" w:hint="eastAsia"/>
          <w:sz w:val="32"/>
          <w:szCs w:val="32"/>
        </w:rPr>
        <w:t>2965.94</w:t>
      </w:r>
      <w:r>
        <w:rPr>
          <w:rFonts w:ascii="仿宋_GB2312" w:eastAsia="仿宋_GB2312" w:hint="eastAsia"/>
          <w:sz w:val="32"/>
          <w:szCs w:val="32"/>
        </w:rPr>
        <w:t>万元，其中：基本支出</w:t>
      </w:r>
      <w:r w:rsidR="00707B1A">
        <w:rPr>
          <w:rFonts w:ascii="仿宋_GB2312" w:eastAsia="仿宋_GB2312" w:hint="eastAsia"/>
          <w:sz w:val="32"/>
          <w:szCs w:val="32"/>
        </w:rPr>
        <w:t>458.43</w:t>
      </w:r>
      <w:r>
        <w:rPr>
          <w:rFonts w:ascii="仿宋_GB2312" w:eastAsia="仿宋_GB2312" w:hint="eastAsia"/>
          <w:sz w:val="32"/>
          <w:szCs w:val="32"/>
        </w:rPr>
        <w:t>万元，项目支出</w:t>
      </w:r>
      <w:r w:rsidR="00707B1A">
        <w:rPr>
          <w:rFonts w:ascii="仿宋_GB2312" w:eastAsia="仿宋_GB2312" w:hint="eastAsia"/>
          <w:sz w:val="32"/>
          <w:szCs w:val="32"/>
        </w:rPr>
        <w:t>2507.51</w:t>
      </w:r>
      <w:r>
        <w:rPr>
          <w:rFonts w:ascii="仿宋_GB2312" w:eastAsia="仿宋_GB2312" w:hint="eastAsia"/>
          <w:sz w:val="32"/>
          <w:szCs w:val="32"/>
        </w:rPr>
        <w:t>万元。</w:t>
      </w:r>
      <w:r>
        <w:rPr>
          <w:rFonts w:ascii="仿宋_GB2312" w:eastAsia="仿宋_GB2312" w:hint="eastAsia"/>
          <w:color w:val="000000"/>
          <w:sz w:val="32"/>
          <w:szCs w:val="32"/>
        </w:rPr>
        <w:t>（既包括使用当年从区级财政取得的财政拨款发生的支出，也包括使用以前年度财政拨款结转和结余资金发生的支出）。</w:t>
      </w:r>
      <w:r>
        <w:rPr>
          <w:rFonts w:ascii="仿宋_GB2312" w:eastAsia="仿宋_GB2312" w:hint="eastAsia"/>
          <w:sz w:val="32"/>
          <w:szCs w:val="32"/>
        </w:rPr>
        <w:t>2017年一般公共预算财政拨款支出比上年增加</w:t>
      </w:r>
      <w:r w:rsidR="00DC3131">
        <w:rPr>
          <w:rFonts w:ascii="仿宋_GB2312" w:eastAsia="仿宋_GB2312" w:hint="eastAsia"/>
          <w:sz w:val="32"/>
          <w:szCs w:val="32"/>
        </w:rPr>
        <w:t>610.82</w:t>
      </w:r>
      <w:r>
        <w:rPr>
          <w:rFonts w:ascii="仿宋_GB2312" w:eastAsia="仿宋_GB2312" w:hint="eastAsia"/>
          <w:sz w:val="32"/>
          <w:szCs w:val="32"/>
        </w:rPr>
        <w:t>万元，主要是</w:t>
      </w:r>
      <w:r w:rsidR="00EF7418">
        <w:rPr>
          <w:rFonts w:ascii="仿宋_GB2312" w:eastAsia="仿宋_GB2312" w:hint="eastAsia"/>
          <w:sz w:val="32"/>
          <w:szCs w:val="32"/>
        </w:rPr>
        <w:t>支付上年</w:t>
      </w:r>
      <w:r w:rsidR="00EF7418">
        <w:rPr>
          <w:rFonts w:ascii="仿宋_GB2312" w:eastAsia="仿宋_GB2312" w:hint="eastAsia"/>
          <w:color w:val="000000"/>
          <w:sz w:val="32"/>
          <w:szCs w:val="32"/>
        </w:rPr>
        <w:t>项目经费</w:t>
      </w:r>
      <w:r>
        <w:rPr>
          <w:rFonts w:ascii="仿宋_GB2312" w:eastAsia="仿宋_GB2312" w:hint="eastAsia"/>
          <w:sz w:val="32"/>
          <w:szCs w:val="32"/>
        </w:rPr>
        <w:t>。</w:t>
      </w:r>
    </w:p>
    <w:p w:rsidR="00101E02" w:rsidRDefault="00101E02" w:rsidP="00101E02">
      <w:pPr>
        <w:pStyle w:val="a5"/>
        <w:spacing w:line="520" w:lineRule="exact"/>
        <w:ind w:firstLineChars="200" w:firstLine="640"/>
        <w:rPr>
          <w:rFonts w:ascii="仿宋_GB2312" w:eastAsia="仿宋_GB2312"/>
          <w:sz w:val="32"/>
          <w:szCs w:val="32"/>
        </w:rPr>
      </w:pPr>
      <w:r>
        <w:rPr>
          <w:rFonts w:ascii="仿宋_GB2312" w:eastAsia="仿宋_GB2312" w:hint="eastAsia"/>
          <w:sz w:val="32"/>
          <w:szCs w:val="32"/>
        </w:rPr>
        <w:t>2.一般公共预算财政拨款支出决算构成情况</w:t>
      </w:r>
    </w:p>
    <w:p w:rsidR="00101E02" w:rsidRDefault="00101E02" w:rsidP="00101E02">
      <w:pPr>
        <w:pStyle w:val="a5"/>
        <w:spacing w:line="520" w:lineRule="exact"/>
        <w:ind w:firstLineChars="200" w:firstLine="640"/>
        <w:rPr>
          <w:rFonts w:ascii="仿宋_GB2312" w:eastAsia="仿宋_GB2312"/>
          <w:sz w:val="32"/>
          <w:szCs w:val="32"/>
        </w:rPr>
      </w:pPr>
      <w:r>
        <w:rPr>
          <w:rFonts w:ascii="仿宋_GB2312" w:eastAsia="仿宋_GB2312" w:hint="eastAsia"/>
          <w:sz w:val="32"/>
          <w:szCs w:val="32"/>
        </w:rPr>
        <w:t>2017年度一般公共预算财政拨款支出</w:t>
      </w:r>
      <w:r w:rsidR="00EF7418">
        <w:rPr>
          <w:rFonts w:ascii="仿宋_GB2312" w:eastAsia="仿宋_GB2312" w:hint="eastAsia"/>
          <w:sz w:val="32"/>
          <w:szCs w:val="32"/>
        </w:rPr>
        <w:t>2965.94</w:t>
      </w:r>
      <w:r>
        <w:rPr>
          <w:rFonts w:ascii="仿宋_GB2312" w:eastAsia="仿宋_GB2312" w:hint="eastAsia"/>
          <w:sz w:val="32"/>
          <w:szCs w:val="32"/>
        </w:rPr>
        <w:t>万元，按支出功能科目分，包括:</w:t>
      </w:r>
    </w:p>
    <w:p w:rsidR="00101E02" w:rsidRDefault="00101E02" w:rsidP="00101E02">
      <w:pPr>
        <w:pStyle w:val="a5"/>
        <w:shd w:val="clear" w:color="auto" w:fill="FFFFFF"/>
        <w:spacing w:line="520" w:lineRule="exact"/>
        <w:ind w:firstLine="585"/>
        <w:rPr>
          <w:rFonts w:ascii="仿宋_GB2312" w:eastAsia="仿宋_GB2312"/>
          <w:color w:val="000000"/>
          <w:sz w:val="32"/>
          <w:szCs w:val="32"/>
        </w:rPr>
      </w:pPr>
      <w:r>
        <w:rPr>
          <w:rFonts w:ascii="仿宋_GB2312" w:eastAsia="仿宋_GB2312" w:hint="eastAsia"/>
          <w:sz w:val="32"/>
          <w:szCs w:val="32"/>
        </w:rPr>
        <w:t>（</w:t>
      </w:r>
      <w:r w:rsidR="00471A06">
        <w:rPr>
          <w:rFonts w:ascii="仿宋_GB2312" w:eastAsia="仿宋_GB2312" w:hint="eastAsia"/>
          <w:sz w:val="32"/>
          <w:szCs w:val="32"/>
        </w:rPr>
        <w:t>1</w:t>
      </w:r>
      <w:r>
        <w:rPr>
          <w:rFonts w:ascii="仿宋_GB2312" w:eastAsia="仿宋_GB2312" w:hint="eastAsia"/>
          <w:sz w:val="32"/>
          <w:szCs w:val="32"/>
        </w:rPr>
        <w:t>）</w:t>
      </w:r>
      <w:r w:rsidR="000E5E2B">
        <w:rPr>
          <w:rFonts w:ascii="仿宋_GB2312" w:eastAsia="仿宋_GB2312" w:hint="eastAsia"/>
          <w:color w:val="000000"/>
          <w:sz w:val="32"/>
          <w:szCs w:val="32"/>
        </w:rPr>
        <w:t>科学技术</w:t>
      </w:r>
      <w:r>
        <w:rPr>
          <w:rFonts w:ascii="仿宋_GB2312" w:eastAsia="仿宋_GB2312" w:hint="eastAsia"/>
          <w:color w:val="000000"/>
          <w:sz w:val="32"/>
          <w:szCs w:val="32"/>
        </w:rPr>
        <w:t>支出</w:t>
      </w:r>
      <w:r w:rsidR="000E5E2B">
        <w:rPr>
          <w:rFonts w:ascii="仿宋_GB2312" w:eastAsia="仿宋_GB2312" w:hint="eastAsia"/>
          <w:color w:val="000000"/>
          <w:sz w:val="32"/>
          <w:szCs w:val="32"/>
        </w:rPr>
        <w:t>2099.46</w:t>
      </w:r>
      <w:r>
        <w:rPr>
          <w:rFonts w:ascii="仿宋_GB2312" w:eastAsia="仿宋_GB2312" w:hint="eastAsia"/>
          <w:color w:val="000000"/>
          <w:sz w:val="32"/>
          <w:szCs w:val="32"/>
        </w:rPr>
        <w:t>万元，其中：</w:t>
      </w:r>
      <w:r w:rsidR="000E5E2B">
        <w:rPr>
          <w:rFonts w:ascii="仿宋_GB2312" w:eastAsia="仿宋_GB2312" w:hint="eastAsia"/>
          <w:color w:val="000000"/>
          <w:sz w:val="32"/>
          <w:szCs w:val="32"/>
        </w:rPr>
        <w:t>科学技术管理事务96.46万元；应用技术研究与开发1982万元；科普活动21万元。</w:t>
      </w:r>
    </w:p>
    <w:p w:rsidR="00101E02" w:rsidRDefault="00101E02" w:rsidP="00101E02">
      <w:pPr>
        <w:pStyle w:val="a5"/>
        <w:shd w:val="clear" w:color="auto" w:fill="FFFFFF"/>
        <w:spacing w:line="520" w:lineRule="exact"/>
        <w:ind w:firstLine="585"/>
        <w:rPr>
          <w:rFonts w:ascii="仿宋_GB2312" w:eastAsia="仿宋_GB2312"/>
          <w:color w:val="000000"/>
          <w:sz w:val="32"/>
          <w:szCs w:val="32"/>
        </w:rPr>
      </w:pPr>
      <w:r>
        <w:rPr>
          <w:rFonts w:ascii="仿宋_GB2312" w:eastAsia="仿宋_GB2312" w:hint="eastAsia"/>
          <w:color w:val="000000"/>
          <w:sz w:val="32"/>
          <w:szCs w:val="32"/>
        </w:rPr>
        <w:t>（</w:t>
      </w:r>
      <w:r w:rsidR="00471A06">
        <w:rPr>
          <w:rFonts w:ascii="仿宋_GB2312" w:eastAsia="仿宋_GB2312" w:hint="eastAsia"/>
          <w:color w:val="000000"/>
          <w:sz w:val="32"/>
          <w:szCs w:val="32"/>
        </w:rPr>
        <w:t>2</w:t>
      </w:r>
      <w:r>
        <w:rPr>
          <w:rFonts w:ascii="仿宋_GB2312" w:eastAsia="仿宋_GB2312" w:hint="eastAsia"/>
          <w:color w:val="000000"/>
          <w:sz w:val="32"/>
          <w:szCs w:val="32"/>
        </w:rPr>
        <w:t>）</w:t>
      </w:r>
      <w:r w:rsidR="000E5E2B">
        <w:rPr>
          <w:rFonts w:ascii="仿宋_GB2312" w:eastAsia="仿宋_GB2312" w:hint="eastAsia"/>
          <w:color w:val="000000"/>
          <w:sz w:val="32"/>
          <w:szCs w:val="32"/>
        </w:rPr>
        <w:t>文化体育与传媒支出695.28万元，其中：文化396.33万元；文物2万元；体育123.4万元；电影35.37万元；其他文化体育与传媒138.18万元。</w:t>
      </w:r>
    </w:p>
    <w:p w:rsidR="000E5E2B" w:rsidRDefault="000E5E2B" w:rsidP="00101E02">
      <w:pPr>
        <w:pStyle w:val="a5"/>
        <w:shd w:val="clear" w:color="auto" w:fill="FFFFFF"/>
        <w:spacing w:line="520" w:lineRule="exact"/>
        <w:ind w:firstLine="585"/>
        <w:rPr>
          <w:rFonts w:ascii="仿宋_GB2312" w:eastAsia="仿宋_GB2312"/>
          <w:color w:val="000000"/>
          <w:sz w:val="32"/>
          <w:szCs w:val="32"/>
        </w:rPr>
      </w:pPr>
      <w:r>
        <w:rPr>
          <w:rFonts w:ascii="仿宋_GB2312" w:eastAsia="仿宋_GB2312" w:hint="eastAsia"/>
          <w:color w:val="000000"/>
          <w:sz w:val="32"/>
          <w:szCs w:val="32"/>
        </w:rPr>
        <w:t>（</w:t>
      </w:r>
      <w:r w:rsidR="00471A06">
        <w:rPr>
          <w:rFonts w:ascii="仿宋_GB2312" w:eastAsia="仿宋_GB2312" w:hint="eastAsia"/>
          <w:color w:val="000000"/>
          <w:sz w:val="32"/>
          <w:szCs w:val="32"/>
        </w:rPr>
        <w:t>3</w:t>
      </w:r>
      <w:r>
        <w:rPr>
          <w:rFonts w:ascii="仿宋_GB2312" w:eastAsia="仿宋_GB2312" w:hint="eastAsia"/>
          <w:color w:val="000000"/>
          <w:sz w:val="32"/>
          <w:szCs w:val="32"/>
        </w:rPr>
        <w:t>）农林水支出164万元，其中：其它农业支出164万元。</w:t>
      </w:r>
    </w:p>
    <w:p w:rsidR="000E5E2B" w:rsidRDefault="000E5E2B" w:rsidP="00101E02">
      <w:pPr>
        <w:pStyle w:val="a5"/>
        <w:shd w:val="clear" w:color="auto" w:fill="FFFFFF"/>
        <w:spacing w:line="520" w:lineRule="exact"/>
        <w:ind w:firstLine="585"/>
        <w:rPr>
          <w:rFonts w:ascii="仿宋_GB2312" w:eastAsia="仿宋_GB2312"/>
          <w:color w:val="000000"/>
          <w:sz w:val="32"/>
          <w:szCs w:val="32"/>
        </w:rPr>
      </w:pPr>
      <w:r>
        <w:rPr>
          <w:rFonts w:ascii="仿宋_GB2312" w:eastAsia="仿宋_GB2312" w:hint="eastAsia"/>
          <w:color w:val="000000"/>
          <w:sz w:val="32"/>
          <w:szCs w:val="32"/>
        </w:rPr>
        <w:t>（</w:t>
      </w:r>
      <w:r w:rsidR="00471A06">
        <w:rPr>
          <w:rFonts w:ascii="仿宋_GB2312" w:eastAsia="仿宋_GB2312" w:hint="eastAsia"/>
          <w:color w:val="000000"/>
          <w:sz w:val="32"/>
          <w:szCs w:val="32"/>
        </w:rPr>
        <w:t>4</w:t>
      </w:r>
      <w:r>
        <w:rPr>
          <w:rFonts w:ascii="仿宋_GB2312" w:eastAsia="仿宋_GB2312" w:hint="eastAsia"/>
          <w:color w:val="000000"/>
          <w:sz w:val="32"/>
          <w:szCs w:val="32"/>
        </w:rPr>
        <w:t>）商业服务等支出4.2万元，其中旅游行业业务管理4.2万元。</w:t>
      </w:r>
    </w:p>
    <w:p w:rsidR="000E5E2B" w:rsidRDefault="000E5E2B" w:rsidP="00101E02">
      <w:pPr>
        <w:pStyle w:val="a5"/>
        <w:shd w:val="clear" w:color="auto" w:fill="FFFFFF"/>
        <w:spacing w:line="520" w:lineRule="exact"/>
        <w:ind w:firstLine="585"/>
        <w:rPr>
          <w:rFonts w:ascii="仿宋_GB2312" w:eastAsia="仿宋_GB2312"/>
          <w:color w:val="000000"/>
          <w:sz w:val="32"/>
          <w:szCs w:val="32"/>
        </w:rPr>
      </w:pPr>
      <w:r>
        <w:rPr>
          <w:rFonts w:ascii="仿宋_GB2312" w:eastAsia="仿宋_GB2312" w:hint="eastAsia"/>
          <w:color w:val="000000"/>
          <w:sz w:val="32"/>
          <w:szCs w:val="32"/>
        </w:rPr>
        <w:t>（</w:t>
      </w:r>
      <w:r w:rsidR="00471A06">
        <w:rPr>
          <w:rFonts w:ascii="仿宋_GB2312" w:eastAsia="仿宋_GB2312" w:hint="eastAsia"/>
          <w:color w:val="000000"/>
          <w:sz w:val="32"/>
          <w:szCs w:val="32"/>
        </w:rPr>
        <w:t>5</w:t>
      </w:r>
      <w:r>
        <w:rPr>
          <w:rFonts w:ascii="仿宋_GB2312" w:eastAsia="仿宋_GB2312" w:hint="eastAsia"/>
          <w:color w:val="000000"/>
          <w:sz w:val="32"/>
          <w:szCs w:val="32"/>
        </w:rPr>
        <w:t>国土海洋气象等支出3万元，其中地震监测3万元。</w:t>
      </w:r>
    </w:p>
    <w:p w:rsidR="00101E02" w:rsidRDefault="00101E02" w:rsidP="00101E02">
      <w:pPr>
        <w:pStyle w:val="a5"/>
        <w:spacing w:line="520" w:lineRule="exact"/>
        <w:ind w:firstLineChars="200" w:firstLine="640"/>
        <w:rPr>
          <w:rFonts w:ascii="仿宋_GB2312" w:eastAsia="仿宋_GB2312"/>
          <w:sz w:val="32"/>
          <w:szCs w:val="32"/>
        </w:rPr>
      </w:pPr>
      <w:r>
        <w:rPr>
          <w:rFonts w:ascii="仿宋_GB2312" w:eastAsia="仿宋_GB2312" w:hint="eastAsia"/>
          <w:sz w:val="32"/>
          <w:szCs w:val="32"/>
        </w:rPr>
        <w:t>3.一般公共预算财政拨款基本支出决算情况</w:t>
      </w:r>
    </w:p>
    <w:p w:rsidR="00101E02" w:rsidRDefault="00101E02" w:rsidP="00101E02">
      <w:pPr>
        <w:pStyle w:val="a5"/>
        <w:spacing w:line="520" w:lineRule="exact"/>
        <w:ind w:firstLineChars="200" w:firstLine="640"/>
        <w:rPr>
          <w:rFonts w:ascii="仿宋_GB2312" w:eastAsia="仿宋_GB2312"/>
          <w:sz w:val="32"/>
          <w:szCs w:val="32"/>
        </w:rPr>
      </w:pPr>
      <w:r>
        <w:rPr>
          <w:rFonts w:ascii="仿宋_GB2312" w:eastAsia="仿宋_GB2312" w:hint="eastAsia"/>
          <w:sz w:val="32"/>
          <w:szCs w:val="32"/>
        </w:rPr>
        <w:lastRenderedPageBreak/>
        <w:t>2017年度一般公共预算财政拨款基本支出</w:t>
      </w:r>
      <w:r w:rsidR="000E5E2B">
        <w:rPr>
          <w:rFonts w:ascii="仿宋_GB2312" w:eastAsia="仿宋_GB2312" w:hint="eastAsia"/>
          <w:sz w:val="32"/>
          <w:szCs w:val="32"/>
        </w:rPr>
        <w:t>458.43</w:t>
      </w:r>
      <w:r>
        <w:rPr>
          <w:rFonts w:ascii="仿宋_GB2312" w:eastAsia="仿宋_GB2312" w:hint="eastAsia"/>
          <w:sz w:val="32"/>
          <w:szCs w:val="32"/>
        </w:rPr>
        <w:t>万元，其中：人员经费</w:t>
      </w:r>
      <w:r w:rsidR="000E5E2B">
        <w:rPr>
          <w:rFonts w:ascii="仿宋_GB2312" w:eastAsia="仿宋_GB2312" w:hint="eastAsia"/>
          <w:sz w:val="32"/>
          <w:szCs w:val="32"/>
        </w:rPr>
        <w:t>395.23</w:t>
      </w:r>
      <w:r>
        <w:rPr>
          <w:rFonts w:ascii="仿宋_GB2312" w:eastAsia="仿宋_GB2312" w:hint="eastAsia"/>
          <w:sz w:val="32"/>
          <w:szCs w:val="32"/>
        </w:rPr>
        <w:t>万元，公用经费</w:t>
      </w:r>
      <w:r w:rsidR="000E5E2B">
        <w:rPr>
          <w:rFonts w:ascii="仿宋_GB2312" w:eastAsia="仿宋_GB2312" w:hint="eastAsia"/>
          <w:sz w:val="32"/>
          <w:szCs w:val="32"/>
        </w:rPr>
        <w:t>63.2</w:t>
      </w:r>
      <w:r>
        <w:rPr>
          <w:rFonts w:ascii="仿宋_GB2312" w:eastAsia="仿宋_GB2312" w:hint="eastAsia"/>
          <w:sz w:val="32"/>
          <w:szCs w:val="32"/>
        </w:rPr>
        <w:t>万元，用于保障机构正常运转和日常工作需要。</w:t>
      </w:r>
    </w:p>
    <w:p w:rsidR="00101E02" w:rsidRDefault="00101E02" w:rsidP="001A6ADB">
      <w:pPr>
        <w:pStyle w:val="a5"/>
        <w:spacing w:line="520" w:lineRule="exact"/>
        <w:ind w:firstLineChars="150" w:firstLine="482"/>
        <w:rPr>
          <w:rFonts w:ascii="楷体_GB2312" w:eastAsia="楷体_GB2312"/>
          <w:b/>
          <w:sz w:val="32"/>
          <w:szCs w:val="32"/>
        </w:rPr>
      </w:pPr>
      <w:r>
        <w:rPr>
          <w:rFonts w:ascii="楷体_GB2312" w:eastAsia="楷体_GB2312" w:hint="eastAsia"/>
          <w:b/>
          <w:sz w:val="32"/>
          <w:szCs w:val="32"/>
        </w:rPr>
        <w:t>（三）2017年“三公”经费、培训费及会议费支出情况</w:t>
      </w:r>
    </w:p>
    <w:p w:rsidR="00101E02" w:rsidRDefault="00101E02" w:rsidP="00101E02">
      <w:pPr>
        <w:pStyle w:val="a5"/>
        <w:spacing w:line="520" w:lineRule="exact"/>
        <w:ind w:firstLineChars="200" w:firstLine="640"/>
        <w:rPr>
          <w:rFonts w:ascii="仿宋_GB2312" w:eastAsia="仿宋_GB2312"/>
          <w:sz w:val="32"/>
          <w:szCs w:val="32"/>
        </w:rPr>
      </w:pPr>
      <w:r>
        <w:rPr>
          <w:rFonts w:ascii="仿宋_GB2312" w:eastAsia="仿宋_GB2312" w:hint="eastAsia"/>
          <w:sz w:val="32"/>
          <w:szCs w:val="32"/>
        </w:rPr>
        <w:t>1.“三公”经费支出决算总体情况</w:t>
      </w:r>
    </w:p>
    <w:p w:rsidR="00101E02" w:rsidRDefault="00101E02" w:rsidP="00101E02">
      <w:pPr>
        <w:pStyle w:val="a5"/>
        <w:spacing w:line="520" w:lineRule="exact"/>
        <w:ind w:firstLineChars="200" w:firstLine="640"/>
        <w:rPr>
          <w:rFonts w:ascii="仿宋_GB2312" w:eastAsia="仿宋_GB2312"/>
          <w:sz w:val="32"/>
          <w:szCs w:val="32"/>
        </w:rPr>
      </w:pPr>
      <w:r>
        <w:rPr>
          <w:rFonts w:ascii="仿宋_GB2312" w:eastAsia="仿宋_GB2312" w:hint="eastAsia"/>
          <w:sz w:val="32"/>
          <w:szCs w:val="32"/>
        </w:rPr>
        <w:t>2017年度一般公共预算财政拨款安排的“三公经费”支出</w:t>
      </w:r>
      <w:r w:rsidR="000E5E2B">
        <w:rPr>
          <w:rFonts w:ascii="仿宋_GB2312" w:eastAsia="仿宋_GB2312" w:hint="eastAsia"/>
          <w:sz w:val="32"/>
          <w:szCs w:val="32"/>
        </w:rPr>
        <w:t>6.44</w:t>
      </w:r>
      <w:r>
        <w:rPr>
          <w:rFonts w:ascii="仿宋_GB2312" w:eastAsia="仿宋_GB2312" w:hint="eastAsia"/>
          <w:sz w:val="32"/>
          <w:szCs w:val="32"/>
        </w:rPr>
        <w:t>万元，其中，因公出国（境）费用</w:t>
      </w:r>
      <w:r w:rsidR="000E5E2B">
        <w:rPr>
          <w:rFonts w:ascii="仿宋_GB2312" w:eastAsia="仿宋_GB2312" w:hint="eastAsia"/>
          <w:sz w:val="32"/>
          <w:szCs w:val="32"/>
        </w:rPr>
        <w:t>0</w:t>
      </w:r>
      <w:r>
        <w:rPr>
          <w:rFonts w:ascii="仿宋_GB2312" w:eastAsia="仿宋_GB2312" w:hint="eastAsia"/>
          <w:sz w:val="32"/>
          <w:szCs w:val="32"/>
        </w:rPr>
        <w:t>万元，公务用车购置及运行维护费</w:t>
      </w:r>
      <w:r w:rsidR="000E5E2B">
        <w:rPr>
          <w:rFonts w:ascii="仿宋_GB2312" w:eastAsia="仿宋_GB2312" w:hint="eastAsia"/>
          <w:sz w:val="32"/>
          <w:szCs w:val="32"/>
        </w:rPr>
        <w:t>5.236</w:t>
      </w:r>
      <w:r>
        <w:rPr>
          <w:rFonts w:ascii="仿宋_GB2312" w:eastAsia="仿宋_GB2312" w:hint="eastAsia"/>
          <w:sz w:val="32"/>
          <w:szCs w:val="32"/>
        </w:rPr>
        <w:t>万元，公务接待费</w:t>
      </w:r>
      <w:r w:rsidR="000E5E2B">
        <w:rPr>
          <w:rFonts w:ascii="仿宋_GB2312" w:eastAsia="仿宋_GB2312" w:hint="eastAsia"/>
          <w:sz w:val="32"/>
          <w:szCs w:val="32"/>
        </w:rPr>
        <w:t>1.18</w:t>
      </w:r>
      <w:r>
        <w:rPr>
          <w:rFonts w:ascii="仿宋_GB2312" w:eastAsia="仿宋_GB2312" w:hint="eastAsia"/>
          <w:sz w:val="32"/>
          <w:szCs w:val="32"/>
        </w:rPr>
        <w:t>万元。2017年度“三公经费”支出比2016年减少</w:t>
      </w:r>
      <w:r w:rsidR="000E5E2B">
        <w:rPr>
          <w:rFonts w:ascii="仿宋_GB2312" w:eastAsia="仿宋_GB2312" w:hint="eastAsia"/>
          <w:sz w:val="32"/>
          <w:szCs w:val="32"/>
        </w:rPr>
        <w:t>1.49</w:t>
      </w:r>
      <w:r>
        <w:rPr>
          <w:rFonts w:ascii="仿宋_GB2312" w:eastAsia="仿宋_GB2312" w:hint="eastAsia"/>
          <w:sz w:val="32"/>
          <w:szCs w:val="32"/>
        </w:rPr>
        <w:t>万元，下降</w:t>
      </w:r>
      <w:r w:rsidR="000E5E2B">
        <w:rPr>
          <w:rFonts w:ascii="仿宋_GB2312" w:eastAsia="仿宋_GB2312" w:hint="eastAsia"/>
          <w:sz w:val="32"/>
          <w:szCs w:val="32"/>
        </w:rPr>
        <w:t>18.79</w:t>
      </w:r>
      <w:r>
        <w:rPr>
          <w:rFonts w:ascii="仿宋_GB2312" w:eastAsia="仿宋_GB2312" w:hint="eastAsia"/>
          <w:sz w:val="32"/>
          <w:szCs w:val="32"/>
        </w:rPr>
        <w:t>%,其中：</w:t>
      </w:r>
    </w:p>
    <w:p w:rsidR="00101E02" w:rsidRDefault="00101E02" w:rsidP="00101E02">
      <w:pPr>
        <w:pStyle w:val="a5"/>
        <w:shd w:val="clear" w:color="auto" w:fill="FFFFFF"/>
        <w:spacing w:line="520" w:lineRule="exact"/>
        <w:ind w:firstLine="600"/>
        <w:rPr>
          <w:rFonts w:ascii="仿宋_GB2312" w:eastAsia="仿宋_GB2312"/>
          <w:color w:val="000000"/>
          <w:sz w:val="32"/>
          <w:szCs w:val="32"/>
        </w:rPr>
      </w:pPr>
      <w:r>
        <w:rPr>
          <w:rFonts w:ascii="仿宋_GB2312" w:eastAsia="仿宋_GB2312" w:hint="eastAsia"/>
          <w:sz w:val="32"/>
          <w:szCs w:val="32"/>
        </w:rPr>
        <w:t>（1）</w:t>
      </w:r>
      <w:r>
        <w:rPr>
          <w:rFonts w:ascii="仿宋_GB2312" w:eastAsia="仿宋_GB2312" w:hint="eastAsia"/>
          <w:color w:val="000000"/>
          <w:sz w:val="32"/>
          <w:szCs w:val="32"/>
        </w:rPr>
        <w:t>2017年我单位因公出国实际支出</w:t>
      </w:r>
      <w:r w:rsidR="000E5E2B">
        <w:rPr>
          <w:rFonts w:ascii="仿宋_GB2312" w:eastAsia="仿宋_GB2312" w:hint="eastAsia"/>
          <w:color w:val="000000"/>
          <w:sz w:val="32"/>
          <w:szCs w:val="32"/>
        </w:rPr>
        <w:t>0</w:t>
      </w:r>
      <w:r>
        <w:rPr>
          <w:rFonts w:ascii="仿宋_GB2312" w:eastAsia="仿宋_GB2312" w:hint="eastAsia"/>
          <w:color w:val="000000"/>
          <w:sz w:val="32"/>
          <w:szCs w:val="32"/>
        </w:rPr>
        <w:t>万元，主要包括……。较2016年</w:t>
      </w:r>
      <w:r>
        <w:rPr>
          <w:rFonts w:ascii="仿宋_GB2312" w:eastAsia="仿宋_GB2312" w:hint="eastAsia"/>
          <w:sz w:val="32"/>
          <w:szCs w:val="32"/>
        </w:rPr>
        <w:t>下降（增长）</w:t>
      </w:r>
      <w:r w:rsidR="000E5E2B">
        <w:rPr>
          <w:rFonts w:ascii="仿宋_GB2312" w:eastAsia="仿宋_GB2312" w:hint="eastAsia"/>
          <w:color w:val="000000"/>
          <w:sz w:val="32"/>
          <w:szCs w:val="32"/>
        </w:rPr>
        <w:t>0</w:t>
      </w:r>
      <w:r>
        <w:rPr>
          <w:rFonts w:ascii="仿宋_GB2312" w:eastAsia="仿宋_GB2312" w:hint="eastAsia"/>
          <w:color w:val="000000"/>
          <w:sz w:val="32"/>
          <w:szCs w:val="32"/>
        </w:rPr>
        <w:t>%；因公出国境团组共</w:t>
      </w:r>
      <w:r w:rsidR="000E5E2B">
        <w:rPr>
          <w:rFonts w:ascii="仿宋_GB2312" w:eastAsia="仿宋_GB2312" w:hint="eastAsia"/>
          <w:color w:val="000000"/>
          <w:sz w:val="32"/>
          <w:szCs w:val="32"/>
        </w:rPr>
        <w:t>0</w:t>
      </w:r>
      <w:r>
        <w:rPr>
          <w:rFonts w:ascii="仿宋_GB2312" w:eastAsia="仿宋_GB2312" w:hint="eastAsia"/>
          <w:color w:val="000000"/>
          <w:sz w:val="32"/>
          <w:szCs w:val="32"/>
        </w:rPr>
        <w:t>批，</w:t>
      </w:r>
      <w:r w:rsidR="000E5E2B">
        <w:rPr>
          <w:rFonts w:ascii="仿宋_GB2312" w:eastAsia="仿宋_GB2312" w:hint="eastAsia"/>
          <w:color w:val="000000"/>
          <w:sz w:val="32"/>
          <w:szCs w:val="32"/>
        </w:rPr>
        <w:t>0</w:t>
      </w:r>
      <w:r>
        <w:rPr>
          <w:rFonts w:ascii="仿宋_GB2312" w:eastAsia="仿宋_GB2312" w:hint="eastAsia"/>
          <w:color w:val="000000"/>
          <w:sz w:val="32"/>
          <w:szCs w:val="32"/>
        </w:rPr>
        <w:t>人次，团组批次和人数分别同比</w:t>
      </w:r>
      <w:r>
        <w:rPr>
          <w:rFonts w:ascii="仿宋_GB2312" w:eastAsia="仿宋_GB2312" w:hint="eastAsia"/>
          <w:sz w:val="32"/>
          <w:szCs w:val="32"/>
        </w:rPr>
        <w:t>下降（增长）</w:t>
      </w:r>
      <w:r w:rsidR="000E5E2B">
        <w:rPr>
          <w:rFonts w:ascii="仿宋_GB2312" w:eastAsia="仿宋_GB2312" w:hint="eastAsia"/>
          <w:color w:val="000000"/>
          <w:sz w:val="32"/>
          <w:szCs w:val="32"/>
        </w:rPr>
        <w:t>0</w:t>
      </w:r>
      <w:r>
        <w:rPr>
          <w:rFonts w:ascii="仿宋_GB2312" w:eastAsia="仿宋_GB2312" w:hint="eastAsia"/>
          <w:color w:val="000000"/>
          <w:sz w:val="32"/>
          <w:szCs w:val="32"/>
        </w:rPr>
        <w:t>%和</w:t>
      </w:r>
      <w:r w:rsidR="000E5E2B">
        <w:rPr>
          <w:rFonts w:ascii="仿宋_GB2312" w:eastAsia="仿宋_GB2312" w:hint="eastAsia"/>
          <w:color w:val="000000"/>
          <w:sz w:val="32"/>
          <w:szCs w:val="32"/>
        </w:rPr>
        <w:t>0</w:t>
      </w:r>
      <w:r>
        <w:rPr>
          <w:rFonts w:ascii="仿宋_GB2312" w:eastAsia="仿宋_GB2312" w:hint="eastAsia"/>
          <w:color w:val="000000"/>
          <w:sz w:val="32"/>
          <w:szCs w:val="32"/>
        </w:rPr>
        <w:t>%，下降（增加）原因……。</w:t>
      </w:r>
    </w:p>
    <w:p w:rsidR="00101E02" w:rsidRDefault="00101E02" w:rsidP="00101E02">
      <w:pPr>
        <w:pStyle w:val="a5"/>
        <w:spacing w:line="52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color w:val="000000"/>
          <w:sz w:val="32"/>
          <w:szCs w:val="32"/>
        </w:rPr>
        <w:t>2017年购置车辆</w:t>
      </w:r>
      <w:r w:rsidR="000E5E2B">
        <w:rPr>
          <w:rFonts w:ascii="仿宋_GB2312" w:eastAsia="仿宋_GB2312" w:hint="eastAsia"/>
          <w:color w:val="000000"/>
          <w:sz w:val="32"/>
          <w:szCs w:val="32"/>
        </w:rPr>
        <w:t>0</w:t>
      </w:r>
      <w:r>
        <w:rPr>
          <w:rFonts w:ascii="仿宋_GB2312" w:eastAsia="仿宋_GB2312" w:hint="eastAsia"/>
          <w:color w:val="000000"/>
          <w:sz w:val="32"/>
          <w:szCs w:val="32"/>
        </w:rPr>
        <w:t>台，经费支出</w:t>
      </w:r>
      <w:r w:rsidR="00505C42">
        <w:rPr>
          <w:rFonts w:ascii="仿宋_GB2312" w:eastAsia="仿宋_GB2312" w:hint="eastAsia"/>
          <w:color w:val="000000"/>
          <w:sz w:val="32"/>
          <w:szCs w:val="32"/>
        </w:rPr>
        <w:t>0</w:t>
      </w:r>
      <w:r>
        <w:rPr>
          <w:rFonts w:ascii="仿宋_GB2312" w:eastAsia="仿宋_GB2312" w:hint="eastAsia"/>
          <w:color w:val="000000"/>
          <w:sz w:val="32"/>
          <w:szCs w:val="32"/>
        </w:rPr>
        <w:t>万元；2017年公务用车</w:t>
      </w:r>
      <w:r w:rsidR="0026562E">
        <w:rPr>
          <w:rFonts w:ascii="仿宋_GB2312" w:eastAsia="仿宋_GB2312" w:hint="eastAsia"/>
          <w:color w:val="000000"/>
          <w:sz w:val="32"/>
          <w:szCs w:val="32"/>
        </w:rPr>
        <w:t>保用量</w:t>
      </w:r>
      <w:r w:rsidR="00F433EE">
        <w:rPr>
          <w:rFonts w:ascii="仿宋_GB2312" w:eastAsia="仿宋_GB2312" w:hint="eastAsia"/>
          <w:color w:val="000000"/>
          <w:sz w:val="32"/>
          <w:szCs w:val="32"/>
        </w:rPr>
        <w:t>3</w:t>
      </w:r>
      <w:r w:rsidR="00864C2C">
        <w:rPr>
          <w:rFonts w:ascii="仿宋_GB2312" w:eastAsia="仿宋_GB2312" w:hint="eastAsia"/>
          <w:color w:val="000000"/>
          <w:sz w:val="32"/>
          <w:szCs w:val="32"/>
        </w:rPr>
        <w:t>辆，</w:t>
      </w:r>
      <w:r>
        <w:rPr>
          <w:rFonts w:ascii="仿宋_GB2312" w:eastAsia="仿宋_GB2312" w:hint="eastAsia"/>
          <w:color w:val="000000"/>
          <w:sz w:val="32"/>
          <w:szCs w:val="32"/>
        </w:rPr>
        <w:t>运行维护支出</w:t>
      </w:r>
      <w:r w:rsidR="00505C42">
        <w:rPr>
          <w:rFonts w:ascii="仿宋_GB2312" w:eastAsia="仿宋_GB2312" w:hint="eastAsia"/>
          <w:color w:val="000000"/>
          <w:sz w:val="32"/>
          <w:szCs w:val="32"/>
        </w:rPr>
        <w:t>5.26</w:t>
      </w:r>
      <w:r>
        <w:rPr>
          <w:rFonts w:ascii="仿宋_GB2312" w:eastAsia="仿宋_GB2312" w:hint="eastAsia"/>
          <w:color w:val="000000"/>
          <w:sz w:val="32"/>
          <w:szCs w:val="32"/>
        </w:rPr>
        <w:t>万元，较2016年</w:t>
      </w:r>
      <w:r>
        <w:rPr>
          <w:rFonts w:ascii="仿宋_GB2312" w:eastAsia="仿宋_GB2312" w:hint="eastAsia"/>
          <w:sz w:val="32"/>
          <w:szCs w:val="32"/>
        </w:rPr>
        <w:t>下降</w:t>
      </w:r>
      <w:r w:rsidR="00505C42">
        <w:rPr>
          <w:rFonts w:ascii="仿宋_GB2312" w:eastAsia="仿宋_GB2312" w:hint="eastAsia"/>
          <w:sz w:val="32"/>
          <w:szCs w:val="32"/>
        </w:rPr>
        <w:t>27.85</w:t>
      </w:r>
      <w:r>
        <w:rPr>
          <w:rFonts w:ascii="仿宋_GB2312" w:eastAsia="仿宋_GB2312" w:hint="eastAsia"/>
          <w:color w:val="000000"/>
          <w:sz w:val="32"/>
          <w:szCs w:val="32"/>
        </w:rPr>
        <w:t>%，原因</w:t>
      </w:r>
      <w:r w:rsidR="00864C2C">
        <w:rPr>
          <w:rFonts w:ascii="仿宋_GB2312" w:eastAsia="仿宋_GB2312" w:hint="eastAsia"/>
          <w:color w:val="000000"/>
          <w:sz w:val="32"/>
          <w:szCs w:val="32"/>
        </w:rPr>
        <w:t>严格执行车辆管理制度</w:t>
      </w:r>
      <w:r>
        <w:rPr>
          <w:rFonts w:ascii="仿宋_GB2312" w:eastAsia="仿宋_GB2312" w:hint="eastAsia"/>
          <w:color w:val="000000"/>
          <w:sz w:val="32"/>
          <w:szCs w:val="32"/>
        </w:rPr>
        <w:t>。</w:t>
      </w:r>
    </w:p>
    <w:p w:rsidR="00101E02" w:rsidRDefault="00101E02" w:rsidP="00101E02">
      <w:pPr>
        <w:pStyle w:val="a5"/>
        <w:shd w:val="clear" w:color="auto" w:fill="FFFFFF"/>
        <w:spacing w:line="520" w:lineRule="exact"/>
        <w:ind w:firstLine="600"/>
        <w:rPr>
          <w:rFonts w:ascii="仿宋_GB2312" w:eastAsia="仿宋_GB2312"/>
          <w:color w:val="000000"/>
          <w:sz w:val="32"/>
          <w:szCs w:val="32"/>
        </w:rPr>
      </w:pPr>
      <w:r>
        <w:rPr>
          <w:rFonts w:ascii="仿宋_GB2312" w:eastAsia="仿宋_GB2312" w:hint="eastAsia"/>
          <w:sz w:val="32"/>
          <w:szCs w:val="32"/>
        </w:rPr>
        <w:t>（3）</w:t>
      </w:r>
      <w:r>
        <w:rPr>
          <w:rFonts w:ascii="仿宋_GB2312" w:eastAsia="仿宋_GB2312" w:hint="eastAsia"/>
          <w:color w:val="000000"/>
          <w:sz w:val="32"/>
          <w:szCs w:val="32"/>
        </w:rPr>
        <w:t>公务接待费用支出</w:t>
      </w:r>
      <w:r w:rsidR="00505C42">
        <w:rPr>
          <w:rFonts w:ascii="仿宋_GB2312" w:eastAsia="仿宋_GB2312" w:hint="eastAsia"/>
          <w:color w:val="000000"/>
          <w:sz w:val="32"/>
          <w:szCs w:val="32"/>
        </w:rPr>
        <w:t>1.18</w:t>
      </w:r>
      <w:r>
        <w:rPr>
          <w:rFonts w:ascii="仿宋_GB2312" w:eastAsia="仿宋_GB2312" w:hint="eastAsia"/>
          <w:color w:val="000000"/>
          <w:sz w:val="32"/>
          <w:szCs w:val="32"/>
        </w:rPr>
        <w:t>万元，主要包括</w:t>
      </w:r>
      <w:r w:rsidR="00505C42">
        <w:rPr>
          <w:rFonts w:ascii="仿宋_GB2312" w:eastAsia="仿宋_GB2312" w:hint="eastAsia"/>
          <w:color w:val="000000"/>
          <w:sz w:val="32"/>
          <w:szCs w:val="32"/>
        </w:rPr>
        <w:t>上级检查</w:t>
      </w:r>
      <w:r w:rsidR="00915336">
        <w:rPr>
          <w:rFonts w:ascii="仿宋_GB2312" w:eastAsia="仿宋_GB2312" w:hint="eastAsia"/>
          <w:color w:val="000000"/>
          <w:sz w:val="32"/>
          <w:szCs w:val="32"/>
        </w:rPr>
        <w:t>指导</w:t>
      </w:r>
      <w:r w:rsidR="00505C42">
        <w:rPr>
          <w:rFonts w:ascii="仿宋_GB2312" w:eastAsia="仿宋_GB2312" w:hint="eastAsia"/>
          <w:color w:val="000000"/>
          <w:sz w:val="32"/>
          <w:szCs w:val="32"/>
        </w:rPr>
        <w:t>工作</w:t>
      </w:r>
      <w:r w:rsidR="00915336">
        <w:rPr>
          <w:rFonts w:ascii="仿宋_GB2312" w:eastAsia="仿宋_GB2312" w:hint="eastAsia"/>
          <w:color w:val="000000"/>
          <w:sz w:val="32"/>
          <w:szCs w:val="32"/>
        </w:rPr>
        <w:t>接待</w:t>
      </w:r>
      <w:r>
        <w:rPr>
          <w:rFonts w:ascii="仿宋_GB2312" w:eastAsia="仿宋_GB2312" w:hint="eastAsia"/>
          <w:color w:val="000000"/>
          <w:sz w:val="32"/>
          <w:szCs w:val="32"/>
        </w:rPr>
        <w:t>。较2016年</w:t>
      </w:r>
      <w:r>
        <w:rPr>
          <w:rFonts w:ascii="仿宋_GB2312" w:eastAsia="仿宋_GB2312" w:hint="eastAsia"/>
          <w:sz w:val="32"/>
          <w:szCs w:val="32"/>
        </w:rPr>
        <w:t>增长</w:t>
      </w:r>
      <w:r w:rsidR="00864C2C">
        <w:rPr>
          <w:rFonts w:ascii="仿宋_GB2312" w:eastAsia="仿宋_GB2312" w:hint="eastAsia"/>
          <w:color w:val="000000"/>
          <w:sz w:val="32"/>
          <w:szCs w:val="32"/>
        </w:rPr>
        <w:t>33.05</w:t>
      </w:r>
      <w:r>
        <w:rPr>
          <w:rFonts w:ascii="仿宋_GB2312" w:eastAsia="仿宋_GB2312" w:hint="eastAsia"/>
          <w:color w:val="000000"/>
          <w:sz w:val="32"/>
          <w:szCs w:val="32"/>
        </w:rPr>
        <w:t>%，累计接待</w:t>
      </w:r>
      <w:r w:rsidR="00533B63">
        <w:rPr>
          <w:rFonts w:ascii="仿宋_GB2312" w:eastAsia="仿宋_GB2312" w:hint="eastAsia"/>
          <w:color w:val="000000"/>
          <w:sz w:val="32"/>
          <w:szCs w:val="32"/>
        </w:rPr>
        <w:t>50</w:t>
      </w:r>
      <w:r>
        <w:rPr>
          <w:rFonts w:ascii="仿宋_GB2312" w:eastAsia="仿宋_GB2312" w:hint="eastAsia"/>
          <w:color w:val="000000"/>
          <w:sz w:val="32"/>
          <w:szCs w:val="32"/>
        </w:rPr>
        <w:t>批次、</w:t>
      </w:r>
      <w:r w:rsidR="00864C2C">
        <w:rPr>
          <w:rFonts w:ascii="仿宋_GB2312" w:eastAsia="仿宋_GB2312" w:hint="eastAsia"/>
          <w:color w:val="000000"/>
          <w:sz w:val="32"/>
          <w:szCs w:val="32"/>
        </w:rPr>
        <w:t>150</w:t>
      </w:r>
      <w:r>
        <w:rPr>
          <w:rFonts w:ascii="仿宋_GB2312" w:eastAsia="仿宋_GB2312" w:hint="eastAsia"/>
          <w:color w:val="000000"/>
          <w:sz w:val="32"/>
          <w:szCs w:val="32"/>
        </w:rPr>
        <w:t>人。</w:t>
      </w:r>
      <w:r>
        <w:rPr>
          <w:rFonts w:ascii="仿宋_GB2312" w:eastAsia="仿宋_GB2312" w:hint="eastAsia"/>
          <w:sz w:val="32"/>
          <w:szCs w:val="32"/>
        </w:rPr>
        <w:t>增长</w:t>
      </w:r>
      <w:r>
        <w:rPr>
          <w:rFonts w:ascii="仿宋_GB2312" w:eastAsia="仿宋_GB2312" w:hint="eastAsia"/>
          <w:color w:val="000000"/>
          <w:sz w:val="32"/>
          <w:szCs w:val="32"/>
        </w:rPr>
        <w:t>原因</w:t>
      </w:r>
      <w:r w:rsidR="00864C2C">
        <w:rPr>
          <w:rFonts w:ascii="仿宋_GB2312" w:eastAsia="仿宋_GB2312" w:hint="eastAsia"/>
          <w:color w:val="000000"/>
          <w:sz w:val="32"/>
          <w:szCs w:val="32"/>
        </w:rPr>
        <w:t>检查指导工作增多。</w:t>
      </w:r>
    </w:p>
    <w:p w:rsidR="00101E02" w:rsidRDefault="00101E02" w:rsidP="00101E02">
      <w:pPr>
        <w:pStyle w:val="a5"/>
        <w:spacing w:line="520" w:lineRule="exact"/>
        <w:ind w:firstLineChars="200" w:firstLine="640"/>
        <w:rPr>
          <w:rFonts w:ascii="仿宋_GB2312" w:eastAsia="仿宋_GB2312"/>
          <w:sz w:val="32"/>
          <w:szCs w:val="32"/>
        </w:rPr>
      </w:pPr>
      <w:r>
        <w:rPr>
          <w:rFonts w:ascii="仿宋_GB2312" w:eastAsia="仿宋_GB2312" w:hint="eastAsia"/>
          <w:color w:val="000000"/>
          <w:sz w:val="32"/>
          <w:szCs w:val="32"/>
        </w:rPr>
        <w:t>2.</w:t>
      </w:r>
      <w:r>
        <w:rPr>
          <w:rFonts w:ascii="仿宋_GB2312" w:eastAsia="仿宋_GB2312" w:hint="eastAsia"/>
          <w:sz w:val="32"/>
          <w:szCs w:val="32"/>
        </w:rPr>
        <w:t>培训费支出决算情况</w:t>
      </w:r>
    </w:p>
    <w:p w:rsidR="00101E02" w:rsidRDefault="00101E02" w:rsidP="00101E02">
      <w:pPr>
        <w:pStyle w:val="a5"/>
        <w:shd w:val="clear" w:color="auto" w:fill="FFFFFF"/>
        <w:spacing w:line="520" w:lineRule="exact"/>
        <w:ind w:firstLine="600"/>
        <w:rPr>
          <w:rFonts w:ascii="仿宋_GB2312" w:eastAsia="仿宋_GB2312"/>
          <w:color w:val="000000"/>
          <w:sz w:val="32"/>
          <w:szCs w:val="32"/>
        </w:rPr>
      </w:pPr>
      <w:r>
        <w:rPr>
          <w:rFonts w:ascii="仿宋_GB2312" w:eastAsia="仿宋_GB2312" w:hint="eastAsia"/>
          <w:sz w:val="32"/>
          <w:szCs w:val="32"/>
        </w:rPr>
        <w:lastRenderedPageBreak/>
        <w:t>培训费支出</w:t>
      </w:r>
      <w:r w:rsidR="00915336">
        <w:rPr>
          <w:rFonts w:ascii="仿宋_GB2312" w:eastAsia="仿宋_GB2312" w:hint="eastAsia"/>
          <w:sz w:val="32"/>
          <w:szCs w:val="32"/>
        </w:rPr>
        <w:t>1.41</w:t>
      </w:r>
      <w:r>
        <w:rPr>
          <w:rFonts w:ascii="仿宋_GB2312" w:eastAsia="仿宋_GB2312" w:hint="eastAsia"/>
          <w:sz w:val="32"/>
          <w:szCs w:val="32"/>
        </w:rPr>
        <w:t>万元，主要是</w:t>
      </w:r>
      <w:r w:rsidR="00915336">
        <w:rPr>
          <w:rFonts w:ascii="仿宋_GB2312" w:eastAsia="仿宋_GB2312" w:hint="eastAsia"/>
          <w:sz w:val="32"/>
          <w:szCs w:val="32"/>
        </w:rPr>
        <w:t>干部参加上级组织</w:t>
      </w:r>
      <w:r>
        <w:rPr>
          <w:rFonts w:ascii="仿宋_GB2312" w:eastAsia="仿宋_GB2312" w:hint="eastAsia"/>
          <w:sz w:val="32"/>
          <w:szCs w:val="32"/>
        </w:rPr>
        <w:t>培训支出，较2016年增加</w:t>
      </w:r>
      <w:r w:rsidR="00915336">
        <w:rPr>
          <w:rFonts w:ascii="仿宋_GB2312" w:eastAsia="仿宋_GB2312" w:hint="eastAsia"/>
          <w:sz w:val="32"/>
          <w:szCs w:val="32"/>
        </w:rPr>
        <w:t>0.98</w:t>
      </w:r>
      <w:r>
        <w:rPr>
          <w:rFonts w:ascii="仿宋_GB2312" w:eastAsia="仿宋_GB2312" w:hint="eastAsia"/>
          <w:sz w:val="32"/>
          <w:szCs w:val="32"/>
        </w:rPr>
        <w:t>万元，增长</w:t>
      </w:r>
      <w:r w:rsidR="00915336">
        <w:rPr>
          <w:rFonts w:ascii="仿宋_GB2312" w:eastAsia="仿宋_GB2312" w:hint="eastAsia"/>
          <w:sz w:val="32"/>
          <w:szCs w:val="32"/>
        </w:rPr>
        <w:t>69.50</w:t>
      </w:r>
      <w:r>
        <w:rPr>
          <w:rFonts w:ascii="仿宋_GB2312" w:eastAsia="仿宋_GB2312" w:hint="eastAsia"/>
          <w:sz w:val="32"/>
          <w:szCs w:val="32"/>
        </w:rPr>
        <w:t>%，</w:t>
      </w:r>
      <w:r>
        <w:rPr>
          <w:rFonts w:ascii="仿宋_GB2312" w:eastAsia="仿宋_GB2312" w:hint="eastAsia"/>
          <w:color w:val="000000"/>
          <w:sz w:val="32"/>
          <w:szCs w:val="32"/>
        </w:rPr>
        <w:t>原因</w:t>
      </w:r>
      <w:r w:rsidR="00915336">
        <w:rPr>
          <w:rFonts w:ascii="仿宋_GB2312" w:eastAsia="仿宋_GB2312" w:hint="eastAsia"/>
          <w:color w:val="000000"/>
          <w:sz w:val="32"/>
          <w:szCs w:val="32"/>
        </w:rPr>
        <w:t>参加培训增多。</w:t>
      </w:r>
    </w:p>
    <w:p w:rsidR="00101E02" w:rsidRDefault="00101E02" w:rsidP="00101E02">
      <w:pPr>
        <w:pStyle w:val="a5"/>
        <w:spacing w:line="520" w:lineRule="exact"/>
        <w:ind w:firstLineChars="200" w:firstLine="640"/>
        <w:rPr>
          <w:rFonts w:ascii="仿宋_GB2312" w:eastAsia="仿宋_GB2312"/>
          <w:sz w:val="32"/>
          <w:szCs w:val="32"/>
        </w:rPr>
      </w:pPr>
      <w:r>
        <w:rPr>
          <w:rFonts w:ascii="仿宋_GB2312" w:eastAsia="仿宋_GB2312" w:hint="eastAsia"/>
          <w:sz w:val="32"/>
          <w:szCs w:val="32"/>
        </w:rPr>
        <w:t>3.会议费支出决算情况</w:t>
      </w:r>
    </w:p>
    <w:p w:rsidR="00101E02" w:rsidRDefault="00101E02" w:rsidP="00101E02">
      <w:pPr>
        <w:pStyle w:val="a5"/>
        <w:spacing w:line="520" w:lineRule="exact"/>
        <w:ind w:firstLineChars="200" w:firstLine="640"/>
        <w:rPr>
          <w:rFonts w:ascii="仿宋_GB2312" w:eastAsia="仿宋_GB2312"/>
          <w:sz w:val="32"/>
          <w:szCs w:val="32"/>
        </w:rPr>
      </w:pPr>
      <w:r>
        <w:rPr>
          <w:rFonts w:ascii="仿宋_GB2312" w:eastAsia="仿宋_GB2312" w:hint="eastAsia"/>
          <w:sz w:val="32"/>
          <w:szCs w:val="32"/>
        </w:rPr>
        <w:t>会议费支出</w:t>
      </w:r>
      <w:r w:rsidR="00101F14">
        <w:rPr>
          <w:rFonts w:ascii="仿宋_GB2312" w:eastAsia="仿宋_GB2312" w:hint="eastAsia"/>
          <w:sz w:val="32"/>
          <w:szCs w:val="32"/>
        </w:rPr>
        <w:t>0.71</w:t>
      </w:r>
      <w:r>
        <w:rPr>
          <w:rFonts w:ascii="仿宋_GB2312" w:eastAsia="仿宋_GB2312" w:hint="eastAsia"/>
          <w:sz w:val="32"/>
          <w:szCs w:val="32"/>
        </w:rPr>
        <w:t>万元，主要是</w:t>
      </w:r>
      <w:r w:rsidR="00101F14">
        <w:rPr>
          <w:rFonts w:ascii="仿宋_GB2312" w:eastAsia="仿宋_GB2312" w:hint="eastAsia"/>
          <w:sz w:val="32"/>
          <w:szCs w:val="32"/>
        </w:rPr>
        <w:t>组织工作</w:t>
      </w:r>
      <w:r>
        <w:rPr>
          <w:rFonts w:ascii="仿宋_GB2312" w:eastAsia="仿宋_GB2312" w:hint="eastAsia"/>
          <w:sz w:val="32"/>
          <w:szCs w:val="32"/>
        </w:rPr>
        <w:t>会议支出，较2016年减少</w:t>
      </w:r>
      <w:r w:rsidR="00101F14">
        <w:rPr>
          <w:rFonts w:ascii="仿宋_GB2312" w:eastAsia="仿宋_GB2312" w:hint="eastAsia"/>
          <w:sz w:val="32"/>
          <w:szCs w:val="32"/>
        </w:rPr>
        <w:t>0.71</w:t>
      </w:r>
      <w:r>
        <w:rPr>
          <w:rFonts w:ascii="仿宋_GB2312" w:eastAsia="仿宋_GB2312" w:hint="eastAsia"/>
          <w:sz w:val="32"/>
          <w:szCs w:val="32"/>
        </w:rPr>
        <w:t>万元，增长</w:t>
      </w:r>
      <w:r w:rsidR="00101F14">
        <w:rPr>
          <w:rFonts w:ascii="仿宋_GB2312" w:eastAsia="仿宋_GB2312" w:hint="eastAsia"/>
          <w:sz w:val="32"/>
          <w:szCs w:val="32"/>
        </w:rPr>
        <w:t>100</w:t>
      </w:r>
      <w:r>
        <w:rPr>
          <w:rFonts w:ascii="仿宋_GB2312" w:eastAsia="仿宋_GB2312" w:hint="eastAsia"/>
          <w:sz w:val="32"/>
          <w:szCs w:val="32"/>
        </w:rPr>
        <w:t>%,</w:t>
      </w:r>
      <w:r>
        <w:rPr>
          <w:rFonts w:ascii="仿宋_GB2312" w:eastAsia="仿宋_GB2312" w:hint="eastAsia"/>
          <w:color w:val="000000"/>
          <w:sz w:val="32"/>
          <w:szCs w:val="32"/>
        </w:rPr>
        <w:t>原因</w:t>
      </w:r>
      <w:r w:rsidR="00101F14">
        <w:rPr>
          <w:rFonts w:ascii="仿宋_GB2312" w:eastAsia="仿宋_GB2312" w:hint="eastAsia"/>
          <w:color w:val="000000"/>
          <w:sz w:val="32"/>
          <w:szCs w:val="32"/>
        </w:rPr>
        <w:t>组织会议增多。</w:t>
      </w:r>
    </w:p>
    <w:p w:rsidR="00101E02" w:rsidRDefault="00101E02" w:rsidP="001A6ADB">
      <w:pPr>
        <w:pStyle w:val="a5"/>
        <w:spacing w:line="520" w:lineRule="exact"/>
        <w:ind w:firstLineChars="200" w:firstLine="643"/>
        <w:rPr>
          <w:rFonts w:ascii="楷体_GB2312" w:eastAsia="楷体_GB2312"/>
          <w:b/>
          <w:sz w:val="32"/>
          <w:szCs w:val="32"/>
        </w:rPr>
      </w:pPr>
      <w:r>
        <w:rPr>
          <w:rFonts w:ascii="楷体_GB2312" w:eastAsia="楷体_GB2312" w:hint="eastAsia"/>
          <w:b/>
          <w:sz w:val="32"/>
          <w:szCs w:val="32"/>
        </w:rPr>
        <w:t>（四）2017年政府性基金财政拨款收支情况</w:t>
      </w:r>
    </w:p>
    <w:p w:rsidR="00101E02" w:rsidRDefault="00101E02" w:rsidP="00101E02">
      <w:pPr>
        <w:pStyle w:val="a5"/>
        <w:spacing w:line="5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2017年政府性基金财政拨款收入</w:t>
      </w:r>
      <w:r w:rsidR="00101F14">
        <w:rPr>
          <w:rFonts w:ascii="仿宋_GB2312" w:eastAsia="仿宋_GB2312" w:hint="eastAsia"/>
          <w:color w:val="000000"/>
          <w:sz w:val="32"/>
          <w:szCs w:val="32"/>
        </w:rPr>
        <w:t>47</w:t>
      </w:r>
      <w:r>
        <w:rPr>
          <w:rFonts w:ascii="仿宋_GB2312" w:eastAsia="仿宋_GB2312" w:hint="eastAsia"/>
          <w:color w:val="000000"/>
          <w:sz w:val="32"/>
          <w:szCs w:val="32"/>
        </w:rPr>
        <w:t>万元，支出</w:t>
      </w:r>
      <w:r w:rsidR="00101F14">
        <w:rPr>
          <w:rFonts w:ascii="仿宋_GB2312" w:eastAsia="仿宋_GB2312" w:hint="eastAsia"/>
          <w:color w:val="000000"/>
          <w:sz w:val="32"/>
          <w:szCs w:val="32"/>
        </w:rPr>
        <w:t>43</w:t>
      </w:r>
      <w:r>
        <w:rPr>
          <w:rFonts w:ascii="仿宋_GB2312" w:eastAsia="仿宋_GB2312" w:hint="eastAsia"/>
          <w:color w:val="000000"/>
          <w:sz w:val="32"/>
          <w:szCs w:val="32"/>
        </w:rPr>
        <w:t>万元，结转结余</w:t>
      </w:r>
      <w:r w:rsidR="00101F14">
        <w:rPr>
          <w:rFonts w:ascii="仿宋_GB2312" w:eastAsia="仿宋_GB2312" w:hint="eastAsia"/>
          <w:color w:val="000000"/>
          <w:sz w:val="32"/>
          <w:szCs w:val="32"/>
        </w:rPr>
        <w:t>13</w:t>
      </w:r>
      <w:r>
        <w:rPr>
          <w:rFonts w:ascii="仿宋_GB2312" w:eastAsia="仿宋_GB2312" w:hint="eastAsia"/>
          <w:color w:val="000000"/>
          <w:sz w:val="32"/>
          <w:szCs w:val="32"/>
        </w:rPr>
        <w:t>万元，</w:t>
      </w:r>
      <w:r w:rsidR="00101F14">
        <w:rPr>
          <w:rFonts w:ascii="仿宋_GB2312" w:eastAsia="仿宋_GB2312" w:hint="eastAsia"/>
          <w:color w:val="000000"/>
          <w:sz w:val="32"/>
          <w:szCs w:val="32"/>
        </w:rPr>
        <w:t>主要用于体育活动等支出。</w:t>
      </w:r>
    </w:p>
    <w:p w:rsidR="00101E02" w:rsidRDefault="00101E02" w:rsidP="001A6ADB">
      <w:pPr>
        <w:pStyle w:val="a5"/>
        <w:spacing w:line="520" w:lineRule="exact"/>
        <w:ind w:firstLineChars="200" w:firstLine="643"/>
        <w:rPr>
          <w:rFonts w:ascii="楷体_GB2312" w:eastAsia="楷体_GB2312"/>
          <w:b/>
          <w:sz w:val="32"/>
          <w:szCs w:val="32"/>
        </w:rPr>
      </w:pPr>
      <w:r>
        <w:rPr>
          <w:rFonts w:ascii="楷体_GB2312" w:eastAsia="楷体_GB2312" w:hint="eastAsia"/>
          <w:b/>
          <w:sz w:val="32"/>
          <w:szCs w:val="32"/>
        </w:rPr>
        <w:t>（五）2017年国有资本经营财政拨款收支情况</w:t>
      </w:r>
    </w:p>
    <w:p w:rsidR="00101E02" w:rsidRDefault="00101E02" w:rsidP="00101E02">
      <w:pPr>
        <w:pStyle w:val="a5"/>
        <w:spacing w:line="520" w:lineRule="exact"/>
        <w:ind w:firstLineChars="250" w:firstLine="800"/>
        <w:rPr>
          <w:rFonts w:ascii="仿宋_GB2312" w:eastAsia="仿宋_GB2312"/>
          <w:sz w:val="32"/>
          <w:szCs w:val="32"/>
        </w:rPr>
      </w:pPr>
      <w:r>
        <w:rPr>
          <w:rFonts w:ascii="仿宋_GB2312" w:eastAsia="仿宋_GB2312" w:hint="eastAsia"/>
          <w:sz w:val="32"/>
          <w:szCs w:val="32"/>
        </w:rPr>
        <w:t>本部门2017年度无此项收支。</w:t>
      </w:r>
    </w:p>
    <w:p w:rsidR="00101E02" w:rsidRDefault="00101E02" w:rsidP="001A6ADB">
      <w:pPr>
        <w:pStyle w:val="a5"/>
        <w:spacing w:line="520" w:lineRule="exact"/>
        <w:ind w:firstLineChars="200" w:firstLine="643"/>
        <w:rPr>
          <w:rFonts w:ascii="楷体_GB2312" w:eastAsia="楷体_GB2312"/>
          <w:b/>
          <w:sz w:val="32"/>
          <w:szCs w:val="32"/>
        </w:rPr>
      </w:pPr>
      <w:r>
        <w:rPr>
          <w:rFonts w:ascii="楷体_GB2312" w:eastAsia="楷体_GB2312" w:hint="eastAsia"/>
          <w:b/>
          <w:sz w:val="32"/>
          <w:szCs w:val="32"/>
        </w:rPr>
        <w:t>（六）2017年其他重要事项情况说明</w:t>
      </w:r>
    </w:p>
    <w:p w:rsidR="00101E02" w:rsidRDefault="00101E02" w:rsidP="00101E02">
      <w:pPr>
        <w:pStyle w:val="a5"/>
        <w:spacing w:line="520" w:lineRule="exact"/>
        <w:ind w:firstLineChars="200" w:firstLine="640"/>
        <w:rPr>
          <w:rFonts w:ascii="仿宋_GB2312" w:eastAsia="仿宋_GB2312"/>
          <w:sz w:val="32"/>
          <w:szCs w:val="32"/>
        </w:rPr>
      </w:pPr>
      <w:r>
        <w:rPr>
          <w:rFonts w:ascii="仿宋_GB2312" w:eastAsia="仿宋_GB2312" w:hint="eastAsia"/>
          <w:sz w:val="32"/>
          <w:szCs w:val="32"/>
        </w:rPr>
        <w:t>1.机关运行经费支出情况</w:t>
      </w:r>
    </w:p>
    <w:p w:rsidR="00101E02" w:rsidRDefault="00101E02" w:rsidP="00101E02">
      <w:pPr>
        <w:pStyle w:val="a5"/>
        <w:spacing w:line="520" w:lineRule="exact"/>
        <w:ind w:firstLineChars="200" w:firstLine="640"/>
        <w:rPr>
          <w:rFonts w:ascii="仿宋_GB2312" w:eastAsia="仿宋_GB2312"/>
          <w:sz w:val="32"/>
          <w:szCs w:val="32"/>
        </w:rPr>
      </w:pPr>
      <w:r>
        <w:rPr>
          <w:rFonts w:ascii="仿宋_GB2312" w:eastAsia="仿宋_GB2312" w:hint="eastAsia"/>
          <w:sz w:val="32"/>
          <w:szCs w:val="32"/>
        </w:rPr>
        <w:t>2017年本部门机关运行经费支出</w:t>
      </w:r>
      <w:r w:rsidR="00117C16">
        <w:rPr>
          <w:rFonts w:ascii="仿宋_GB2312" w:eastAsia="仿宋_GB2312" w:hint="eastAsia"/>
          <w:sz w:val="32"/>
          <w:szCs w:val="32"/>
        </w:rPr>
        <w:t>63.2</w:t>
      </w:r>
      <w:r>
        <w:rPr>
          <w:rFonts w:ascii="仿宋_GB2312" w:eastAsia="仿宋_GB2312" w:hint="eastAsia"/>
          <w:sz w:val="32"/>
          <w:szCs w:val="32"/>
        </w:rPr>
        <w:t>万元，用于维持机关日常运转所必需的公用支出。其中：行政单位</w:t>
      </w:r>
      <w:r w:rsidR="00117C16">
        <w:rPr>
          <w:rFonts w:ascii="仿宋_GB2312" w:eastAsia="仿宋_GB2312" w:hint="eastAsia"/>
          <w:sz w:val="32"/>
          <w:szCs w:val="32"/>
        </w:rPr>
        <w:t>1</w:t>
      </w:r>
      <w:r>
        <w:rPr>
          <w:rFonts w:ascii="仿宋_GB2312" w:eastAsia="仿宋_GB2312" w:hint="eastAsia"/>
          <w:sz w:val="32"/>
          <w:szCs w:val="32"/>
        </w:rPr>
        <w:t>户，合计</w:t>
      </w:r>
      <w:r w:rsidR="00EF1EE8">
        <w:rPr>
          <w:rFonts w:ascii="仿宋_GB2312" w:eastAsia="仿宋_GB2312" w:hint="eastAsia"/>
          <w:sz w:val="32"/>
          <w:szCs w:val="32"/>
        </w:rPr>
        <w:t>21.93</w:t>
      </w:r>
      <w:r>
        <w:rPr>
          <w:rFonts w:ascii="仿宋_GB2312" w:eastAsia="仿宋_GB2312" w:hint="eastAsia"/>
          <w:sz w:val="32"/>
          <w:szCs w:val="32"/>
        </w:rPr>
        <w:t>万元，占机关运行经费的</w:t>
      </w:r>
      <w:r w:rsidR="00117C16">
        <w:rPr>
          <w:rFonts w:ascii="仿宋_GB2312" w:eastAsia="仿宋_GB2312" w:hint="eastAsia"/>
          <w:sz w:val="32"/>
          <w:szCs w:val="32"/>
        </w:rPr>
        <w:t>34</w:t>
      </w:r>
      <w:r w:rsidR="00EF1EE8">
        <w:rPr>
          <w:rFonts w:ascii="仿宋_GB2312" w:eastAsia="仿宋_GB2312" w:hint="eastAsia"/>
          <w:sz w:val="32"/>
          <w:szCs w:val="32"/>
        </w:rPr>
        <w:t>70</w:t>
      </w:r>
      <w:r>
        <w:rPr>
          <w:rFonts w:ascii="仿宋_GB2312" w:eastAsia="仿宋_GB2312" w:hint="eastAsia"/>
          <w:sz w:val="32"/>
          <w:szCs w:val="32"/>
        </w:rPr>
        <w:t>%；参照公务员法管理的事业单位</w:t>
      </w:r>
      <w:r w:rsidR="00117C16">
        <w:rPr>
          <w:rFonts w:ascii="仿宋_GB2312" w:eastAsia="仿宋_GB2312" w:hint="eastAsia"/>
          <w:sz w:val="32"/>
          <w:szCs w:val="32"/>
        </w:rPr>
        <w:t>1</w:t>
      </w:r>
      <w:r>
        <w:rPr>
          <w:rFonts w:ascii="仿宋_GB2312" w:eastAsia="仿宋_GB2312" w:hint="eastAsia"/>
          <w:sz w:val="32"/>
          <w:szCs w:val="32"/>
        </w:rPr>
        <w:t>户，合计</w:t>
      </w:r>
      <w:r w:rsidR="00117C16">
        <w:rPr>
          <w:rFonts w:ascii="仿宋_GB2312" w:eastAsia="仿宋_GB2312" w:hint="eastAsia"/>
          <w:sz w:val="32"/>
          <w:szCs w:val="32"/>
        </w:rPr>
        <w:t>23.83</w:t>
      </w:r>
      <w:r>
        <w:rPr>
          <w:rFonts w:ascii="仿宋_GB2312" w:eastAsia="仿宋_GB2312" w:hint="eastAsia"/>
          <w:sz w:val="32"/>
          <w:szCs w:val="32"/>
        </w:rPr>
        <w:t>万元，占机关运行经费的</w:t>
      </w:r>
      <w:r w:rsidR="00117C16">
        <w:rPr>
          <w:rFonts w:ascii="仿宋_GB2312" w:eastAsia="仿宋_GB2312" w:hint="eastAsia"/>
          <w:sz w:val="32"/>
          <w:szCs w:val="32"/>
        </w:rPr>
        <w:t>37.71</w:t>
      </w:r>
      <w:r>
        <w:rPr>
          <w:rFonts w:ascii="仿宋_GB2312" w:eastAsia="仿宋_GB2312" w:hint="eastAsia"/>
          <w:sz w:val="32"/>
          <w:szCs w:val="32"/>
        </w:rPr>
        <w:t>%。2017年机关运行经费支出比2016</w:t>
      </w:r>
      <w:r w:rsidR="00EF1EE8">
        <w:rPr>
          <w:rFonts w:ascii="仿宋_GB2312" w:eastAsia="仿宋_GB2312" w:hint="eastAsia"/>
          <w:sz w:val="32"/>
          <w:szCs w:val="32"/>
        </w:rPr>
        <w:t>年同</w:t>
      </w:r>
      <w:proofErr w:type="gramStart"/>
      <w:r w:rsidR="00EF1EE8">
        <w:rPr>
          <w:rFonts w:ascii="仿宋_GB2312" w:eastAsia="仿宋_GB2312" w:hint="eastAsia"/>
          <w:sz w:val="32"/>
          <w:szCs w:val="32"/>
        </w:rPr>
        <w:t>口减少</w:t>
      </w:r>
      <w:proofErr w:type="gramEnd"/>
      <w:r w:rsidR="00EF1EE8">
        <w:rPr>
          <w:rFonts w:ascii="仿宋_GB2312" w:eastAsia="仿宋_GB2312" w:hint="eastAsia"/>
          <w:sz w:val="32"/>
          <w:szCs w:val="32"/>
        </w:rPr>
        <w:t>16.86万元，下降21.06</w:t>
      </w:r>
      <w:r>
        <w:rPr>
          <w:rFonts w:ascii="仿宋_GB2312" w:eastAsia="仿宋_GB2312" w:hint="eastAsia"/>
          <w:sz w:val="32"/>
          <w:szCs w:val="32"/>
        </w:rPr>
        <w:t>%，主要原因是</w:t>
      </w:r>
      <w:r w:rsidR="00EF1EE8">
        <w:rPr>
          <w:rFonts w:ascii="仿宋_GB2312" w:eastAsia="仿宋_GB2312" w:hint="eastAsia"/>
          <w:sz w:val="32"/>
          <w:szCs w:val="32"/>
        </w:rPr>
        <w:t>节约支出。</w:t>
      </w:r>
    </w:p>
    <w:p w:rsidR="00101E02" w:rsidRDefault="00101E02" w:rsidP="00101E02">
      <w:pPr>
        <w:pStyle w:val="a5"/>
        <w:spacing w:line="520" w:lineRule="exact"/>
        <w:ind w:firstLineChars="200" w:firstLine="640"/>
        <w:rPr>
          <w:rFonts w:ascii="仿宋_GB2312" w:eastAsia="仿宋_GB2312"/>
          <w:sz w:val="32"/>
          <w:szCs w:val="32"/>
        </w:rPr>
      </w:pPr>
      <w:r>
        <w:rPr>
          <w:rFonts w:ascii="仿宋_GB2312" w:eastAsia="仿宋_GB2312" w:hint="eastAsia"/>
          <w:sz w:val="32"/>
          <w:szCs w:val="32"/>
        </w:rPr>
        <w:t>2.政府采购支出情况</w:t>
      </w:r>
    </w:p>
    <w:p w:rsidR="00101E02" w:rsidRDefault="00101E02" w:rsidP="00101E02">
      <w:pPr>
        <w:spacing w:line="520" w:lineRule="exact"/>
        <w:ind w:firstLine="645"/>
        <w:rPr>
          <w:rFonts w:ascii="宋体" w:eastAsia="宋体" w:hAnsi="宋体" w:cs="宋体"/>
          <w:szCs w:val="32"/>
        </w:rPr>
      </w:pPr>
      <w:r>
        <w:rPr>
          <w:rFonts w:ascii="仿宋_GB2312" w:eastAsia="仿宋_GB2312" w:hAnsi="宋体" w:cs="宋体" w:hint="eastAsia"/>
          <w:szCs w:val="32"/>
        </w:rPr>
        <w:lastRenderedPageBreak/>
        <w:t>2017年本部门政府采购支出总额</w:t>
      </w:r>
      <w:r w:rsidR="00117C16">
        <w:rPr>
          <w:rFonts w:ascii="仿宋_GB2312" w:eastAsia="仿宋_GB2312" w:hAnsi="宋体" w:cs="宋体" w:hint="eastAsia"/>
          <w:szCs w:val="32"/>
        </w:rPr>
        <w:t>0</w:t>
      </w:r>
      <w:r>
        <w:rPr>
          <w:rFonts w:ascii="仿宋_GB2312" w:eastAsia="仿宋_GB2312" w:hAnsi="宋体" w:cs="宋体" w:hint="eastAsia"/>
          <w:szCs w:val="32"/>
        </w:rPr>
        <w:t>万元，其中：政府采购货物支出</w:t>
      </w:r>
      <w:r w:rsidR="00117C16">
        <w:rPr>
          <w:rFonts w:ascii="仿宋_GB2312" w:eastAsia="仿宋_GB2312" w:hAnsi="宋体" w:cs="宋体" w:hint="eastAsia"/>
          <w:szCs w:val="32"/>
        </w:rPr>
        <w:t>0</w:t>
      </w:r>
      <w:r>
        <w:rPr>
          <w:rFonts w:ascii="仿宋_GB2312" w:eastAsia="仿宋_GB2312" w:hAnsi="宋体" w:cs="宋体" w:hint="eastAsia"/>
          <w:szCs w:val="32"/>
        </w:rPr>
        <w:t>万元、政府采购工程支</w:t>
      </w:r>
      <w:r w:rsidR="00117C16">
        <w:rPr>
          <w:rFonts w:ascii="仿宋_GB2312" w:eastAsia="仿宋_GB2312" w:hAnsi="宋体" w:cs="宋体" w:hint="eastAsia"/>
          <w:szCs w:val="32"/>
        </w:rPr>
        <w:t>0</w:t>
      </w:r>
      <w:r>
        <w:rPr>
          <w:rFonts w:ascii="仿宋_GB2312" w:eastAsia="仿宋_GB2312" w:hAnsi="宋体" w:cs="宋体" w:hint="eastAsia"/>
          <w:szCs w:val="32"/>
        </w:rPr>
        <w:t>万元、政府采购服务支出</w:t>
      </w:r>
      <w:r w:rsidR="00117C16">
        <w:rPr>
          <w:rFonts w:ascii="仿宋_GB2312" w:eastAsia="仿宋_GB2312" w:hAnsi="宋体" w:cs="宋体" w:hint="eastAsia"/>
          <w:szCs w:val="32"/>
        </w:rPr>
        <w:t>0</w:t>
      </w:r>
      <w:r>
        <w:rPr>
          <w:rFonts w:ascii="仿宋_GB2312" w:eastAsia="仿宋_GB2312" w:hAnsi="宋体" w:cs="宋体" w:hint="eastAsia"/>
          <w:szCs w:val="32"/>
        </w:rPr>
        <w:t>万元。</w:t>
      </w:r>
    </w:p>
    <w:p w:rsidR="00101E02" w:rsidRDefault="00101E02" w:rsidP="00101E02">
      <w:pPr>
        <w:pStyle w:val="a5"/>
        <w:spacing w:line="520" w:lineRule="exact"/>
        <w:ind w:firstLineChars="200" w:firstLine="640"/>
        <w:rPr>
          <w:rFonts w:ascii="仿宋_GB2312" w:eastAsia="仿宋_GB2312"/>
          <w:sz w:val="32"/>
          <w:szCs w:val="32"/>
        </w:rPr>
      </w:pPr>
      <w:r>
        <w:rPr>
          <w:rFonts w:ascii="仿宋_GB2312" w:eastAsia="仿宋_GB2312" w:hint="eastAsia"/>
          <w:sz w:val="32"/>
          <w:szCs w:val="32"/>
        </w:rPr>
        <w:t>3.国有资产占用情况</w:t>
      </w:r>
    </w:p>
    <w:p w:rsidR="00101E02" w:rsidRDefault="00101E02" w:rsidP="00101E02">
      <w:pPr>
        <w:spacing w:line="520" w:lineRule="exact"/>
        <w:ind w:firstLine="645"/>
        <w:rPr>
          <w:rFonts w:ascii="仿宋_GB2312" w:eastAsia="仿宋_GB2312" w:hAnsi="宋体" w:cs="宋体"/>
          <w:szCs w:val="32"/>
        </w:rPr>
      </w:pPr>
      <w:r>
        <w:rPr>
          <w:rFonts w:ascii="仿宋_GB2312" w:eastAsia="仿宋_GB2312" w:hAnsi="宋体" w:cs="宋体" w:hint="eastAsia"/>
          <w:szCs w:val="32"/>
        </w:rPr>
        <w:t>截至2017年12月31日，本部门共有车辆</w:t>
      </w:r>
      <w:r w:rsidR="00954461">
        <w:rPr>
          <w:rFonts w:ascii="仿宋_GB2312" w:eastAsia="仿宋_GB2312" w:hAnsi="宋体" w:cs="宋体" w:hint="eastAsia"/>
          <w:szCs w:val="32"/>
        </w:rPr>
        <w:t>3</w:t>
      </w:r>
      <w:r>
        <w:rPr>
          <w:rFonts w:ascii="仿宋_GB2312" w:eastAsia="仿宋_GB2312" w:hAnsi="宋体" w:cs="宋体" w:hint="eastAsia"/>
          <w:szCs w:val="32"/>
        </w:rPr>
        <w:t>辆，其中，一般公务用车</w:t>
      </w:r>
      <w:r w:rsidR="00954461">
        <w:rPr>
          <w:rFonts w:ascii="仿宋_GB2312" w:eastAsia="仿宋_GB2312" w:hAnsi="宋体" w:cs="宋体" w:hint="eastAsia"/>
          <w:szCs w:val="32"/>
        </w:rPr>
        <w:t>0</w:t>
      </w:r>
      <w:r>
        <w:rPr>
          <w:rFonts w:ascii="仿宋_GB2312" w:eastAsia="仿宋_GB2312" w:hAnsi="宋体" w:cs="宋体" w:hint="eastAsia"/>
          <w:szCs w:val="32"/>
        </w:rPr>
        <w:t>辆、一般执法执勤用车</w:t>
      </w:r>
      <w:r w:rsidR="00954461">
        <w:rPr>
          <w:rFonts w:ascii="仿宋_GB2312" w:eastAsia="仿宋_GB2312" w:hAnsi="宋体" w:cs="宋体" w:hint="eastAsia"/>
          <w:szCs w:val="32"/>
        </w:rPr>
        <w:t>1</w:t>
      </w:r>
      <w:r>
        <w:rPr>
          <w:rFonts w:ascii="仿宋_GB2312" w:eastAsia="仿宋_GB2312" w:hAnsi="宋体" w:cs="宋体" w:hint="eastAsia"/>
          <w:szCs w:val="32"/>
        </w:rPr>
        <w:t>辆、特种专业技术用车</w:t>
      </w:r>
      <w:r w:rsidR="00954461">
        <w:rPr>
          <w:rFonts w:ascii="仿宋_GB2312" w:eastAsia="仿宋_GB2312" w:hAnsi="宋体" w:cs="宋体" w:hint="eastAsia"/>
          <w:szCs w:val="32"/>
        </w:rPr>
        <w:t>2</w:t>
      </w:r>
      <w:r>
        <w:rPr>
          <w:rFonts w:ascii="仿宋_GB2312" w:eastAsia="仿宋_GB2312" w:hAnsi="宋体" w:cs="宋体" w:hint="eastAsia"/>
          <w:szCs w:val="32"/>
        </w:rPr>
        <w:t>辆、其他用车</w:t>
      </w:r>
      <w:r w:rsidR="00954461">
        <w:rPr>
          <w:rFonts w:ascii="仿宋_GB2312" w:eastAsia="仿宋_GB2312" w:hAnsi="宋体" w:cs="宋体" w:hint="eastAsia"/>
          <w:szCs w:val="32"/>
        </w:rPr>
        <w:t>0</w:t>
      </w:r>
      <w:r>
        <w:rPr>
          <w:rFonts w:ascii="仿宋_GB2312" w:eastAsia="仿宋_GB2312" w:hAnsi="宋体" w:cs="宋体" w:hint="eastAsia"/>
          <w:szCs w:val="32"/>
        </w:rPr>
        <w:t>辆，其他用车主要是</w:t>
      </w:r>
      <w:r w:rsidR="00954461">
        <w:rPr>
          <w:rFonts w:ascii="仿宋_GB2312" w:eastAsia="仿宋_GB2312" w:hAnsi="宋体" w:cs="宋体" w:hint="eastAsia"/>
          <w:szCs w:val="32"/>
        </w:rPr>
        <w:t>文化执法及文化活动用车</w:t>
      </w:r>
      <w:r>
        <w:rPr>
          <w:rFonts w:ascii="仿宋_GB2312" w:eastAsia="仿宋_GB2312" w:hAnsi="宋体" w:cs="宋体" w:hint="eastAsia"/>
          <w:szCs w:val="32"/>
        </w:rPr>
        <w:t>；单位价值</w:t>
      </w:r>
      <w:r w:rsidR="00954461">
        <w:rPr>
          <w:rFonts w:ascii="仿宋_GB2312" w:eastAsia="仿宋_GB2312" w:hAnsi="宋体" w:cs="宋体" w:hint="eastAsia"/>
          <w:szCs w:val="32"/>
        </w:rPr>
        <w:t>20</w:t>
      </w:r>
      <w:r>
        <w:rPr>
          <w:rFonts w:ascii="仿宋_GB2312" w:eastAsia="仿宋_GB2312" w:hAnsi="宋体" w:cs="宋体" w:hint="eastAsia"/>
          <w:szCs w:val="32"/>
        </w:rPr>
        <w:t>万元以上大型设备</w:t>
      </w:r>
      <w:r w:rsidR="00954461">
        <w:rPr>
          <w:rFonts w:ascii="仿宋_GB2312" w:eastAsia="仿宋_GB2312" w:hAnsi="宋体" w:cs="宋体" w:hint="eastAsia"/>
          <w:szCs w:val="32"/>
        </w:rPr>
        <w:t>1</w:t>
      </w:r>
      <w:r>
        <w:rPr>
          <w:rFonts w:ascii="仿宋_GB2312" w:eastAsia="仿宋_GB2312" w:hAnsi="宋体" w:cs="宋体" w:hint="eastAsia"/>
          <w:szCs w:val="32"/>
        </w:rPr>
        <w:t>台（套）。</w:t>
      </w:r>
    </w:p>
    <w:p w:rsidR="000D0BAA" w:rsidRDefault="000D0BAA" w:rsidP="00101E02">
      <w:pPr>
        <w:spacing w:line="520" w:lineRule="exact"/>
        <w:ind w:firstLine="645"/>
        <w:rPr>
          <w:rFonts w:ascii="仿宋_GB2312" w:eastAsia="仿宋_GB2312" w:hAnsi="宋体" w:cs="宋体"/>
          <w:szCs w:val="32"/>
        </w:rPr>
      </w:pPr>
      <w:r>
        <w:rPr>
          <w:rFonts w:ascii="仿宋_GB2312" w:eastAsia="仿宋_GB2312" w:hAnsi="宋体" w:cs="宋体" w:hint="eastAsia"/>
          <w:szCs w:val="32"/>
        </w:rPr>
        <w:t>4.</w:t>
      </w:r>
      <w:r w:rsidRPr="000D0BAA">
        <w:rPr>
          <w:rFonts w:hint="eastAsia"/>
        </w:rPr>
        <w:t xml:space="preserve"> </w:t>
      </w:r>
      <w:r w:rsidRPr="000D0BAA">
        <w:rPr>
          <w:rFonts w:ascii="仿宋_GB2312" w:eastAsia="仿宋_GB2312" w:hAnsi="宋体" w:cs="宋体" w:hint="eastAsia"/>
          <w:szCs w:val="32"/>
        </w:rPr>
        <w:t>2017年度部门绩效管理情况说明</w:t>
      </w:r>
    </w:p>
    <w:p w:rsidR="00101E02" w:rsidRDefault="000D0BAA" w:rsidP="005F77F1">
      <w:pPr>
        <w:spacing w:line="520" w:lineRule="exact"/>
        <w:ind w:firstLine="645"/>
        <w:rPr>
          <w:rFonts w:ascii="仿宋_GB2312" w:eastAsia="仿宋_GB2312" w:hAnsi="宋体" w:cs="宋体" w:hint="eastAsia"/>
          <w:szCs w:val="32"/>
        </w:rPr>
      </w:pPr>
      <w:r w:rsidRPr="000D0BAA">
        <w:rPr>
          <w:rFonts w:ascii="仿宋_GB2312" w:eastAsia="仿宋_GB2312" w:hAnsi="宋体" w:cs="宋体" w:hint="eastAsia"/>
          <w:szCs w:val="32"/>
        </w:rPr>
        <w:t>2017年度本部门未进行绩效</w:t>
      </w:r>
      <w:r w:rsidR="006F006A">
        <w:rPr>
          <w:rFonts w:ascii="仿宋_GB2312" w:eastAsia="仿宋_GB2312" w:hAnsi="宋体" w:cs="宋体" w:hint="eastAsia"/>
          <w:szCs w:val="32"/>
        </w:rPr>
        <w:t>自评</w:t>
      </w:r>
      <w:r w:rsidRPr="000D0BAA">
        <w:rPr>
          <w:rFonts w:ascii="仿宋_GB2312" w:eastAsia="仿宋_GB2312" w:hAnsi="宋体" w:cs="宋体" w:hint="eastAsia"/>
          <w:szCs w:val="32"/>
        </w:rPr>
        <w:t>。</w:t>
      </w:r>
    </w:p>
    <w:p w:rsidR="0080332D" w:rsidRPr="0080332D" w:rsidRDefault="0080332D" w:rsidP="0080332D">
      <w:pPr>
        <w:spacing w:line="520" w:lineRule="exact"/>
        <w:ind w:firstLine="645"/>
        <w:rPr>
          <w:rFonts w:ascii="仿宋_GB2312" w:eastAsia="仿宋_GB2312" w:hAnsi="宋体" w:cs="宋体" w:hint="eastAsia"/>
          <w:szCs w:val="32"/>
        </w:rPr>
      </w:pPr>
      <w:r>
        <w:rPr>
          <w:rFonts w:ascii="仿宋_GB2312" w:eastAsia="仿宋_GB2312" w:hAnsi="宋体" w:cs="宋体" w:hint="eastAsia"/>
          <w:szCs w:val="32"/>
        </w:rPr>
        <w:t>三</w:t>
      </w:r>
      <w:bookmarkStart w:id="0" w:name="_GoBack"/>
      <w:bookmarkEnd w:id="0"/>
      <w:r w:rsidRPr="0080332D">
        <w:rPr>
          <w:rFonts w:ascii="仿宋_GB2312" w:eastAsia="仿宋_GB2312" w:hAnsi="宋体" w:cs="宋体" w:hint="eastAsia"/>
          <w:szCs w:val="32"/>
        </w:rPr>
        <w:t>、专业名词解释</w:t>
      </w:r>
    </w:p>
    <w:p w:rsidR="0080332D" w:rsidRPr="0080332D" w:rsidRDefault="0080332D" w:rsidP="0080332D">
      <w:pPr>
        <w:spacing w:line="520" w:lineRule="exact"/>
        <w:ind w:firstLine="645"/>
        <w:rPr>
          <w:rFonts w:ascii="仿宋_GB2312" w:eastAsia="仿宋_GB2312" w:hAnsi="宋体" w:cs="宋体" w:hint="eastAsia"/>
          <w:szCs w:val="32"/>
        </w:rPr>
      </w:pPr>
      <w:r w:rsidRPr="0080332D">
        <w:rPr>
          <w:rFonts w:ascii="仿宋_GB2312" w:eastAsia="仿宋_GB2312" w:hAnsi="宋体" w:cs="宋体" w:hint="eastAsia"/>
          <w:szCs w:val="32"/>
        </w:rPr>
        <w:t>（一）一般公共预算：一般公共预算是对以税收为主体的财政收入，安排用于保障和改善民生、推动经济社会发展、维护国家安全、维持国家机构正常运转等方面的收支预算。</w:t>
      </w:r>
    </w:p>
    <w:p w:rsidR="0080332D" w:rsidRPr="0080332D" w:rsidRDefault="0080332D" w:rsidP="0080332D">
      <w:pPr>
        <w:spacing w:line="520" w:lineRule="exact"/>
        <w:ind w:firstLine="645"/>
        <w:rPr>
          <w:rFonts w:ascii="仿宋_GB2312" w:eastAsia="仿宋_GB2312" w:hAnsi="宋体" w:cs="宋体" w:hint="eastAsia"/>
          <w:szCs w:val="32"/>
        </w:rPr>
      </w:pPr>
      <w:r w:rsidRPr="0080332D">
        <w:rPr>
          <w:rFonts w:ascii="仿宋_GB2312" w:eastAsia="仿宋_GB2312" w:hAnsi="宋体" w:cs="宋体" w:hint="eastAsia"/>
          <w:szCs w:val="32"/>
        </w:rPr>
        <w:t>（二）政府性基金预算：政府性基金预算是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rsidR="0080332D" w:rsidRPr="0080332D" w:rsidRDefault="0080332D" w:rsidP="0080332D">
      <w:pPr>
        <w:spacing w:line="520" w:lineRule="exact"/>
        <w:ind w:firstLine="645"/>
        <w:rPr>
          <w:rFonts w:ascii="仿宋_GB2312" w:eastAsia="仿宋_GB2312" w:hAnsi="宋体" w:cs="宋体" w:hint="eastAsia"/>
          <w:szCs w:val="32"/>
        </w:rPr>
      </w:pPr>
      <w:r w:rsidRPr="0080332D">
        <w:rPr>
          <w:rFonts w:ascii="仿宋_GB2312" w:eastAsia="仿宋_GB2312" w:hAnsi="宋体" w:cs="宋体" w:hint="eastAsia"/>
          <w:szCs w:val="32"/>
        </w:rPr>
        <w:t>（三）基本支出：指为保障机构正常运转、完成日常工作任务而发生的各项支出。</w:t>
      </w:r>
    </w:p>
    <w:p w:rsidR="0080332D" w:rsidRPr="0080332D" w:rsidRDefault="0080332D" w:rsidP="0080332D">
      <w:pPr>
        <w:spacing w:line="520" w:lineRule="exact"/>
        <w:ind w:firstLine="645"/>
        <w:rPr>
          <w:rFonts w:ascii="仿宋_GB2312" w:eastAsia="仿宋_GB2312" w:hAnsi="宋体" w:cs="宋体" w:hint="eastAsia"/>
          <w:szCs w:val="32"/>
        </w:rPr>
      </w:pPr>
      <w:r w:rsidRPr="0080332D">
        <w:rPr>
          <w:rFonts w:ascii="仿宋_GB2312" w:eastAsia="仿宋_GB2312" w:hAnsi="宋体" w:cs="宋体" w:hint="eastAsia"/>
          <w:szCs w:val="32"/>
        </w:rPr>
        <w:t>（四）项目支出：指单位为完成特定的行政工作任务或事业发展目标所发生的各项支出。</w:t>
      </w:r>
    </w:p>
    <w:p w:rsidR="0080332D" w:rsidRPr="0080332D" w:rsidRDefault="0080332D" w:rsidP="0080332D">
      <w:pPr>
        <w:spacing w:line="520" w:lineRule="exact"/>
        <w:ind w:firstLine="645"/>
        <w:rPr>
          <w:rFonts w:ascii="仿宋_GB2312" w:eastAsia="仿宋_GB2312" w:hAnsi="宋体" w:cs="宋体" w:hint="eastAsia"/>
          <w:szCs w:val="32"/>
        </w:rPr>
      </w:pPr>
      <w:r w:rsidRPr="0080332D">
        <w:rPr>
          <w:rFonts w:ascii="仿宋_GB2312" w:eastAsia="仿宋_GB2312" w:hAnsi="宋体" w:cs="宋体" w:hint="eastAsia"/>
          <w:szCs w:val="32"/>
        </w:rPr>
        <w:t>（五）“三公”经费：是指用财政拨款安排的因公出国（境）费、公务用车购置及运行费和公务接待费。其中，因</w:t>
      </w:r>
      <w:r w:rsidRPr="0080332D">
        <w:rPr>
          <w:rFonts w:ascii="仿宋_GB2312" w:eastAsia="仿宋_GB2312" w:hAnsi="宋体" w:cs="宋体" w:hint="eastAsia"/>
          <w:szCs w:val="32"/>
        </w:rPr>
        <w:lastRenderedPageBreak/>
        <w:t>公出国（境）</w:t>
      </w:r>
      <w:proofErr w:type="gramStart"/>
      <w:r w:rsidRPr="0080332D">
        <w:rPr>
          <w:rFonts w:ascii="仿宋_GB2312" w:eastAsia="仿宋_GB2312" w:hAnsi="宋体" w:cs="宋体" w:hint="eastAsia"/>
          <w:szCs w:val="32"/>
        </w:rPr>
        <w:t>费反映</w:t>
      </w:r>
      <w:proofErr w:type="gramEnd"/>
      <w:r w:rsidRPr="0080332D">
        <w:rPr>
          <w:rFonts w:ascii="仿宋_GB2312" w:eastAsia="仿宋_GB2312" w:hAnsi="宋体" w:cs="宋体" w:hint="eastAsia"/>
          <w:szCs w:val="32"/>
        </w:rPr>
        <w:t>单位公务出国（境）的国际旅费、国外城市间交通费、住宿费、伙食费、培训费、公杂费等支出；公务用车购置及运行</w:t>
      </w:r>
      <w:proofErr w:type="gramStart"/>
      <w:r w:rsidRPr="0080332D">
        <w:rPr>
          <w:rFonts w:ascii="仿宋_GB2312" w:eastAsia="仿宋_GB2312" w:hAnsi="宋体" w:cs="宋体" w:hint="eastAsia"/>
          <w:szCs w:val="32"/>
        </w:rPr>
        <w:t>费反映</w:t>
      </w:r>
      <w:proofErr w:type="gramEnd"/>
      <w:r w:rsidRPr="0080332D">
        <w:rPr>
          <w:rFonts w:ascii="仿宋_GB2312" w:eastAsia="仿宋_GB2312" w:hAnsi="宋体" w:cs="宋体" w:hint="eastAsia"/>
          <w:szCs w:val="32"/>
        </w:rPr>
        <w:t>单位公务用车车辆购置支出（</w:t>
      </w:r>
      <w:proofErr w:type="gramStart"/>
      <w:r w:rsidRPr="0080332D">
        <w:rPr>
          <w:rFonts w:ascii="仿宋_GB2312" w:eastAsia="仿宋_GB2312" w:hAnsi="宋体" w:cs="宋体" w:hint="eastAsia"/>
          <w:szCs w:val="32"/>
        </w:rPr>
        <w:t>含车辆</w:t>
      </w:r>
      <w:proofErr w:type="gramEnd"/>
      <w:r w:rsidRPr="0080332D">
        <w:rPr>
          <w:rFonts w:ascii="仿宋_GB2312" w:eastAsia="仿宋_GB2312" w:hAnsi="宋体" w:cs="宋体" w:hint="eastAsia"/>
          <w:szCs w:val="32"/>
        </w:rPr>
        <w:t>购置税）及租用费、燃料费、维修费、过路过桥费、保险费、安全奖励费用等支出；公务接待</w:t>
      </w:r>
      <w:proofErr w:type="gramStart"/>
      <w:r w:rsidRPr="0080332D">
        <w:rPr>
          <w:rFonts w:ascii="仿宋_GB2312" w:eastAsia="仿宋_GB2312" w:hAnsi="宋体" w:cs="宋体" w:hint="eastAsia"/>
          <w:szCs w:val="32"/>
        </w:rPr>
        <w:t>费反映</w:t>
      </w:r>
      <w:proofErr w:type="gramEnd"/>
      <w:r w:rsidRPr="0080332D">
        <w:rPr>
          <w:rFonts w:ascii="仿宋_GB2312" w:eastAsia="仿宋_GB2312" w:hAnsi="宋体" w:cs="宋体" w:hint="eastAsia"/>
          <w:szCs w:val="32"/>
        </w:rPr>
        <w:t>单位按规定开支的各类公务接待支出。</w:t>
      </w:r>
    </w:p>
    <w:p w:rsidR="0080332D" w:rsidRPr="0080332D" w:rsidRDefault="0080332D" w:rsidP="0080332D">
      <w:pPr>
        <w:spacing w:line="520" w:lineRule="exact"/>
        <w:ind w:firstLine="645"/>
        <w:rPr>
          <w:rFonts w:ascii="仿宋_GB2312" w:eastAsia="仿宋_GB2312" w:hAnsi="宋体" w:cs="宋体" w:hint="eastAsia"/>
          <w:szCs w:val="32"/>
        </w:rPr>
      </w:pPr>
      <w:r w:rsidRPr="0080332D">
        <w:rPr>
          <w:rFonts w:ascii="仿宋_GB2312" w:eastAsia="仿宋_GB2312" w:hAnsi="宋体" w:cs="宋体" w:hint="eastAsia"/>
          <w:szCs w:val="32"/>
        </w:rPr>
        <w:t>（六）机关运行经费：为保障行政单位（包括参照公务员法管理的事业单位）运行用于购买货物和服务的各项公用经费，包括办公及印刷费、邮电费、差旅费、会议费、福利费、日常维修费、专用材料及办公用房水电费、办公用房取暖费、办公用房物业管理费、公务用车运行维护费以及其他费用。</w:t>
      </w:r>
    </w:p>
    <w:p w:rsidR="0080332D" w:rsidRPr="005F77F1" w:rsidRDefault="0080332D" w:rsidP="0080332D">
      <w:pPr>
        <w:spacing w:line="520" w:lineRule="exact"/>
        <w:ind w:firstLine="645"/>
        <w:rPr>
          <w:rFonts w:ascii="仿宋_GB2312" w:eastAsia="仿宋_GB2312" w:hAnsi="宋体" w:cs="宋体"/>
          <w:szCs w:val="32"/>
        </w:rPr>
      </w:pPr>
      <w:r w:rsidRPr="0080332D">
        <w:rPr>
          <w:rFonts w:ascii="仿宋_GB2312" w:eastAsia="仿宋_GB2312" w:hAnsi="宋体" w:cs="宋体" w:hint="eastAsia"/>
          <w:szCs w:val="32"/>
        </w:rPr>
        <w:t>（七）政府采购：指各级国家机关、事业单位和团体组织，使用财政性资金采购依法制定的集中采购目录以内或采购限额标准以上的货物、工程和服务的行为。</w:t>
      </w:r>
    </w:p>
    <w:p w:rsidR="00101E02" w:rsidRDefault="00101E02" w:rsidP="00101E02">
      <w:pPr>
        <w:spacing w:line="560" w:lineRule="exact"/>
        <w:rPr>
          <w:rFonts w:ascii="仿宋_GB2312" w:eastAsia="仿宋_GB2312"/>
        </w:rPr>
      </w:pPr>
    </w:p>
    <w:p w:rsidR="00B51288" w:rsidRPr="00B51288" w:rsidRDefault="00B51288" w:rsidP="00B51288">
      <w:pPr>
        <w:spacing w:line="520" w:lineRule="exact"/>
        <w:ind w:firstLineChars="1000" w:firstLine="3213"/>
        <w:rPr>
          <w:rFonts w:ascii="仿宋_GB2312" w:eastAsia="仿宋_GB2312" w:hAnsi="仿宋_GB2312"/>
          <w:b/>
          <w:bCs/>
        </w:rPr>
      </w:pPr>
      <w:r w:rsidRPr="00B51288">
        <w:rPr>
          <w:rFonts w:ascii="仿宋_GB2312" w:eastAsia="仿宋_GB2312" w:hAnsi="仿宋_GB2312" w:hint="eastAsia"/>
          <w:b/>
          <w:bCs/>
        </w:rPr>
        <w:t>阎良区科技文体广电旅游局</w:t>
      </w:r>
    </w:p>
    <w:p w:rsidR="00B55CD7" w:rsidRPr="00B51288" w:rsidRDefault="00B51288" w:rsidP="00B51288">
      <w:pPr>
        <w:spacing w:line="520" w:lineRule="exact"/>
        <w:ind w:firstLineChars="1175" w:firstLine="3775"/>
        <w:rPr>
          <w:rFonts w:ascii="仿宋_GB2312" w:eastAsia="仿宋_GB2312" w:hAnsi="仿宋_GB2312"/>
        </w:rPr>
      </w:pPr>
      <w:r w:rsidRPr="00B51288">
        <w:rPr>
          <w:rFonts w:ascii="仿宋_GB2312" w:eastAsia="仿宋_GB2312" w:hAnsi="仿宋_GB2312" w:hint="eastAsia"/>
          <w:b/>
          <w:bCs/>
        </w:rPr>
        <w:t>2018年</w:t>
      </w:r>
      <w:r>
        <w:rPr>
          <w:rFonts w:ascii="仿宋_GB2312" w:eastAsia="仿宋_GB2312" w:hAnsi="仿宋_GB2312" w:hint="eastAsia"/>
          <w:b/>
          <w:bCs/>
        </w:rPr>
        <w:t>9</w:t>
      </w:r>
      <w:r w:rsidRPr="00B51288">
        <w:rPr>
          <w:rFonts w:ascii="仿宋_GB2312" w:eastAsia="仿宋_GB2312" w:hAnsi="仿宋_GB2312" w:hint="eastAsia"/>
          <w:b/>
          <w:bCs/>
        </w:rPr>
        <w:t>月</w:t>
      </w:r>
      <w:r>
        <w:rPr>
          <w:rFonts w:ascii="仿宋_GB2312" w:eastAsia="仿宋_GB2312" w:hAnsi="仿宋_GB2312" w:hint="eastAsia"/>
          <w:b/>
          <w:bCs/>
        </w:rPr>
        <w:t>3</w:t>
      </w:r>
      <w:r w:rsidRPr="00B51288">
        <w:rPr>
          <w:rFonts w:ascii="仿宋_GB2312" w:eastAsia="仿宋_GB2312" w:hAnsi="仿宋_GB2312" w:hint="eastAsia"/>
          <w:b/>
          <w:bCs/>
        </w:rPr>
        <w:t>日</w:t>
      </w:r>
    </w:p>
    <w:sectPr w:rsidR="00B55CD7" w:rsidRPr="00B51288" w:rsidSect="004A75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E9A" w:rsidRDefault="00096E9A" w:rsidP="00101E02">
      <w:r>
        <w:separator/>
      </w:r>
    </w:p>
  </w:endnote>
  <w:endnote w:type="continuationSeparator" w:id="0">
    <w:p w:rsidR="00096E9A" w:rsidRDefault="00096E9A" w:rsidP="0010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黑体"/>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E9A" w:rsidRDefault="00096E9A" w:rsidP="00101E02">
      <w:r>
        <w:separator/>
      </w:r>
    </w:p>
  </w:footnote>
  <w:footnote w:type="continuationSeparator" w:id="0">
    <w:p w:rsidR="00096E9A" w:rsidRDefault="00096E9A" w:rsidP="00101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1E02"/>
    <w:rsid w:val="00096E9A"/>
    <w:rsid w:val="000A6799"/>
    <w:rsid w:val="000D0BAA"/>
    <w:rsid w:val="000E5E2B"/>
    <w:rsid w:val="00101E02"/>
    <w:rsid w:val="00101F14"/>
    <w:rsid w:val="00117C16"/>
    <w:rsid w:val="00157D95"/>
    <w:rsid w:val="001A6ADB"/>
    <w:rsid w:val="0026562E"/>
    <w:rsid w:val="00273747"/>
    <w:rsid w:val="003710A2"/>
    <w:rsid w:val="003A35D4"/>
    <w:rsid w:val="00424F07"/>
    <w:rsid w:val="00471A06"/>
    <w:rsid w:val="004A7580"/>
    <w:rsid w:val="00505C42"/>
    <w:rsid w:val="00533B63"/>
    <w:rsid w:val="00547348"/>
    <w:rsid w:val="00570293"/>
    <w:rsid w:val="005E37D1"/>
    <w:rsid w:val="005F77F1"/>
    <w:rsid w:val="006F006A"/>
    <w:rsid w:val="00707B1A"/>
    <w:rsid w:val="0080332D"/>
    <w:rsid w:val="00864C2C"/>
    <w:rsid w:val="008C2690"/>
    <w:rsid w:val="00915336"/>
    <w:rsid w:val="00926984"/>
    <w:rsid w:val="0092742F"/>
    <w:rsid w:val="00954461"/>
    <w:rsid w:val="009F4E6E"/>
    <w:rsid w:val="00A82CC6"/>
    <w:rsid w:val="00AA638F"/>
    <w:rsid w:val="00B51288"/>
    <w:rsid w:val="00B55CD7"/>
    <w:rsid w:val="00C5718A"/>
    <w:rsid w:val="00CD56B0"/>
    <w:rsid w:val="00DC3131"/>
    <w:rsid w:val="00E115A4"/>
    <w:rsid w:val="00E24C8A"/>
    <w:rsid w:val="00EC600B"/>
    <w:rsid w:val="00EF1EE8"/>
    <w:rsid w:val="00EF7418"/>
    <w:rsid w:val="00F43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E02"/>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01E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01E02"/>
    <w:rPr>
      <w:sz w:val="18"/>
      <w:szCs w:val="18"/>
    </w:rPr>
  </w:style>
  <w:style w:type="paragraph" w:styleId="a4">
    <w:name w:val="footer"/>
    <w:basedOn w:val="a"/>
    <w:link w:val="Char0"/>
    <w:uiPriority w:val="99"/>
    <w:semiHidden/>
    <w:unhideWhenUsed/>
    <w:rsid w:val="00101E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01E02"/>
    <w:rPr>
      <w:sz w:val="18"/>
      <w:szCs w:val="18"/>
    </w:rPr>
  </w:style>
  <w:style w:type="paragraph" w:styleId="a5">
    <w:name w:val="Normal (Web)"/>
    <w:basedOn w:val="a"/>
    <w:uiPriority w:val="99"/>
    <w:unhideWhenUsed/>
    <w:qFormat/>
    <w:rsid w:val="00101E0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01E02"/>
    <w:rPr>
      <w:b/>
      <w:bCs/>
    </w:rPr>
  </w:style>
  <w:style w:type="table" w:styleId="a7">
    <w:name w:val="Table Grid"/>
    <w:basedOn w:val="a1"/>
    <w:uiPriority w:val="59"/>
    <w:rsid w:val="00E11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195062">
      <w:bodyDiv w:val="1"/>
      <w:marLeft w:val="0"/>
      <w:marRight w:val="0"/>
      <w:marTop w:val="0"/>
      <w:marBottom w:val="0"/>
      <w:divBdr>
        <w:top w:val="none" w:sz="0" w:space="0" w:color="auto"/>
        <w:left w:val="none" w:sz="0" w:space="0" w:color="auto"/>
        <w:bottom w:val="none" w:sz="0" w:space="0" w:color="auto"/>
        <w:right w:val="none" w:sz="0" w:space="0" w:color="auto"/>
      </w:divBdr>
    </w:div>
    <w:div w:id="207272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808</Words>
  <Characters>4611</Characters>
  <Application>Microsoft Office Word</Application>
  <DocSecurity>0</DocSecurity>
  <Lines>38</Lines>
  <Paragraphs>10</Paragraphs>
  <ScaleCrop>false</ScaleCrop>
  <Company>微软中国</Company>
  <LinksUpToDate>false</LinksUpToDate>
  <CharactersWithSpaces>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8</cp:revision>
  <dcterms:created xsi:type="dcterms:W3CDTF">2019-02-03T02:37:00Z</dcterms:created>
  <dcterms:modified xsi:type="dcterms:W3CDTF">2019-02-03T03:15:00Z</dcterms:modified>
</cp:coreProperties>
</file>