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2C" w:rsidRDefault="006F492C">
      <w:pPr>
        <w:pStyle w:val="a5"/>
        <w:shd w:val="clear" w:color="auto" w:fill="FFFFFF"/>
        <w:spacing w:before="0" w:beforeAutospacing="0" w:after="0" w:afterAutospacing="0" w:line="520" w:lineRule="exact"/>
        <w:jc w:val="center"/>
        <w:rPr>
          <w:rStyle w:val="a6"/>
          <w:rFonts w:ascii="黑体" w:eastAsia="黑体" w:hAnsi="黑体" w:cs="宋体"/>
          <w:color w:val="000000"/>
          <w:sz w:val="44"/>
          <w:szCs w:val="44"/>
        </w:rPr>
      </w:pPr>
      <w:r>
        <w:rPr>
          <w:rStyle w:val="a6"/>
          <w:rFonts w:ascii="黑体" w:eastAsia="黑体" w:hAnsi="黑体" w:cs="宋体" w:hint="eastAsia"/>
          <w:sz w:val="44"/>
          <w:szCs w:val="44"/>
        </w:rPr>
        <w:t>西安市国土资源局阎良分局</w:t>
      </w:r>
      <w:r>
        <w:rPr>
          <w:rStyle w:val="a6"/>
          <w:rFonts w:ascii="黑体" w:eastAsia="黑体" w:hAnsi="黑体" w:cs="宋体"/>
          <w:color w:val="000000"/>
          <w:sz w:val="44"/>
          <w:szCs w:val="44"/>
        </w:rPr>
        <w:t>2017</w:t>
      </w:r>
      <w:r>
        <w:rPr>
          <w:rStyle w:val="a6"/>
          <w:rFonts w:ascii="黑体" w:eastAsia="黑体" w:hAnsi="黑体" w:cs="宋体" w:hint="eastAsia"/>
          <w:color w:val="000000"/>
          <w:sz w:val="44"/>
          <w:szCs w:val="44"/>
        </w:rPr>
        <w:t>年度部门决算说明</w:t>
      </w:r>
    </w:p>
    <w:p w:rsidR="006F492C" w:rsidRDefault="006F492C">
      <w:pPr>
        <w:pStyle w:val="a5"/>
        <w:shd w:val="clear" w:color="auto" w:fill="FFFFFF"/>
        <w:spacing w:before="0" w:beforeAutospacing="0" w:after="0" w:afterAutospacing="0" w:line="520" w:lineRule="exact"/>
        <w:jc w:val="center"/>
        <w:rPr>
          <w:rStyle w:val="a6"/>
          <w:rFonts w:cs="宋体"/>
          <w:color w:val="000000"/>
          <w:sz w:val="30"/>
          <w:szCs w:val="30"/>
        </w:rPr>
      </w:pPr>
    </w:p>
    <w:p w:rsidR="006F492C" w:rsidRDefault="006F492C">
      <w:pPr>
        <w:pStyle w:val="a5"/>
        <w:shd w:val="clear" w:color="auto" w:fill="FFFFFF"/>
        <w:spacing w:before="0" w:beforeAutospacing="0" w:after="0" w:afterAutospacing="0" w:line="520" w:lineRule="exact"/>
        <w:ind w:firstLineChars="200" w:firstLine="640"/>
        <w:rPr>
          <w:rFonts w:ascii="仿宋" w:eastAsia="仿宋" w:hAnsi="仿宋"/>
          <w:b/>
          <w:sz w:val="32"/>
          <w:szCs w:val="32"/>
        </w:rPr>
      </w:pPr>
      <w:bookmarkStart w:id="0" w:name="_GoBack"/>
      <w:r>
        <w:rPr>
          <w:rStyle w:val="a6"/>
          <w:rFonts w:ascii="仿宋" w:eastAsia="仿宋" w:hAnsi="仿宋" w:cs="宋体" w:hint="eastAsia"/>
          <w:b w:val="0"/>
          <w:color w:val="000000"/>
          <w:sz w:val="32"/>
          <w:szCs w:val="32"/>
        </w:rPr>
        <w:t>一、</w:t>
      </w:r>
      <w:r>
        <w:rPr>
          <w:rFonts w:ascii="仿宋" w:eastAsia="仿宋" w:hAnsi="仿宋" w:hint="eastAsia"/>
          <w:b/>
          <w:color w:val="000000"/>
          <w:sz w:val="32"/>
          <w:szCs w:val="32"/>
        </w:rPr>
        <w:t>部门主要职责</w:t>
      </w:r>
    </w:p>
    <w:p w:rsidR="006F492C" w:rsidRDefault="006F492C">
      <w:pPr>
        <w:ind w:firstLineChars="200" w:firstLine="640"/>
        <w:rPr>
          <w:rFonts w:ascii="仿宋" w:eastAsia="仿宋" w:hAnsi="仿宋"/>
          <w:szCs w:val="32"/>
        </w:rPr>
      </w:pPr>
      <w:r>
        <w:rPr>
          <w:rFonts w:ascii="仿宋" w:eastAsia="仿宋" w:hAnsi="仿宋" w:hint="eastAsia"/>
          <w:szCs w:val="32"/>
        </w:rPr>
        <w:t>西安市国土资源局阎良分局是阎良区人民政府的组成部门，主要是贯彻执行国家和省市有关土地、矿产资源方面的法律、法规、规章和政策；编制并执行全区及乡镇土地利用总体规划和土地年度计划；统一管理全区的地籍及土地评估和确认工作；做好全区耕地及基本农田保护工作，组织土地开发整理和复垦，确保耕地占补平衡；组织做好全区土地使用权的划拨、出让、租赁、转让、交易及土地储备工作；负责全区矿产资源的管理及地质灾害防治工作；做好区委、区政府及市局交办的其他工作。市编办批复分局设立九个事业单位，其中国土一至七共七个基层国土所，土地储备中心，土地执法监察大队。除此之外，分局内设办公室、建设用地科、监察科、监察室、矿管科、规划耕保科、地籍科等七个科室。</w:t>
      </w:r>
    </w:p>
    <w:p w:rsidR="006F492C" w:rsidRDefault="006F492C">
      <w:pPr>
        <w:pStyle w:val="a5"/>
        <w:shd w:val="clear" w:color="auto" w:fill="FFFFFF"/>
        <w:spacing w:before="0" w:beforeAutospacing="0" w:after="0" w:afterAutospacing="0" w:line="520" w:lineRule="exact"/>
        <w:ind w:firstLine="585"/>
        <w:rPr>
          <w:rFonts w:ascii="仿宋" w:eastAsia="仿宋" w:hAnsi="仿宋"/>
          <w:b/>
          <w:color w:val="000000"/>
          <w:sz w:val="32"/>
          <w:szCs w:val="32"/>
        </w:rPr>
      </w:pPr>
      <w:r>
        <w:rPr>
          <w:rFonts w:ascii="仿宋" w:eastAsia="仿宋" w:hAnsi="仿宋" w:hint="eastAsia"/>
          <w:b/>
          <w:color w:val="000000"/>
          <w:sz w:val="32"/>
          <w:szCs w:val="32"/>
        </w:rPr>
        <w:t>二、部门决算单位构成</w:t>
      </w:r>
    </w:p>
    <w:p w:rsidR="006F492C" w:rsidRDefault="006F492C">
      <w:pPr>
        <w:pStyle w:val="a5"/>
        <w:shd w:val="clear" w:color="auto" w:fill="FFFFFF"/>
        <w:spacing w:before="0" w:beforeAutospacing="0" w:after="0" w:afterAutospacing="0" w:line="550" w:lineRule="exact"/>
        <w:ind w:firstLine="585"/>
        <w:rPr>
          <w:rFonts w:ascii="仿宋" w:eastAsia="仿宋" w:hAnsi="仿宋"/>
          <w:color w:val="000000"/>
          <w:sz w:val="32"/>
          <w:szCs w:val="32"/>
        </w:rPr>
      </w:pPr>
      <w:r>
        <w:rPr>
          <w:rFonts w:ascii="仿宋" w:eastAsia="仿宋" w:hAnsi="仿宋" w:hint="eastAsia"/>
          <w:color w:val="000000"/>
          <w:sz w:val="32"/>
          <w:szCs w:val="32"/>
        </w:rPr>
        <w:t>西安市国土资源局阎良分局无下属二级单位，部门决算由本级报表组成。</w:t>
      </w:r>
    </w:p>
    <w:p w:rsidR="006F492C" w:rsidRDefault="006F492C">
      <w:pPr>
        <w:pStyle w:val="a5"/>
        <w:shd w:val="clear" w:color="auto" w:fill="FFFFFF"/>
        <w:spacing w:before="0" w:beforeAutospacing="0" w:after="0" w:afterAutospacing="0" w:line="550" w:lineRule="exact"/>
        <w:ind w:firstLine="585"/>
        <w:rPr>
          <w:rFonts w:ascii="仿宋" w:eastAsia="仿宋" w:hAnsi="仿宋"/>
          <w:b/>
          <w:color w:val="000000"/>
          <w:sz w:val="32"/>
          <w:szCs w:val="32"/>
        </w:rPr>
      </w:pPr>
      <w:r>
        <w:rPr>
          <w:rFonts w:ascii="仿宋" w:eastAsia="仿宋" w:hAnsi="仿宋" w:hint="eastAsia"/>
          <w:b/>
          <w:color w:val="000000"/>
          <w:sz w:val="32"/>
          <w:szCs w:val="32"/>
        </w:rPr>
        <w:t>三、部门人员情况说明</w:t>
      </w:r>
    </w:p>
    <w:p w:rsidR="006F492C" w:rsidRDefault="006F492C">
      <w:pPr>
        <w:pStyle w:val="a5"/>
        <w:shd w:val="clear" w:color="auto" w:fill="FFFFFF"/>
        <w:spacing w:before="0" w:beforeAutospacing="0" w:after="0" w:afterAutospacing="0" w:line="550" w:lineRule="exact"/>
        <w:ind w:firstLine="585"/>
        <w:rPr>
          <w:rFonts w:ascii="仿宋" w:eastAsia="仿宋" w:hAnsi="仿宋"/>
          <w:color w:val="000000"/>
          <w:sz w:val="32"/>
          <w:szCs w:val="32"/>
        </w:rPr>
      </w:pPr>
      <w:r>
        <w:rPr>
          <w:rFonts w:ascii="仿宋" w:eastAsia="仿宋" w:hAnsi="仿宋" w:hint="eastAsia"/>
          <w:color w:val="000000"/>
          <w:sz w:val="32"/>
          <w:szCs w:val="32"/>
        </w:rPr>
        <w:lastRenderedPageBreak/>
        <w:t>截止</w:t>
      </w:r>
      <w:r>
        <w:rPr>
          <w:rFonts w:ascii="仿宋" w:eastAsia="仿宋" w:hAnsi="仿宋"/>
          <w:color w:val="000000"/>
          <w:sz w:val="32"/>
          <w:szCs w:val="32"/>
        </w:rPr>
        <w:t>2017</w:t>
      </w:r>
      <w:r>
        <w:rPr>
          <w:rFonts w:ascii="仿宋" w:eastAsia="仿宋" w:hAnsi="仿宋" w:hint="eastAsia"/>
          <w:color w:val="000000"/>
          <w:sz w:val="32"/>
          <w:szCs w:val="32"/>
        </w:rPr>
        <w:t>年底，本部门人员编制</w:t>
      </w:r>
      <w:r>
        <w:rPr>
          <w:rFonts w:ascii="仿宋" w:eastAsia="仿宋" w:hAnsi="仿宋"/>
          <w:color w:val="000000"/>
          <w:sz w:val="32"/>
          <w:szCs w:val="32"/>
        </w:rPr>
        <w:t>78</w:t>
      </w:r>
      <w:r>
        <w:rPr>
          <w:rFonts w:ascii="仿宋" w:eastAsia="仿宋" w:hAnsi="仿宋" w:hint="eastAsia"/>
          <w:color w:val="000000"/>
          <w:sz w:val="32"/>
          <w:szCs w:val="32"/>
        </w:rPr>
        <w:t>人，其中行政编制</w:t>
      </w:r>
      <w:r>
        <w:rPr>
          <w:rFonts w:ascii="仿宋" w:eastAsia="仿宋" w:hAnsi="仿宋"/>
          <w:color w:val="000000"/>
          <w:sz w:val="32"/>
          <w:szCs w:val="32"/>
        </w:rPr>
        <w:t>10</w:t>
      </w:r>
      <w:r>
        <w:rPr>
          <w:rFonts w:ascii="仿宋" w:eastAsia="仿宋" w:hAnsi="仿宋" w:hint="eastAsia"/>
          <w:color w:val="000000"/>
          <w:sz w:val="32"/>
          <w:szCs w:val="32"/>
        </w:rPr>
        <w:t>人，事业编制</w:t>
      </w:r>
      <w:r>
        <w:rPr>
          <w:rFonts w:ascii="仿宋" w:eastAsia="仿宋" w:hAnsi="仿宋"/>
          <w:color w:val="000000"/>
          <w:sz w:val="32"/>
          <w:szCs w:val="32"/>
        </w:rPr>
        <w:t>68</w:t>
      </w:r>
      <w:r>
        <w:rPr>
          <w:rFonts w:ascii="仿宋" w:eastAsia="仿宋" w:hAnsi="仿宋" w:hint="eastAsia"/>
          <w:color w:val="000000"/>
          <w:sz w:val="32"/>
          <w:szCs w:val="32"/>
        </w:rPr>
        <w:t>人，实有人员</w:t>
      </w:r>
      <w:r>
        <w:rPr>
          <w:rFonts w:ascii="仿宋" w:eastAsia="仿宋" w:hAnsi="仿宋"/>
          <w:color w:val="000000"/>
          <w:sz w:val="32"/>
          <w:szCs w:val="32"/>
        </w:rPr>
        <w:t>68</w:t>
      </w:r>
      <w:r>
        <w:rPr>
          <w:rFonts w:ascii="仿宋" w:eastAsia="仿宋" w:hAnsi="仿宋" w:hint="eastAsia"/>
          <w:color w:val="000000"/>
          <w:sz w:val="32"/>
          <w:szCs w:val="32"/>
        </w:rPr>
        <w:t>人，其中行政</w:t>
      </w:r>
      <w:r>
        <w:rPr>
          <w:rFonts w:ascii="仿宋" w:eastAsia="仿宋" w:hAnsi="仿宋"/>
          <w:color w:val="000000"/>
          <w:sz w:val="32"/>
          <w:szCs w:val="32"/>
        </w:rPr>
        <w:t>10</w:t>
      </w:r>
      <w:r>
        <w:rPr>
          <w:rFonts w:ascii="仿宋" w:eastAsia="仿宋" w:hAnsi="仿宋" w:hint="eastAsia"/>
          <w:color w:val="000000"/>
          <w:sz w:val="32"/>
          <w:szCs w:val="32"/>
        </w:rPr>
        <w:t>人，事业</w:t>
      </w:r>
      <w:r>
        <w:rPr>
          <w:rFonts w:ascii="仿宋" w:eastAsia="仿宋" w:hAnsi="仿宋"/>
          <w:color w:val="000000"/>
          <w:sz w:val="32"/>
          <w:szCs w:val="32"/>
        </w:rPr>
        <w:t>58</w:t>
      </w:r>
      <w:r>
        <w:rPr>
          <w:rFonts w:ascii="仿宋" w:eastAsia="仿宋" w:hAnsi="仿宋" w:hint="eastAsia"/>
          <w:color w:val="000000"/>
          <w:sz w:val="32"/>
          <w:szCs w:val="32"/>
        </w:rPr>
        <w:t>人，单位管理的离退休人员</w:t>
      </w:r>
      <w:r>
        <w:rPr>
          <w:rFonts w:ascii="仿宋" w:eastAsia="仿宋" w:hAnsi="仿宋"/>
          <w:color w:val="000000"/>
          <w:sz w:val="32"/>
          <w:szCs w:val="32"/>
        </w:rPr>
        <w:t>20</w:t>
      </w:r>
      <w:r>
        <w:rPr>
          <w:rFonts w:ascii="仿宋" w:eastAsia="仿宋" w:hAnsi="仿宋" w:hint="eastAsia"/>
          <w:color w:val="000000"/>
          <w:sz w:val="32"/>
          <w:szCs w:val="32"/>
        </w:rPr>
        <w:t>人。</w:t>
      </w:r>
    </w:p>
    <w:p w:rsidR="006F492C" w:rsidRDefault="006F492C">
      <w:pPr>
        <w:pStyle w:val="a5"/>
        <w:shd w:val="clear" w:color="auto" w:fill="FFFFFF"/>
        <w:spacing w:before="0" w:beforeAutospacing="0" w:after="0" w:afterAutospacing="0" w:line="550" w:lineRule="exact"/>
        <w:ind w:firstLine="585"/>
        <w:rPr>
          <w:rFonts w:ascii="仿宋" w:eastAsia="仿宋" w:hAnsi="仿宋"/>
          <w:b/>
          <w:color w:val="000000"/>
          <w:sz w:val="32"/>
          <w:szCs w:val="32"/>
        </w:rPr>
      </w:pPr>
      <w:r>
        <w:rPr>
          <w:rFonts w:ascii="仿宋" w:eastAsia="仿宋" w:hAnsi="仿宋" w:hint="eastAsia"/>
          <w:b/>
          <w:color w:val="000000"/>
          <w:sz w:val="32"/>
          <w:szCs w:val="32"/>
        </w:rPr>
        <w:t>四、</w:t>
      </w:r>
      <w:r>
        <w:rPr>
          <w:rFonts w:ascii="仿宋" w:eastAsia="仿宋" w:hAnsi="仿宋"/>
          <w:b/>
          <w:color w:val="000000"/>
          <w:sz w:val="32"/>
          <w:szCs w:val="32"/>
        </w:rPr>
        <w:t>2017</w:t>
      </w:r>
      <w:r>
        <w:rPr>
          <w:rFonts w:ascii="仿宋" w:eastAsia="仿宋" w:hAnsi="仿宋" w:hint="eastAsia"/>
          <w:b/>
          <w:color w:val="000000"/>
          <w:sz w:val="32"/>
          <w:szCs w:val="32"/>
        </w:rPr>
        <w:t>年度部门工作完成情况</w:t>
      </w:r>
    </w:p>
    <w:p w:rsidR="006F492C" w:rsidRDefault="006F492C" w:rsidP="00AC69B1">
      <w:pPr>
        <w:spacing w:line="560" w:lineRule="exact"/>
        <w:ind w:firstLineChars="200" w:firstLine="643"/>
        <w:rPr>
          <w:rFonts w:ascii="仿宋" w:eastAsia="仿宋" w:hAnsi="仿宋"/>
          <w:szCs w:val="32"/>
        </w:rPr>
      </w:pPr>
      <w:r>
        <w:rPr>
          <w:rFonts w:ascii="仿宋" w:eastAsia="仿宋" w:hAnsi="仿宋" w:hint="eastAsia"/>
          <w:b/>
          <w:szCs w:val="32"/>
        </w:rPr>
        <w:t>（一）用地服务保障工作成效显著。</w:t>
      </w:r>
      <w:r>
        <w:rPr>
          <w:rFonts w:ascii="仿宋" w:eastAsia="仿宋" w:hAnsi="仿宋"/>
          <w:szCs w:val="32"/>
        </w:rPr>
        <w:t>2017</w:t>
      </w:r>
      <w:r>
        <w:rPr>
          <w:rFonts w:ascii="仿宋" w:eastAsia="仿宋" w:hAnsi="仿宋" w:hint="eastAsia"/>
          <w:szCs w:val="32"/>
        </w:rPr>
        <w:t>年，我局按照“扩增量、挤存量、优结构、快审批”的思路，实行“跟踪、跟进”措施，全力保障符合产业政策、建设条件成熟的市区重点项目用地需求。</w:t>
      </w:r>
      <w:r>
        <w:rPr>
          <w:rFonts w:ascii="仿宋" w:eastAsia="仿宋" w:hAnsi="仿宋" w:hint="eastAsia"/>
          <w:b/>
          <w:szCs w:val="32"/>
        </w:rPr>
        <w:t>一是</w:t>
      </w:r>
      <w:r>
        <w:rPr>
          <w:rFonts w:ascii="仿宋" w:eastAsia="仿宋" w:hAnsi="仿宋" w:hint="eastAsia"/>
          <w:szCs w:val="32"/>
        </w:rPr>
        <w:t>认真做好项目用地规划调整工作。完成了新能源汽车项目、西韩城际铁路线路、车站项目、阎富供水站项目、国防项目用地的规划调整工作。</w:t>
      </w:r>
      <w:r>
        <w:rPr>
          <w:rFonts w:ascii="仿宋" w:eastAsia="仿宋" w:hAnsi="仿宋" w:hint="eastAsia"/>
          <w:b/>
          <w:szCs w:val="32"/>
        </w:rPr>
        <w:t>二是</w:t>
      </w:r>
      <w:r>
        <w:rPr>
          <w:rFonts w:ascii="仿宋" w:eastAsia="仿宋" w:hAnsi="仿宋" w:hint="eastAsia"/>
          <w:szCs w:val="32"/>
        </w:rPr>
        <w:t>积极做好土地报批工作。完成了基督教迁建项目土地供应工作。完成了关山镇环城南路、创业路等项目土地供应资料上报工作，待审批。安排部署了</w:t>
      </w:r>
      <w:r>
        <w:rPr>
          <w:rFonts w:ascii="仿宋" w:eastAsia="仿宋" w:hAnsi="仿宋"/>
          <w:szCs w:val="32"/>
        </w:rPr>
        <w:t>2011</w:t>
      </w:r>
      <w:r>
        <w:rPr>
          <w:rFonts w:ascii="仿宋" w:eastAsia="仿宋" w:hAnsi="仿宋" w:hint="eastAsia"/>
          <w:szCs w:val="32"/>
        </w:rPr>
        <w:t>年</w:t>
      </w:r>
      <w:r>
        <w:rPr>
          <w:rFonts w:ascii="仿宋" w:eastAsia="仿宋" w:hAnsi="仿宋"/>
          <w:szCs w:val="32"/>
        </w:rPr>
        <w:t>——2016</w:t>
      </w:r>
      <w:r>
        <w:rPr>
          <w:rFonts w:ascii="仿宋" w:eastAsia="仿宋" w:hAnsi="仿宋" w:hint="eastAsia"/>
          <w:szCs w:val="32"/>
        </w:rPr>
        <w:t>年批而未供土地处置工作，目前正在推进当中。</w:t>
      </w:r>
      <w:r>
        <w:rPr>
          <w:rFonts w:ascii="仿宋" w:eastAsia="仿宋" w:hAnsi="仿宋" w:hint="eastAsia"/>
          <w:b/>
          <w:szCs w:val="32"/>
        </w:rPr>
        <w:t>三是</w:t>
      </w:r>
      <w:r>
        <w:rPr>
          <w:rFonts w:ascii="仿宋" w:eastAsia="仿宋" w:hAnsi="仿宋" w:hint="eastAsia"/>
          <w:szCs w:val="32"/>
        </w:rPr>
        <w:t>认真做好土地供应工作。今年共上报市局供地审批</w:t>
      </w:r>
      <w:r>
        <w:rPr>
          <w:rFonts w:ascii="仿宋" w:eastAsia="仿宋" w:hAnsi="仿宋"/>
          <w:szCs w:val="32"/>
        </w:rPr>
        <w:t>8</w:t>
      </w:r>
      <w:r>
        <w:rPr>
          <w:rFonts w:ascii="仿宋" w:eastAsia="仿宋" w:hAnsi="仿宋" w:hint="eastAsia"/>
          <w:szCs w:val="32"/>
        </w:rPr>
        <w:t>宗地，面积</w:t>
      </w:r>
      <w:r>
        <w:rPr>
          <w:rFonts w:ascii="仿宋" w:eastAsia="仿宋" w:hAnsi="仿宋"/>
          <w:szCs w:val="32"/>
        </w:rPr>
        <w:t>475.484</w:t>
      </w:r>
      <w:r>
        <w:rPr>
          <w:rFonts w:ascii="仿宋" w:eastAsia="仿宋" w:hAnsi="仿宋" w:hint="eastAsia"/>
          <w:szCs w:val="32"/>
        </w:rPr>
        <w:t>亩。其中挂牌出让成交工业项目用地</w:t>
      </w:r>
      <w:r>
        <w:rPr>
          <w:rFonts w:ascii="仿宋" w:eastAsia="仿宋" w:hAnsi="仿宋"/>
          <w:szCs w:val="32"/>
        </w:rPr>
        <w:t>2</w:t>
      </w:r>
      <w:r>
        <w:rPr>
          <w:rFonts w:ascii="仿宋" w:eastAsia="仿宋" w:hAnsi="仿宋" w:hint="eastAsia"/>
          <w:szCs w:val="32"/>
        </w:rPr>
        <w:t>宗，面积</w:t>
      </w:r>
      <w:r>
        <w:rPr>
          <w:rFonts w:ascii="仿宋" w:eastAsia="仿宋" w:hAnsi="仿宋"/>
          <w:szCs w:val="32"/>
        </w:rPr>
        <w:t>46.248</w:t>
      </w:r>
      <w:r>
        <w:rPr>
          <w:rFonts w:ascii="仿宋" w:eastAsia="仿宋" w:hAnsi="仿宋" w:hint="eastAsia"/>
          <w:szCs w:val="32"/>
        </w:rPr>
        <w:t>亩，成交总价款为</w:t>
      </w:r>
      <w:r>
        <w:rPr>
          <w:rFonts w:ascii="仿宋" w:eastAsia="仿宋" w:hAnsi="仿宋"/>
          <w:szCs w:val="32"/>
        </w:rPr>
        <w:t>725</w:t>
      </w:r>
      <w:r>
        <w:rPr>
          <w:rFonts w:ascii="仿宋" w:eastAsia="仿宋" w:hAnsi="仿宋" w:hint="eastAsia"/>
          <w:szCs w:val="32"/>
        </w:rPr>
        <w:t>万元；协议出让公共设施用地</w:t>
      </w:r>
      <w:r>
        <w:rPr>
          <w:rFonts w:ascii="仿宋" w:eastAsia="仿宋" w:hAnsi="仿宋"/>
          <w:szCs w:val="32"/>
        </w:rPr>
        <w:t>1</w:t>
      </w:r>
      <w:r>
        <w:rPr>
          <w:rFonts w:ascii="仿宋" w:eastAsia="仿宋" w:hAnsi="仿宋" w:hint="eastAsia"/>
          <w:szCs w:val="32"/>
        </w:rPr>
        <w:t>宗，面积</w:t>
      </w:r>
      <w:r>
        <w:rPr>
          <w:rFonts w:ascii="仿宋" w:eastAsia="仿宋" w:hAnsi="仿宋"/>
          <w:szCs w:val="32"/>
        </w:rPr>
        <w:t>7.558</w:t>
      </w:r>
      <w:r>
        <w:rPr>
          <w:rFonts w:ascii="仿宋" w:eastAsia="仿宋" w:hAnsi="仿宋" w:hint="eastAsia"/>
          <w:szCs w:val="32"/>
        </w:rPr>
        <w:t>亩，协议出让价款为</w:t>
      </w:r>
      <w:r>
        <w:rPr>
          <w:rFonts w:ascii="仿宋" w:eastAsia="仿宋" w:hAnsi="仿宋"/>
          <w:szCs w:val="32"/>
        </w:rPr>
        <w:t>130</w:t>
      </w:r>
      <w:r>
        <w:rPr>
          <w:rFonts w:ascii="仿宋" w:eastAsia="仿宋" w:hAnsi="仿宋" w:hint="eastAsia"/>
          <w:szCs w:val="32"/>
        </w:rPr>
        <w:t>万元；流拍商业用地</w:t>
      </w:r>
      <w:r>
        <w:rPr>
          <w:rFonts w:ascii="仿宋" w:eastAsia="仿宋" w:hAnsi="仿宋"/>
          <w:szCs w:val="32"/>
        </w:rPr>
        <w:t>1</w:t>
      </w:r>
      <w:r>
        <w:rPr>
          <w:rFonts w:ascii="仿宋" w:eastAsia="仿宋" w:hAnsi="仿宋" w:hint="eastAsia"/>
          <w:szCs w:val="32"/>
        </w:rPr>
        <w:t>宗，面积</w:t>
      </w:r>
      <w:r>
        <w:rPr>
          <w:rFonts w:ascii="仿宋" w:eastAsia="仿宋" w:hAnsi="仿宋"/>
          <w:szCs w:val="32"/>
        </w:rPr>
        <w:t>6.995</w:t>
      </w:r>
      <w:r>
        <w:rPr>
          <w:rFonts w:ascii="仿宋" w:eastAsia="仿宋" w:hAnsi="仿宋" w:hint="eastAsia"/>
          <w:szCs w:val="32"/>
        </w:rPr>
        <w:t>亩；上报市储备交易中心挂牌居住项目用地</w:t>
      </w:r>
      <w:r>
        <w:rPr>
          <w:rFonts w:ascii="仿宋" w:eastAsia="仿宋" w:hAnsi="仿宋"/>
          <w:szCs w:val="32"/>
        </w:rPr>
        <w:t>1</w:t>
      </w:r>
      <w:r>
        <w:rPr>
          <w:rFonts w:ascii="仿宋" w:eastAsia="仿宋" w:hAnsi="仿宋" w:hint="eastAsia"/>
          <w:szCs w:val="32"/>
        </w:rPr>
        <w:t>宗，面积</w:t>
      </w:r>
      <w:r>
        <w:rPr>
          <w:rFonts w:ascii="仿宋" w:eastAsia="仿宋" w:hAnsi="仿宋"/>
          <w:szCs w:val="32"/>
        </w:rPr>
        <w:t>18.431</w:t>
      </w:r>
      <w:r>
        <w:rPr>
          <w:rFonts w:ascii="仿宋" w:eastAsia="仿宋" w:hAnsi="仿宋" w:hint="eastAsia"/>
          <w:szCs w:val="32"/>
        </w:rPr>
        <w:t>亩，现已发布出让公告；已取得供地审批并上报市储备交易中心挂牌工业项目用地</w:t>
      </w:r>
      <w:r>
        <w:rPr>
          <w:rFonts w:ascii="仿宋" w:eastAsia="仿宋" w:hAnsi="仿宋"/>
          <w:szCs w:val="32"/>
        </w:rPr>
        <w:t>1</w:t>
      </w:r>
      <w:r>
        <w:rPr>
          <w:rFonts w:ascii="仿宋" w:eastAsia="仿宋" w:hAnsi="仿宋" w:hint="eastAsia"/>
          <w:szCs w:val="32"/>
        </w:rPr>
        <w:t>宗，面积</w:t>
      </w:r>
      <w:r>
        <w:rPr>
          <w:rFonts w:ascii="仿宋" w:eastAsia="仿宋" w:hAnsi="仿宋"/>
          <w:szCs w:val="32"/>
        </w:rPr>
        <w:t>314.783</w:t>
      </w:r>
      <w:r>
        <w:rPr>
          <w:rFonts w:ascii="仿宋" w:eastAsia="仿宋" w:hAnsi="仿宋" w:hint="eastAsia"/>
          <w:szCs w:val="32"/>
        </w:rPr>
        <w:t>亩；上报</w:t>
      </w:r>
      <w:r>
        <w:rPr>
          <w:rFonts w:ascii="仿宋" w:eastAsia="仿宋" w:hAnsi="仿宋"/>
          <w:szCs w:val="32"/>
        </w:rPr>
        <w:t>2</w:t>
      </w:r>
      <w:r>
        <w:rPr>
          <w:rFonts w:ascii="仿宋" w:eastAsia="仿宋" w:hAnsi="仿宋" w:hint="eastAsia"/>
          <w:szCs w:val="32"/>
        </w:rPr>
        <w:t>宗工业项目用地待市局审批，面积</w:t>
      </w:r>
      <w:r>
        <w:rPr>
          <w:rFonts w:ascii="仿宋" w:eastAsia="仿宋" w:hAnsi="仿宋"/>
          <w:szCs w:val="32"/>
        </w:rPr>
        <w:t>81.469</w:t>
      </w:r>
      <w:r>
        <w:rPr>
          <w:rFonts w:ascii="仿宋" w:eastAsia="仿宋" w:hAnsi="仿宋" w:hint="eastAsia"/>
          <w:szCs w:val="32"/>
        </w:rPr>
        <w:t>亩。上缴财政入库任务</w:t>
      </w:r>
      <w:r>
        <w:rPr>
          <w:rFonts w:ascii="仿宋" w:eastAsia="仿宋" w:hAnsi="仿宋"/>
          <w:szCs w:val="32"/>
        </w:rPr>
        <w:t>3288</w:t>
      </w:r>
      <w:r>
        <w:rPr>
          <w:rFonts w:ascii="仿宋" w:eastAsia="仿宋" w:hAnsi="仿宋" w:hint="eastAsia"/>
          <w:szCs w:val="32"/>
        </w:rPr>
        <w:t>万元，有力支持区域经济的发展。</w:t>
      </w:r>
      <w:r>
        <w:rPr>
          <w:rFonts w:ascii="仿宋" w:eastAsia="仿宋" w:hAnsi="仿宋" w:hint="eastAsia"/>
          <w:b/>
          <w:szCs w:val="32"/>
        </w:rPr>
        <w:t>四是</w:t>
      </w:r>
      <w:r>
        <w:rPr>
          <w:rFonts w:ascii="仿宋" w:eastAsia="仿宋" w:hAnsi="仿宋" w:hint="eastAsia"/>
          <w:szCs w:val="32"/>
        </w:rPr>
        <w:t>积极配合区统筹办、各镇街做好农村新型社区和农村片区化中心布局规</w:t>
      </w:r>
      <w:r>
        <w:rPr>
          <w:rFonts w:ascii="仿宋" w:eastAsia="仿宋" w:hAnsi="仿宋" w:hint="eastAsia"/>
          <w:szCs w:val="32"/>
        </w:rPr>
        <w:lastRenderedPageBreak/>
        <w:t>划和政策、用地支持工作。</w:t>
      </w:r>
    </w:p>
    <w:p w:rsidR="006F492C" w:rsidRDefault="006F492C" w:rsidP="00AC69B1">
      <w:pPr>
        <w:ind w:firstLineChars="200" w:firstLine="643"/>
        <w:rPr>
          <w:rFonts w:ascii="仿宋" w:eastAsia="仿宋" w:hAnsi="仿宋"/>
          <w:szCs w:val="32"/>
        </w:rPr>
      </w:pPr>
      <w:r>
        <w:rPr>
          <w:rFonts w:ascii="仿宋" w:eastAsia="仿宋" w:hAnsi="仿宋" w:hint="eastAsia"/>
          <w:b/>
          <w:szCs w:val="32"/>
        </w:rPr>
        <w:t>（二）耕地及基本农田保护工作得到有效落实。</w:t>
      </w:r>
      <w:r>
        <w:rPr>
          <w:rFonts w:ascii="仿宋" w:eastAsia="仿宋" w:hAnsi="仿宋" w:hint="eastAsia"/>
          <w:b/>
          <w:spacing w:val="4"/>
          <w:szCs w:val="32"/>
        </w:rPr>
        <w:t>一是</w:t>
      </w:r>
      <w:r>
        <w:rPr>
          <w:rFonts w:ascii="仿宋" w:eastAsia="仿宋" w:hAnsi="仿宋" w:hint="eastAsia"/>
          <w:spacing w:val="4"/>
          <w:szCs w:val="32"/>
        </w:rPr>
        <w:t>进一步落实责任，依据市上下达的耕地保有量指标和永久基本农田保护面积，区政府与各镇街签订了耕地保有量及基本农田保护目标责任书，分局建立了耕地保护和基本农田保护台账，加强日常监督监管，</w:t>
      </w:r>
      <w:r>
        <w:rPr>
          <w:rFonts w:ascii="仿宋" w:eastAsia="仿宋" w:hAnsi="仿宋" w:hint="eastAsia"/>
          <w:szCs w:val="32"/>
        </w:rPr>
        <w:t>确保全区</w:t>
      </w:r>
      <w:r>
        <w:rPr>
          <w:rFonts w:ascii="仿宋" w:eastAsia="仿宋" w:hAnsi="仿宋"/>
          <w:szCs w:val="32"/>
        </w:rPr>
        <w:t>23.36</w:t>
      </w:r>
      <w:r>
        <w:rPr>
          <w:rFonts w:ascii="仿宋" w:eastAsia="仿宋" w:hAnsi="仿宋" w:hint="eastAsia"/>
          <w:szCs w:val="32"/>
        </w:rPr>
        <w:t>万亩耕地及</w:t>
      </w:r>
      <w:r>
        <w:rPr>
          <w:rFonts w:ascii="仿宋" w:eastAsia="仿宋" w:hAnsi="仿宋"/>
          <w:szCs w:val="32"/>
        </w:rPr>
        <w:t>19.0695</w:t>
      </w:r>
      <w:r>
        <w:rPr>
          <w:rFonts w:ascii="仿宋" w:eastAsia="仿宋" w:hAnsi="仿宋" w:hint="eastAsia"/>
          <w:szCs w:val="32"/>
        </w:rPr>
        <w:t>万亩基本农田面积不减少、质量不降低。</w:t>
      </w:r>
      <w:r>
        <w:rPr>
          <w:rFonts w:ascii="仿宋" w:eastAsia="仿宋" w:hAnsi="仿宋" w:cs="仿宋_GB2312" w:hint="eastAsia"/>
          <w:b/>
          <w:szCs w:val="32"/>
        </w:rPr>
        <w:t>二是</w:t>
      </w:r>
      <w:r>
        <w:rPr>
          <w:rFonts w:ascii="仿宋" w:eastAsia="仿宋" w:hAnsi="仿宋" w:hint="eastAsia"/>
          <w:szCs w:val="32"/>
        </w:rPr>
        <w:t>严格按照“划足、划优、划准”的要求，完成了阎良区城市周边永久基本农田和全域永久基本农田划定工作，目前成果已通过省厅质检，正在备案、报批。</w:t>
      </w:r>
      <w:r>
        <w:rPr>
          <w:rFonts w:ascii="仿宋" w:eastAsia="仿宋" w:hAnsi="仿宋" w:hint="eastAsia"/>
          <w:b/>
          <w:szCs w:val="32"/>
        </w:rPr>
        <w:t>三是</w:t>
      </w:r>
      <w:r>
        <w:rPr>
          <w:rFonts w:ascii="仿宋" w:eastAsia="仿宋" w:hAnsi="仿宋" w:hint="eastAsia"/>
          <w:szCs w:val="32"/>
        </w:rPr>
        <w:t>《西安市阎良区土地利用总体规划（</w:t>
      </w:r>
      <w:r>
        <w:rPr>
          <w:rFonts w:ascii="仿宋" w:eastAsia="仿宋" w:hAnsi="仿宋"/>
          <w:szCs w:val="32"/>
        </w:rPr>
        <w:t>2006—2020</w:t>
      </w:r>
      <w:r>
        <w:rPr>
          <w:rFonts w:ascii="仿宋" w:eastAsia="仿宋" w:hAnsi="仿宋" w:hint="eastAsia"/>
          <w:szCs w:val="32"/>
        </w:rPr>
        <w:t>年）》（</w:t>
      </w:r>
      <w:r>
        <w:rPr>
          <w:rFonts w:ascii="仿宋" w:eastAsia="仿宋" w:hAnsi="仿宋"/>
          <w:szCs w:val="32"/>
        </w:rPr>
        <w:t>2014</w:t>
      </w:r>
      <w:r>
        <w:rPr>
          <w:rFonts w:ascii="仿宋" w:eastAsia="仿宋" w:hAnsi="仿宋" w:hint="eastAsia"/>
          <w:szCs w:val="32"/>
        </w:rPr>
        <w:t>年）规划调整方案已经通过省厅组织专家评审，成果正在评审当中。</w:t>
      </w:r>
      <w:r>
        <w:rPr>
          <w:rFonts w:ascii="仿宋" w:eastAsia="仿宋" w:hAnsi="仿宋" w:hint="eastAsia"/>
          <w:b/>
          <w:szCs w:val="32"/>
        </w:rPr>
        <w:t>四是</w:t>
      </w:r>
      <w:r>
        <w:rPr>
          <w:rFonts w:ascii="仿宋" w:eastAsia="仿宋" w:hAnsi="仿宋" w:hint="eastAsia"/>
          <w:szCs w:val="32"/>
        </w:rPr>
        <w:t>积极支持农业产业结构调整，全区统筹调整基本农田保护地块、核减石川河、清河范围、阎富板块永久基本农田面积，为农业产业结构调整提供足够空间，为阎富板块的发展提供条件。</w:t>
      </w:r>
      <w:r>
        <w:rPr>
          <w:rFonts w:ascii="仿宋" w:eastAsia="仿宋" w:hAnsi="仿宋" w:hint="eastAsia"/>
          <w:b/>
          <w:szCs w:val="32"/>
        </w:rPr>
        <w:t>五是</w:t>
      </w:r>
      <w:r>
        <w:rPr>
          <w:rFonts w:ascii="仿宋" w:eastAsia="仿宋" w:hAnsi="仿宋" w:hint="eastAsia"/>
          <w:szCs w:val="32"/>
        </w:rPr>
        <w:t>有序推进武屯镇高标准基本农田建设项目。该项目分为两个区，项目一区共分三期实施，建设规模</w:t>
      </w:r>
      <w:r>
        <w:rPr>
          <w:rFonts w:ascii="仿宋" w:eastAsia="仿宋" w:hAnsi="仿宋"/>
          <w:szCs w:val="32"/>
        </w:rPr>
        <w:t>7767</w:t>
      </w:r>
      <w:r>
        <w:rPr>
          <w:rFonts w:ascii="仿宋" w:eastAsia="仿宋" w:hAnsi="仿宋" w:hint="eastAsia"/>
          <w:szCs w:val="32"/>
        </w:rPr>
        <w:t>亩。项目一区的一期、二期已全部竣工。总投资</w:t>
      </w:r>
      <w:r>
        <w:rPr>
          <w:rFonts w:ascii="仿宋" w:eastAsia="仿宋" w:hAnsi="仿宋"/>
          <w:szCs w:val="32"/>
        </w:rPr>
        <w:t>240.78</w:t>
      </w:r>
      <w:r>
        <w:rPr>
          <w:rFonts w:ascii="仿宋" w:eastAsia="仿宋" w:hAnsi="仿宋" w:hint="eastAsia"/>
          <w:szCs w:val="32"/>
        </w:rPr>
        <w:t>万元的三期，于</w:t>
      </w:r>
      <w:r>
        <w:rPr>
          <w:rFonts w:ascii="仿宋" w:eastAsia="仿宋" w:hAnsi="仿宋"/>
          <w:szCs w:val="32"/>
        </w:rPr>
        <w:t>2016</w:t>
      </w:r>
      <w:r>
        <w:rPr>
          <w:rFonts w:ascii="仿宋" w:eastAsia="仿宋" w:hAnsi="仿宋" w:hint="eastAsia"/>
          <w:szCs w:val="32"/>
        </w:rPr>
        <w:t>年</w:t>
      </w:r>
      <w:r>
        <w:rPr>
          <w:rFonts w:ascii="仿宋" w:eastAsia="仿宋" w:hAnsi="仿宋"/>
          <w:szCs w:val="32"/>
        </w:rPr>
        <w:t>12</w:t>
      </w:r>
      <w:r>
        <w:rPr>
          <w:rFonts w:ascii="仿宋" w:eastAsia="仿宋" w:hAnsi="仿宋" w:hint="eastAsia"/>
          <w:szCs w:val="32"/>
        </w:rPr>
        <w:t>月开工建设，目前现场施工已全部完工，待验收。已平整地块</w:t>
      </w:r>
      <w:r>
        <w:rPr>
          <w:rFonts w:ascii="仿宋" w:eastAsia="仿宋" w:hAnsi="仿宋"/>
          <w:szCs w:val="32"/>
        </w:rPr>
        <w:t>1</w:t>
      </w:r>
      <w:r>
        <w:rPr>
          <w:rFonts w:ascii="仿宋" w:eastAsia="仿宋" w:hAnsi="仿宋" w:hint="eastAsia"/>
          <w:szCs w:val="32"/>
        </w:rPr>
        <w:t>块、设计道路</w:t>
      </w:r>
      <w:r>
        <w:rPr>
          <w:rFonts w:ascii="仿宋" w:eastAsia="仿宋" w:hAnsi="仿宋"/>
          <w:szCs w:val="32"/>
        </w:rPr>
        <w:t>3</w:t>
      </w:r>
      <w:r>
        <w:rPr>
          <w:rFonts w:ascii="仿宋" w:eastAsia="仿宋" w:hAnsi="仿宋" w:hint="eastAsia"/>
          <w:szCs w:val="32"/>
        </w:rPr>
        <w:t>条、农用机井</w:t>
      </w:r>
      <w:r>
        <w:rPr>
          <w:rFonts w:ascii="仿宋" w:eastAsia="仿宋" w:hAnsi="仿宋"/>
          <w:szCs w:val="32"/>
        </w:rPr>
        <w:t>7</w:t>
      </w:r>
      <w:r>
        <w:rPr>
          <w:rFonts w:ascii="仿宋" w:eastAsia="仿宋" w:hAnsi="仿宋" w:hint="eastAsia"/>
          <w:szCs w:val="32"/>
        </w:rPr>
        <w:t>眼、水泵</w:t>
      </w:r>
      <w:r>
        <w:rPr>
          <w:rFonts w:ascii="仿宋" w:eastAsia="仿宋" w:hAnsi="仿宋"/>
          <w:szCs w:val="32"/>
        </w:rPr>
        <w:t>7</w:t>
      </w:r>
      <w:r>
        <w:rPr>
          <w:rFonts w:ascii="仿宋" w:eastAsia="仿宋" w:hAnsi="仿宋" w:hint="eastAsia"/>
          <w:szCs w:val="32"/>
        </w:rPr>
        <w:t>台、排水渠</w:t>
      </w:r>
      <w:r>
        <w:rPr>
          <w:rFonts w:ascii="仿宋" w:eastAsia="仿宋" w:hAnsi="仿宋"/>
          <w:szCs w:val="32"/>
        </w:rPr>
        <w:t>1</w:t>
      </w:r>
      <w:r>
        <w:rPr>
          <w:rFonts w:ascii="仿宋" w:eastAsia="仿宋" w:hAnsi="仿宋" w:hint="eastAsia"/>
          <w:szCs w:val="32"/>
        </w:rPr>
        <w:t>条、</w:t>
      </w:r>
      <w:r>
        <w:rPr>
          <w:rFonts w:ascii="仿宋" w:eastAsia="仿宋" w:hAnsi="仿宋"/>
          <w:szCs w:val="32"/>
        </w:rPr>
        <w:t>PVC</w:t>
      </w:r>
      <w:r>
        <w:rPr>
          <w:rFonts w:ascii="仿宋" w:eastAsia="仿宋" w:hAnsi="仿宋" w:hint="eastAsia"/>
          <w:szCs w:val="32"/>
        </w:rPr>
        <w:t>地埋管</w:t>
      </w:r>
      <w:r>
        <w:rPr>
          <w:rFonts w:ascii="仿宋" w:eastAsia="仿宋" w:hAnsi="仿宋"/>
          <w:szCs w:val="32"/>
        </w:rPr>
        <w:t>14570</w:t>
      </w:r>
      <w:r>
        <w:rPr>
          <w:rFonts w:ascii="仿宋" w:eastAsia="仿宋" w:hAnsi="仿宋" w:hint="eastAsia"/>
          <w:szCs w:val="32"/>
        </w:rPr>
        <w:t>米、标志牌</w:t>
      </w:r>
      <w:r>
        <w:rPr>
          <w:rFonts w:ascii="仿宋" w:eastAsia="仿宋" w:hAnsi="仿宋"/>
          <w:szCs w:val="32"/>
        </w:rPr>
        <w:t>2</w:t>
      </w:r>
      <w:r>
        <w:rPr>
          <w:rFonts w:ascii="仿宋" w:eastAsia="仿宋" w:hAnsi="仿宋" w:hint="eastAsia"/>
          <w:szCs w:val="32"/>
        </w:rPr>
        <w:t>个。项目二区，建设规模</w:t>
      </w:r>
      <w:r>
        <w:rPr>
          <w:rFonts w:ascii="仿宋" w:eastAsia="仿宋" w:hAnsi="仿宋"/>
          <w:szCs w:val="32"/>
        </w:rPr>
        <w:t>6820</w:t>
      </w:r>
      <w:r>
        <w:rPr>
          <w:rFonts w:ascii="仿宋" w:eastAsia="仿宋" w:hAnsi="仿宋" w:hint="eastAsia"/>
          <w:szCs w:val="32"/>
        </w:rPr>
        <w:t>亩，总投资</w:t>
      </w:r>
      <w:r>
        <w:rPr>
          <w:rFonts w:ascii="仿宋" w:eastAsia="仿宋" w:hAnsi="仿宋"/>
          <w:szCs w:val="32"/>
        </w:rPr>
        <w:t>816.24</w:t>
      </w:r>
      <w:r>
        <w:rPr>
          <w:rFonts w:ascii="仿宋" w:eastAsia="仿宋" w:hAnsi="仿宋" w:hint="eastAsia"/>
          <w:szCs w:val="32"/>
        </w:rPr>
        <w:t>万元，目前处于</w:t>
      </w:r>
      <w:r>
        <w:rPr>
          <w:rFonts w:ascii="仿宋" w:eastAsia="仿宋" w:hAnsi="仿宋" w:hint="eastAsia"/>
          <w:szCs w:val="32"/>
        </w:rPr>
        <w:lastRenderedPageBreak/>
        <w:t>招标阶段。</w:t>
      </w:r>
      <w:r>
        <w:rPr>
          <w:rFonts w:ascii="仿宋" w:eastAsia="仿宋" w:hAnsi="仿宋" w:hint="eastAsia"/>
          <w:b/>
          <w:szCs w:val="32"/>
        </w:rPr>
        <w:t>六是</w:t>
      </w:r>
      <w:r>
        <w:rPr>
          <w:rFonts w:ascii="仿宋" w:eastAsia="仿宋" w:hAnsi="仿宋" w:hint="eastAsia"/>
          <w:szCs w:val="32"/>
        </w:rPr>
        <w:t>扎实做好</w:t>
      </w:r>
      <w:r>
        <w:rPr>
          <w:rFonts w:ascii="仿宋" w:eastAsia="仿宋" w:hAnsi="仿宋" w:cs="仿宋_GB2312" w:hint="eastAsia"/>
          <w:szCs w:val="32"/>
        </w:rPr>
        <w:t>执法监管工作。</w:t>
      </w:r>
      <w:r>
        <w:rPr>
          <w:rFonts w:ascii="仿宋" w:eastAsia="仿宋" w:hAnsi="仿宋" w:cs="仿宋_GB2312"/>
          <w:szCs w:val="32"/>
        </w:rPr>
        <w:t>2016</w:t>
      </w:r>
      <w:r>
        <w:rPr>
          <w:rFonts w:ascii="仿宋" w:eastAsia="仿宋" w:hAnsi="仿宋" w:cs="仿宋_GB2312" w:hint="eastAsia"/>
          <w:szCs w:val="32"/>
        </w:rPr>
        <w:t>年度国家卫片顺利通过省厅验收。</w:t>
      </w:r>
      <w:r>
        <w:rPr>
          <w:rFonts w:ascii="仿宋" w:eastAsia="仿宋" w:hAnsi="仿宋" w:hint="eastAsia"/>
          <w:szCs w:val="32"/>
        </w:rPr>
        <w:t>例行督察下发的</w:t>
      </w:r>
      <w:r>
        <w:rPr>
          <w:rFonts w:ascii="仿宋" w:eastAsia="仿宋" w:hAnsi="仿宋"/>
          <w:szCs w:val="32"/>
        </w:rPr>
        <w:t>16</w:t>
      </w:r>
      <w:r>
        <w:rPr>
          <w:rFonts w:ascii="仿宋" w:eastAsia="仿宋" w:hAnsi="仿宋" w:hint="eastAsia"/>
          <w:szCs w:val="32"/>
        </w:rPr>
        <w:t>个未报即用违法图斑已全部查处到位，顺利通过验收。按照区政府领导指示精神，对凤凰路街办</w:t>
      </w:r>
      <w:r>
        <w:rPr>
          <w:rFonts w:ascii="仿宋" w:eastAsia="仿宋" w:hAnsi="仿宋"/>
          <w:szCs w:val="32"/>
        </w:rPr>
        <w:t>4</w:t>
      </w:r>
      <w:r>
        <w:rPr>
          <w:rFonts w:ascii="仿宋" w:eastAsia="仿宋" w:hAnsi="仿宋" w:hint="eastAsia"/>
          <w:szCs w:val="32"/>
        </w:rPr>
        <w:t>宗违法用地进行整改拆除，其中整改到位</w:t>
      </w:r>
      <w:r>
        <w:rPr>
          <w:rFonts w:ascii="仿宋" w:eastAsia="仿宋" w:hAnsi="仿宋"/>
          <w:szCs w:val="32"/>
        </w:rPr>
        <w:t>2</w:t>
      </w:r>
      <w:r>
        <w:rPr>
          <w:rFonts w:ascii="仿宋" w:eastAsia="仿宋" w:hAnsi="仿宋" w:hint="eastAsia"/>
          <w:szCs w:val="32"/>
        </w:rPr>
        <w:t>宗，拆除到位</w:t>
      </w:r>
      <w:r>
        <w:rPr>
          <w:rFonts w:ascii="仿宋" w:eastAsia="仿宋" w:hAnsi="仿宋"/>
          <w:szCs w:val="32"/>
        </w:rPr>
        <w:t>2</w:t>
      </w:r>
      <w:r>
        <w:rPr>
          <w:rFonts w:ascii="仿宋" w:eastAsia="仿宋" w:hAnsi="仿宋" w:hint="eastAsia"/>
          <w:szCs w:val="32"/>
        </w:rPr>
        <w:t>宗。对振兴街办龙游宫违法占地案件进行依法严肃查处，并将案件抄告法院、检察院、规划、住建等</w:t>
      </w:r>
      <w:r>
        <w:rPr>
          <w:rFonts w:ascii="仿宋" w:eastAsia="仿宋" w:hAnsi="仿宋"/>
          <w:szCs w:val="32"/>
        </w:rPr>
        <w:t>10</w:t>
      </w:r>
      <w:r>
        <w:rPr>
          <w:rFonts w:ascii="仿宋" w:eastAsia="仿宋" w:hAnsi="仿宋" w:hint="eastAsia"/>
          <w:szCs w:val="32"/>
        </w:rPr>
        <w:t>个部门，在《飞机城生活报》进行了公开曝光，起到了曝光一宗，震慑一片的良好效果。</w:t>
      </w:r>
    </w:p>
    <w:p w:rsidR="006F492C" w:rsidRDefault="006F492C" w:rsidP="00AC69B1">
      <w:pPr>
        <w:ind w:firstLineChars="200" w:firstLine="643"/>
        <w:rPr>
          <w:rFonts w:ascii="仿宋" w:eastAsia="仿宋" w:hAnsi="仿宋"/>
          <w:szCs w:val="32"/>
        </w:rPr>
      </w:pPr>
      <w:r>
        <w:rPr>
          <w:rFonts w:ascii="仿宋" w:eastAsia="仿宋" w:hAnsi="仿宋" w:cs="仿宋_GB2312" w:hint="eastAsia"/>
          <w:b/>
          <w:szCs w:val="32"/>
        </w:rPr>
        <w:t>（三）</w:t>
      </w:r>
      <w:r>
        <w:rPr>
          <w:rFonts w:ascii="仿宋" w:eastAsia="仿宋" w:hAnsi="仿宋" w:hint="eastAsia"/>
          <w:b/>
          <w:szCs w:val="32"/>
        </w:rPr>
        <w:t>年度重点工作任务稳步推进。一是</w:t>
      </w:r>
      <w:r>
        <w:rPr>
          <w:rFonts w:ascii="仿宋" w:eastAsia="仿宋" w:hAnsi="仿宋" w:hint="eastAsia"/>
          <w:szCs w:val="32"/>
        </w:rPr>
        <w:t>扎实做好不动产统一登记工作。截至目前，不动产登记信息平台已介入国家信息平台，目前已正常使用。办理不动产登记</w:t>
      </w:r>
      <w:r>
        <w:rPr>
          <w:rFonts w:ascii="仿宋" w:eastAsia="仿宋" w:hAnsi="仿宋"/>
          <w:szCs w:val="32"/>
        </w:rPr>
        <w:t>1769</w:t>
      </w:r>
      <w:r>
        <w:rPr>
          <w:rFonts w:ascii="仿宋" w:eastAsia="仿宋" w:hAnsi="仿宋" w:hint="eastAsia"/>
          <w:szCs w:val="32"/>
        </w:rPr>
        <w:t>宗，办理不动产证明（抵押登记）</w:t>
      </w:r>
      <w:r>
        <w:rPr>
          <w:rFonts w:ascii="仿宋" w:eastAsia="仿宋" w:hAnsi="仿宋"/>
          <w:szCs w:val="32"/>
        </w:rPr>
        <w:t>5</w:t>
      </w:r>
      <w:r>
        <w:rPr>
          <w:rFonts w:ascii="仿宋" w:eastAsia="仿宋" w:hAnsi="仿宋" w:hint="eastAsia"/>
          <w:szCs w:val="32"/>
        </w:rPr>
        <w:t>宗，抵押面积</w:t>
      </w:r>
      <w:r>
        <w:rPr>
          <w:rFonts w:ascii="仿宋" w:eastAsia="仿宋" w:hAnsi="仿宋"/>
          <w:szCs w:val="32"/>
        </w:rPr>
        <w:t>178.55</w:t>
      </w:r>
      <w:r>
        <w:rPr>
          <w:rFonts w:ascii="仿宋" w:eastAsia="仿宋" w:hAnsi="仿宋" w:hint="eastAsia"/>
          <w:szCs w:val="32"/>
        </w:rPr>
        <w:t>亩，融资金额</w:t>
      </w:r>
      <w:r>
        <w:rPr>
          <w:rFonts w:ascii="仿宋" w:eastAsia="仿宋" w:hAnsi="仿宋"/>
          <w:szCs w:val="32"/>
        </w:rPr>
        <w:t>5256</w:t>
      </w:r>
      <w:r>
        <w:rPr>
          <w:rFonts w:ascii="仿宋" w:eastAsia="仿宋" w:hAnsi="仿宋" w:hint="eastAsia"/>
          <w:szCs w:val="32"/>
        </w:rPr>
        <w:t>万元。注销抵押登记</w:t>
      </w:r>
      <w:r>
        <w:rPr>
          <w:rFonts w:ascii="仿宋" w:eastAsia="仿宋" w:hAnsi="仿宋"/>
          <w:szCs w:val="32"/>
        </w:rPr>
        <w:t>4</w:t>
      </w:r>
      <w:r>
        <w:rPr>
          <w:rFonts w:ascii="仿宋" w:eastAsia="仿宋" w:hAnsi="仿宋" w:hint="eastAsia"/>
          <w:szCs w:val="32"/>
        </w:rPr>
        <w:t>宗。</w:t>
      </w:r>
      <w:r>
        <w:rPr>
          <w:rFonts w:ascii="仿宋" w:eastAsia="仿宋" w:hAnsi="仿宋" w:hint="eastAsia"/>
          <w:b/>
          <w:szCs w:val="32"/>
        </w:rPr>
        <w:t>二是</w:t>
      </w:r>
      <w:r>
        <w:rPr>
          <w:rFonts w:ascii="仿宋" w:eastAsia="仿宋" w:hAnsi="仿宋" w:hint="eastAsia"/>
          <w:szCs w:val="32"/>
        </w:rPr>
        <w:t>认真做好土地规划调整修改完善工作</w:t>
      </w:r>
      <w:r>
        <w:rPr>
          <w:rFonts w:ascii="仿宋" w:eastAsia="仿宋" w:hAnsi="仿宋" w:hint="eastAsia"/>
          <w:b/>
          <w:szCs w:val="32"/>
        </w:rPr>
        <w:t>。</w:t>
      </w:r>
      <w:r>
        <w:rPr>
          <w:rFonts w:ascii="仿宋" w:eastAsia="仿宋" w:hAnsi="仿宋" w:hint="eastAsia"/>
          <w:szCs w:val="32"/>
        </w:rPr>
        <w:t>充分利用“三规合一”试点有利机遇，精心安排，统筹谋划，切实把本区域的经济社会发展规划、城乡建设规划、产业发展规划、基础设施规划等，统统叠加到土地利用总体规划上去，全力保障“十三五”期间我区重点项目科学布局、顺利落地。目前按照评审意见修改完善后上报审批成果。</w:t>
      </w:r>
      <w:r>
        <w:rPr>
          <w:rFonts w:ascii="仿宋" w:eastAsia="仿宋" w:hAnsi="仿宋" w:hint="eastAsia"/>
          <w:b/>
          <w:szCs w:val="32"/>
        </w:rPr>
        <w:t>三是</w:t>
      </w:r>
      <w:r>
        <w:rPr>
          <w:rFonts w:ascii="仿宋" w:eastAsia="仿宋" w:hAnsi="仿宋" w:hint="eastAsia"/>
          <w:szCs w:val="32"/>
        </w:rPr>
        <w:t>积极参与城市治理工作，扎实做好</w:t>
      </w:r>
      <w:r>
        <w:rPr>
          <w:rFonts w:ascii="仿宋" w:eastAsia="仿宋" w:hAnsi="仿宋"/>
          <w:szCs w:val="32"/>
        </w:rPr>
        <w:t xml:space="preserve"> </w:t>
      </w:r>
      <w:r>
        <w:rPr>
          <w:rFonts w:ascii="仿宋" w:eastAsia="仿宋" w:hAnsi="仿宋" w:hint="eastAsia"/>
          <w:szCs w:val="32"/>
        </w:rPr>
        <w:t>“三场”整治工作，工作成效明显，受到上级好评。</w:t>
      </w:r>
      <w:r>
        <w:rPr>
          <w:rFonts w:ascii="仿宋" w:eastAsia="仿宋" w:hAnsi="仿宋" w:hint="eastAsia"/>
          <w:b/>
          <w:szCs w:val="32"/>
        </w:rPr>
        <w:t>四是</w:t>
      </w:r>
      <w:r>
        <w:rPr>
          <w:rFonts w:ascii="仿宋" w:eastAsia="仿宋" w:hAnsi="仿宋" w:hint="eastAsia"/>
          <w:szCs w:val="32"/>
        </w:rPr>
        <w:t>坚持先行先试、重点突破，科学指导关山镇做好城乡建设用地增减挂钩项目业务指导工作，为小城镇建设提供资金和用地</w:t>
      </w:r>
      <w:r>
        <w:rPr>
          <w:rFonts w:ascii="仿宋" w:eastAsia="仿宋" w:hAnsi="仿宋" w:hint="eastAsia"/>
          <w:szCs w:val="32"/>
        </w:rPr>
        <w:lastRenderedPageBreak/>
        <w:t>指标支持。</w:t>
      </w:r>
    </w:p>
    <w:p w:rsidR="006F492C" w:rsidRDefault="006F492C" w:rsidP="00AC69B1">
      <w:pPr>
        <w:spacing w:line="20" w:lineRule="atLeast"/>
        <w:ind w:firstLineChars="200" w:firstLine="643"/>
        <w:jc w:val="left"/>
        <w:rPr>
          <w:rFonts w:ascii="仿宋" w:eastAsia="仿宋" w:hAnsi="仿宋"/>
          <w:szCs w:val="32"/>
        </w:rPr>
      </w:pPr>
      <w:r>
        <w:rPr>
          <w:rFonts w:ascii="仿宋" w:eastAsia="仿宋" w:hAnsi="仿宋" w:hint="eastAsia"/>
          <w:b/>
          <w:szCs w:val="32"/>
        </w:rPr>
        <w:t>（四）综治信访工作高度重视。</w:t>
      </w:r>
      <w:r>
        <w:rPr>
          <w:rFonts w:ascii="仿宋" w:eastAsia="仿宋" w:hAnsi="仿宋" w:hint="eastAsia"/>
          <w:szCs w:val="32"/>
        </w:rPr>
        <w:t>认真贯彻执行《信访条例》和《国土资源信访规定》，指定专人负责群众来信来访的接待、办理以及土地权属纠纷调处工作。制定了我区国土资源系统矛盾纠纷大排查大化解活动实施方案及分局领导班子成员接访约访下访活动安排，及时解决群众关心的热点难点问题。前三季度，受理信访案件</w:t>
      </w:r>
      <w:r>
        <w:rPr>
          <w:rFonts w:ascii="仿宋" w:eastAsia="仿宋" w:hAnsi="仿宋"/>
          <w:szCs w:val="32"/>
        </w:rPr>
        <w:t>20</w:t>
      </w:r>
      <w:r>
        <w:rPr>
          <w:rFonts w:ascii="仿宋" w:eastAsia="仿宋" w:hAnsi="仿宋" w:hint="eastAsia"/>
          <w:szCs w:val="32"/>
        </w:rPr>
        <w:t>件，回复领导批示案件</w:t>
      </w:r>
      <w:r>
        <w:rPr>
          <w:rFonts w:ascii="仿宋" w:eastAsia="仿宋" w:hAnsi="仿宋"/>
          <w:szCs w:val="32"/>
        </w:rPr>
        <w:t>15</w:t>
      </w:r>
      <w:r>
        <w:rPr>
          <w:rFonts w:ascii="仿宋" w:eastAsia="仿宋" w:hAnsi="仿宋" w:hint="eastAsia"/>
          <w:szCs w:val="32"/>
        </w:rPr>
        <w:t>件，均已处理到位，无越级访、群体访事件发生。分局承办的区人大代表议案</w:t>
      </w:r>
      <w:r>
        <w:rPr>
          <w:rFonts w:ascii="仿宋" w:eastAsia="仿宋" w:hAnsi="仿宋"/>
          <w:szCs w:val="32"/>
        </w:rPr>
        <w:t>2</w:t>
      </w:r>
      <w:r>
        <w:rPr>
          <w:rFonts w:ascii="仿宋" w:eastAsia="仿宋" w:hAnsi="仿宋" w:hint="eastAsia"/>
          <w:szCs w:val="32"/>
        </w:rPr>
        <w:t>件，已在规定时限全部办理完结，并通过上门走访、信函征求意见、座谈交流等形式及时回复相关人大代表，议案办理满意率达</w:t>
      </w:r>
      <w:r>
        <w:rPr>
          <w:rFonts w:ascii="仿宋" w:eastAsia="仿宋" w:hAnsi="仿宋"/>
          <w:szCs w:val="32"/>
        </w:rPr>
        <w:t>100%</w:t>
      </w:r>
      <w:r>
        <w:rPr>
          <w:rFonts w:ascii="仿宋" w:eastAsia="仿宋" w:hAnsi="仿宋" w:hint="eastAsia"/>
          <w:szCs w:val="32"/>
        </w:rPr>
        <w:t>。</w:t>
      </w:r>
    </w:p>
    <w:bookmarkEnd w:id="0"/>
    <w:p w:rsidR="006F492C" w:rsidRDefault="006F492C" w:rsidP="00AC69B1">
      <w:pPr>
        <w:pStyle w:val="a5"/>
        <w:spacing w:line="520" w:lineRule="exact"/>
        <w:ind w:firstLineChars="200" w:firstLine="643"/>
        <w:rPr>
          <w:rFonts w:ascii="仿宋" w:eastAsia="仿宋" w:hAnsi="仿宋"/>
          <w:b/>
          <w:sz w:val="32"/>
          <w:szCs w:val="32"/>
        </w:rPr>
      </w:pPr>
      <w:r>
        <w:rPr>
          <w:rFonts w:ascii="仿宋" w:eastAsia="仿宋" w:hAnsi="仿宋" w:hint="eastAsia"/>
          <w:b/>
          <w:sz w:val="32"/>
          <w:szCs w:val="32"/>
        </w:rPr>
        <w:t>五、部门决算收支情况说明</w:t>
      </w:r>
    </w:p>
    <w:p w:rsidR="006F492C" w:rsidRDefault="006F492C" w:rsidP="00AC69B1">
      <w:pPr>
        <w:pStyle w:val="a5"/>
        <w:spacing w:line="520" w:lineRule="exact"/>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b/>
          <w:sz w:val="32"/>
          <w:szCs w:val="32"/>
        </w:rPr>
        <w:t>2017</w:t>
      </w:r>
      <w:r>
        <w:rPr>
          <w:rFonts w:ascii="仿宋" w:eastAsia="仿宋" w:hAnsi="仿宋" w:hint="eastAsia"/>
          <w:b/>
          <w:sz w:val="32"/>
          <w:szCs w:val="32"/>
        </w:rPr>
        <w:t>年度收入支出总体情况说明</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本年度收入支出总体情况</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年度本年收入合计</w:t>
      </w:r>
      <w:r>
        <w:rPr>
          <w:rFonts w:ascii="仿宋" w:eastAsia="仿宋" w:hAnsi="仿宋"/>
          <w:sz w:val="32"/>
          <w:szCs w:val="32"/>
        </w:rPr>
        <w:t>5029.55</w:t>
      </w:r>
      <w:r>
        <w:rPr>
          <w:rFonts w:ascii="仿宋" w:eastAsia="仿宋" w:hAnsi="仿宋" w:hint="eastAsia"/>
          <w:sz w:val="32"/>
          <w:szCs w:val="32"/>
        </w:rPr>
        <w:t>万元，较上年减少</w:t>
      </w:r>
      <w:r>
        <w:rPr>
          <w:rFonts w:ascii="仿宋" w:eastAsia="仿宋" w:hAnsi="仿宋"/>
          <w:sz w:val="32"/>
          <w:szCs w:val="32"/>
        </w:rPr>
        <w:t>1631.52</w:t>
      </w:r>
      <w:r>
        <w:rPr>
          <w:rFonts w:ascii="仿宋" w:eastAsia="仿宋" w:hAnsi="仿宋" w:hint="eastAsia"/>
          <w:sz w:val="32"/>
          <w:szCs w:val="32"/>
        </w:rPr>
        <w:t>万元，主要原因是财政所拨的征地资金减少所致。</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年度本年支出合计</w:t>
      </w:r>
      <w:r>
        <w:rPr>
          <w:rFonts w:ascii="仿宋" w:eastAsia="仿宋" w:hAnsi="仿宋"/>
          <w:sz w:val="32"/>
          <w:szCs w:val="32"/>
        </w:rPr>
        <w:t>5029.55</w:t>
      </w:r>
      <w:r>
        <w:rPr>
          <w:rFonts w:ascii="仿宋" w:eastAsia="仿宋" w:hAnsi="仿宋" w:hint="eastAsia"/>
          <w:sz w:val="32"/>
          <w:szCs w:val="32"/>
        </w:rPr>
        <w:t>万元，比上年减少</w:t>
      </w:r>
      <w:r>
        <w:rPr>
          <w:rFonts w:ascii="仿宋" w:eastAsia="仿宋" w:hAnsi="仿宋"/>
          <w:sz w:val="32"/>
          <w:szCs w:val="32"/>
        </w:rPr>
        <w:t>2529.76</w:t>
      </w:r>
      <w:r>
        <w:rPr>
          <w:rFonts w:ascii="仿宋" w:eastAsia="仿宋" w:hAnsi="仿宋" w:hint="eastAsia"/>
          <w:sz w:val="32"/>
          <w:szCs w:val="32"/>
        </w:rPr>
        <w:t>万元，主要原因是</w:t>
      </w:r>
      <w:r>
        <w:rPr>
          <w:rFonts w:ascii="仿宋" w:eastAsia="仿宋" w:hAnsi="仿宋" w:hint="eastAsia"/>
          <w:color w:val="000000"/>
          <w:sz w:val="32"/>
          <w:szCs w:val="32"/>
        </w:rPr>
        <w:t>征地量减少及土地开发整理工程实施减少</w:t>
      </w:r>
      <w:r>
        <w:rPr>
          <w:rFonts w:ascii="仿宋" w:eastAsia="仿宋" w:hAnsi="仿宋" w:hint="eastAsia"/>
          <w:sz w:val="32"/>
          <w:szCs w:val="32"/>
        </w:rPr>
        <w:t>。</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本年收入构成情况</w:t>
      </w:r>
    </w:p>
    <w:p w:rsidR="006F492C" w:rsidRDefault="006F492C">
      <w:pPr>
        <w:pStyle w:val="a5"/>
        <w:shd w:val="clear" w:color="auto" w:fill="FFFFFF"/>
        <w:spacing w:line="520" w:lineRule="exact"/>
        <w:ind w:firstLineChars="200" w:firstLine="640"/>
        <w:rPr>
          <w:rFonts w:ascii="仿宋" w:eastAsia="仿宋" w:hAnsi="仿宋"/>
          <w:sz w:val="32"/>
          <w:szCs w:val="32"/>
        </w:rPr>
      </w:pPr>
      <w:r>
        <w:rPr>
          <w:rFonts w:ascii="仿宋" w:eastAsia="仿宋" w:hAnsi="仿宋"/>
          <w:sz w:val="32"/>
          <w:szCs w:val="32"/>
        </w:rPr>
        <w:lastRenderedPageBreak/>
        <w:t>2017</w:t>
      </w:r>
      <w:r>
        <w:rPr>
          <w:rFonts w:ascii="仿宋" w:eastAsia="仿宋" w:hAnsi="仿宋" w:hint="eastAsia"/>
          <w:sz w:val="32"/>
          <w:szCs w:val="32"/>
        </w:rPr>
        <w:t>年本年收入合计</w:t>
      </w:r>
      <w:r>
        <w:rPr>
          <w:rFonts w:ascii="仿宋" w:eastAsia="仿宋" w:hAnsi="仿宋"/>
          <w:sz w:val="32"/>
          <w:szCs w:val="32"/>
        </w:rPr>
        <w:t>5029.55</w:t>
      </w:r>
      <w:r>
        <w:rPr>
          <w:rFonts w:ascii="仿宋" w:eastAsia="仿宋" w:hAnsi="仿宋" w:hint="eastAsia"/>
          <w:sz w:val="32"/>
          <w:szCs w:val="32"/>
        </w:rPr>
        <w:t>万元。其中</w:t>
      </w:r>
      <w:r>
        <w:rPr>
          <w:rFonts w:ascii="仿宋" w:eastAsia="仿宋" w:hAnsi="仿宋"/>
          <w:sz w:val="32"/>
          <w:szCs w:val="32"/>
        </w:rPr>
        <w:t>:</w:t>
      </w:r>
    </w:p>
    <w:p w:rsidR="006F492C" w:rsidRDefault="006F492C">
      <w:pPr>
        <w:pStyle w:val="a5"/>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）财政拨款</w:t>
      </w:r>
      <w:r>
        <w:rPr>
          <w:rFonts w:ascii="仿宋" w:eastAsia="仿宋" w:hAnsi="仿宋"/>
          <w:sz w:val="32"/>
          <w:szCs w:val="32"/>
        </w:rPr>
        <w:t>5029.55</w:t>
      </w:r>
      <w:r>
        <w:rPr>
          <w:rFonts w:ascii="仿宋" w:eastAsia="仿宋" w:hAnsi="仿宋" w:hint="eastAsia"/>
          <w:sz w:val="32"/>
          <w:szCs w:val="32"/>
        </w:rPr>
        <w:t>万元，占总收入的</w:t>
      </w:r>
      <w:r>
        <w:rPr>
          <w:rFonts w:ascii="仿宋" w:eastAsia="仿宋" w:hAnsi="仿宋"/>
          <w:sz w:val="32"/>
          <w:szCs w:val="32"/>
        </w:rPr>
        <w:t>100%</w:t>
      </w:r>
      <w:r>
        <w:rPr>
          <w:rFonts w:ascii="仿宋" w:eastAsia="仿宋" w:hAnsi="仿宋" w:hint="eastAsia"/>
          <w:sz w:val="32"/>
          <w:szCs w:val="32"/>
        </w:rPr>
        <w:t>，包括一般公共预算财政拨款</w:t>
      </w:r>
      <w:r>
        <w:rPr>
          <w:rFonts w:ascii="仿宋" w:eastAsia="仿宋" w:hAnsi="仿宋"/>
          <w:sz w:val="32"/>
          <w:szCs w:val="32"/>
        </w:rPr>
        <w:t>926.55</w:t>
      </w:r>
      <w:r>
        <w:rPr>
          <w:rFonts w:ascii="仿宋" w:eastAsia="仿宋" w:hAnsi="仿宋" w:hint="eastAsia"/>
          <w:sz w:val="32"/>
          <w:szCs w:val="32"/>
        </w:rPr>
        <w:t>万元、政府性基金预算财政拨款</w:t>
      </w:r>
      <w:r>
        <w:rPr>
          <w:rFonts w:ascii="仿宋" w:eastAsia="仿宋" w:hAnsi="仿宋"/>
          <w:sz w:val="32"/>
          <w:szCs w:val="32"/>
        </w:rPr>
        <w:t>4103</w:t>
      </w:r>
      <w:r>
        <w:rPr>
          <w:rFonts w:ascii="仿宋" w:eastAsia="仿宋" w:hAnsi="仿宋" w:hint="eastAsia"/>
          <w:sz w:val="32"/>
          <w:szCs w:val="32"/>
        </w:rPr>
        <w:t>万元。</w:t>
      </w:r>
    </w:p>
    <w:p w:rsidR="006F492C" w:rsidRDefault="006F492C">
      <w:pPr>
        <w:pStyle w:val="a5"/>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万元，是事业单位开展专业业务活动及其辅助活动取得的收入。</w:t>
      </w:r>
    </w:p>
    <w:p w:rsidR="006F492C" w:rsidRDefault="006F492C">
      <w:pPr>
        <w:pStyle w:val="a5"/>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万元，是事业单位开展专业业务活动及其辅助活动之外开展非独立核算经营活动取得的收入。</w:t>
      </w:r>
    </w:p>
    <w:p w:rsidR="006F492C" w:rsidRDefault="006F492C">
      <w:pPr>
        <w:pStyle w:val="a5"/>
        <w:shd w:val="clear" w:color="auto" w:fill="FFFFFF"/>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）其他收入</w:t>
      </w:r>
      <w:r>
        <w:rPr>
          <w:rFonts w:ascii="仿宋" w:eastAsia="仿宋" w:hAnsi="仿宋"/>
          <w:sz w:val="32"/>
          <w:szCs w:val="32"/>
        </w:rPr>
        <w:t>0</w:t>
      </w:r>
      <w:r>
        <w:rPr>
          <w:rFonts w:ascii="仿宋" w:eastAsia="仿宋" w:hAnsi="仿宋" w:hint="eastAsia"/>
          <w:sz w:val="32"/>
          <w:szCs w:val="32"/>
        </w:rPr>
        <w:t>万元，是取得的除财政拨款收入等以外的各项收入。</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本年支出构成情况</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年本年支出合计</w:t>
      </w:r>
      <w:r>
        <w:rPr>
          <w:rFonts w:ascii="仿宋" w:eastAsia="仿宋" w:hAnsi="仿宋"/>
          <w:sz w:val="32"/>
          <w:szCs w:val="32"/>
        </w:rPr>
        <w:t>5029.55</w:t>
      </w:r>
      <w:r>
        <w:rPr>
          <w:rFonts w:ascii="仿宋" w:eastAsia="仿宋" w:hAnsi="仿宋" w:hint="eastAsia"/>
          <w:sz w:val="32"/>
          <w:szCs w:val="32"/>
        </w:rPr>
        <w:t>万元。其中</w:t>
      </w:r>
      <w:r>
        <w:rPr>
          <w:rFonts w:ascii="仿宋" w:eastAsia="仿宋" w:hAnsi="仿宋"/>
          <w:sz w:val="32"/>
          <w:szCs w:val="32"/>
        </w:rPr>
        <w:t>:</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）基本支出</w:t>
      </w:r>
      <w:r>
        <w:rPr>
          <w:rFonts w:ascii="仿宋" w:eastAsia="仿宋" w:hAnsi="仿宋"/>
          <w:sz w:val="32"/>
          <w:szCs w:val="32"/>
        </w:rPr>
        <w:t>545.48</w:t>
      </w:r>
      <w:r>
        <w:rPr>
          <w:rFonts w:ascii="仿宋" w:eastAsia="仿宋" w:hAnsi="仿宋" w:hint="eastAsia"/>
          <w:sz w:val="32"/>
          <w:szCs w:val="32"/>
        </w:rPr>
        <w:t>万元，占总支出的</w:t>
      </w:r>
      <w:r>
        <w:rPr>
          <w:rFonts w:ascii="仿宋" w:eastAsia="仿宋" w:hAnsi="仿宋"/>
          <w:sz w:val="32"/>
          <w:szCs w:val="32"/>
        </w:rPr>
        <w:t>10.84%</w:t>
      </w:r>
      <w:r>
        <w:rPr>
          <w:rFonts w:ascii="仿宋" w:eastAsia="仿宋" w:hAnsi="仿宋" w:hint="eastAsia"/>
          <w:sz w:val="32"/>
          <w:szCs w:val="32"/>
        </w:rPr>
        <w:t>，是为保障机构正常运转、完成日常工作任务而发生的各项支出，包括人员经费</w:t>
      </w:r>
      <w:r>
        <w:rPr>
          <w:rFonts w:ascii="仿宋" w:eastAsia="仿宋" w:hAnsi="仿宋"/>
          <w:sz w:val="32"/>
          <w:szCs w:val="32"/>
        </w:rPr>
        <w:t>511.04</w:t>
      </w:r>
      <w:r>
        <w:rPr>
          <w:rFonts w:ascii="仿宋" w:eastAsia="仿宋" w:hAnsi="仿宋" w:hint="eastAsia"/>
          <w:sz w:val="32"/>
          <w:szCs w:val="32"/>
        </w:rPr>
        <w:t>万元和公用经费</w:t>
      </w:r>
      <w:r>
        <w:rPr>
          <w:rFonts w:ascii="仿宋" w:eastAsia="仿宋" w:hAnsi="仿宋"/>
          <w:sz w:val="32"/>
          <w:szCs w:val="32"/>
        </w:rPr>
        <w:t>34.44</w:t>
      </w:r>
      <w:r>
        <w:rPr>
          <w:rFonts w:ascii="仿宋" w:eastAsia="仿宋" w:hAnsi="仿宋" w:hint="eastAsia"/>
          <w:sz w:val="32"/>
          <w:szCs w:val="32"/>
        </w:rPr>
        <w:t>万元。</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）项目支出</w:t>
      </w:r>
      <w:r>
        <w:rPr>
          <w:rFonts w:ascii="仿宋" w:eastAsia="仿宋" w:hAnsi="仿宋"/>
          <w:sz w:val="32"/>
          <w:szCs w:val="32"/>
        </w:rPr>
        <w:t>4484.07</w:t>
      </w:r>
      <w:r>
        <w:rPr>
          <w:rFonts w:ascii="仿宋" w:eastAsia="仿宋" w:hAnsi="仿宋" w:hint="eastAsia"/>
          <w:sz w:val="32"/>
          <w:szCs w:val="32"/>
        </w:rPr>
        <w:t>万元，占总支出的</w:t>
      </w:r>
      <w:r>
        <w:rPr>
          <w:rFonts w:ascii="仿宋" w:eastAsia="仿宋" w:hAnsi="仿宋"/>
          <w:sz w:val="32"/>
          <w:szCs w:val="32"/>
        </w:rPr>
        <w:t>89%</w:t>
      </w:r>
      <w:r>
        <w:rPr>
          <w:rFonts w:ascii="仿宋" w:eastAsia="仿宋" w:hAnsi="仿宋" w:hint="eastAsia"/>
          <w:sz w:val="32"/>
          <w:szCs w:val="32"/>
        </w:rPr>
        <w:t>，是为完成特定的工作任务或事业发展目标，在基本支出之外发生的支出。主要包括征地补偿项目</w:t>
      </w:r>
      <w:r>
        <w:rPr>
          <w:rFonts w:ascii="仿宋" w:eastAsia="仿宋" w:hAnsi="仿宋"/>
          <w:sz w:val="32"/>
          <w:szCs w:val="32"/>
        </w:rPr>
        <w:t>4086.97</w:t>
      </w:r>
      <w:r>
        <w:rPr>
          <w:rFonts w:ascii="仿宋" w:eastAsia="仿宋" w:hAnsi="仿宋" w:hint="eastAsia"/>
          <w:sz w:val="32"/>
          <w:szCs w:val="32"/>
        </w:rPr>
        <w:t>万元。</w:t>
      </w:r>
    </w:p>
    <w:p w:rsidR="006F492C" w:rsidRDefault="006F492C" w:rsidP="00AC69B1">
      <w:pPr>
        <w:pStyle w:val="a5"/>
        <w:spacing w:line="520" w:lineRule="exact"/>
        <w:ind w:firstLineChars="200" w:firstLine="643"/>
        <w:rPr>
          <w:rFonts w:ascii="仿宋" w:eastAsia="仿宋" w:hAnsi="仿宋"/>
          <w:b/>
          <w:sz w:val="32"/>
          <w:szCs w:val="32"/>
        </w:rPr>
      </w:pPr>
      <w:r>
        <w:rPr>
          <w:rFonts w:ascii="仿宋" w:eastAsia="仿宋" w:hAnsi="仿宋" w:hint="eastAsia"/>
          <w:b/>
          <w:sz w:val="32"/>
          <w:szCs w:val="32"/>
        </w:rPr>
        <w:t>（二）</w:t>
      </w:r>
      <w:r>
        <w:rPr>
          <w:rFonts w:ascii="仿宋" w:eastAsia="仿宋" w:hAnsi="仿宋"/>
          <w:b/>
          <w:sz w:val="32"/>
          <w:szCs w:val="32"/>
        </w:rPr>
        <w:t>2017</w:t>
      </w:r>
      <w:r>
        <w:rPr>
          <w:rFonts w:ascii="仿宋" w:eastAsia="仿宋" w:hAnsi="仿宋" w:hint="eastAsia"/>
          <w:b/>
          <w:sz w:val="32"/>
          <w:szCs w:val="32"/>
        </w:rPr>
        <w:t>年财政拨款收入支出总体情况说明</w:t>
      </w:r>
    </w:p>
    <w:p w:rsidR="006F492C" w:rsidRDefault="006F492C" w:rsidP="00AC69B1">
      <w:pPr>
        <w:pStyle w:val="a5"/>
        <w:spacing w:line="520" w:lineRule="exact"/>
        <w:ind w:firstLineChars="200" w:firstLine="643"/>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、财政拨款收入支出总体情况</w:t>
      </w:r>
    </w:p>
    <w:p w:rsidR="006F492C" w:rsidRDefault="006F492C" w:rsidP="00AC69B1">
      <w:pPr>
        <w:pStyle w:val="a5"/>
        <w:spacing w:line="520" w:lineRule="exact"/>
        <w:ind w:firstLineChars="200" w:firstLine="643"/>
        <w:rPr>
          <w:rFonts w:ascii="仿宋" w:eastAsia="仿宋" w:hAnsi="仿宋"/>
          <w:sz w:val="32"/>
          <w:szCs w:val="32"/>
        </w:rPr>
      </w:pPr>
      <w:r>
        <w:rPr>
          <w:rFonts w:ascii="仿宋" w:eastAsia="仿宋" w:hAnsi="仿宋"/>
          <w:b/>
          <w:sz w:val="32"/>
          <w:szCs w:val="32"/>
        </w:rPr>
        <w:lastRenderedPageBreak/>
        <w:t>2017</w:t>
      </w:r>
      <w:r>
        <w:rPr>
          <w:rFonts w:ascii="仿宋" w:eastAsia="仿宋" w:hAnsi="仿宋" w:hint="eastAsia"/>
          <w:b/>
          <w:sz w:val="32"/>
          <w:szCs w:val="32"/>
        </w:rPr>
        <w:t>年财政拨款收入</w:t>
      </w:r>
      <w:r>
        <w:rPr>
          <w:rFonts w:ascii="仿宋" w:eastAsia="仿宋" w:hAnsi="仿宋"/>
          <w:b/>
          <w:sz w:val="32"/>
          <w:szCs w:val="32"/>
        </w:rPr>
        <w:t>5029.55</w:t>
      </w:r>
      <w:r>
        <w:rPr>
          <w:rFonts w:ascii="仿宋" w:eastAsia="仿宋" w:hAnsi="仿宋" w:hint="eastAsia"/>
          <w:b/>
          <w:sz w:val="32"/>
          <w:szCs w:val="32"/>
        </w:rPr>
        <w:t>万元，比上年</w:t>
      </w:r>
      <w:r>
        <w:rPr>
          <w:rFonts w:ascii="仿宋" w:eastAsia="仿宋" w:hAnsi="仿宋" w:hint="eastAsia"/>
          <w:sz w:val="32"/>
          <w:szCs w:val="32"/>
        </w:rPr>
        <w:t>减少</w:t>
      </w:r>
      <w:r>
        <w:rPr>
          <w:rFonts w:ascii="仿宋" w:eastAsia="仿宋" w:hAnsi="仿宋"/>
          <w:sz w:val="32"/>
          <w:szCs w:val="32"/>
        </w:rPr>
        <w:t>1631.52</w:t>
      </w:r>
      <w:r>
        <w:rPr>
          <w:rFonts w:ascii="仿宋" w:eastAsia="仿宋" w:hAnsi="仿宋" w:hint="eastAsia"/>
          <w:sz w:val="32"/>
          <w:szCs w:val="32"/>
        </w:rPr>
        <w:t>万元，主要原因是财政所拨的征地资金减少所致。</w:t>
      </w:r>
      <w:r>
        <w:rPr>
          <w:rFonts w:ascii="仿宋" w:eastAsia="仿宋" w:hAnsi="仿宋"/>
          <w:b/>
          <w:sz w:val="32"/>
          <w:szCs w:val="32"/>
        </w:rPr>
        <w:t>2017</w:t>
      </w:r>
      <w:r>
        <w:rPr>
          <w:rFonts w:ascii="仿宋" w:eastAsia="仿宋" w:hAnsi="仿宋" w:hint="eastAsia"/>
          <w:b/>
          <w:sz w:val="32"/>
          <w:szCs w:val="32"/>
        </w:rPr>
        <w:t>年财政拨款支出</w:t>
      </w:r>
      <w:r>
        <w:rPr>
          <w:rFonts w:ascii="仿宋" w:eastAsia="仿宋" w:hAnsi="仿宋"/>
          <w:b/>
          <w:sz w:val="32"/>
          <w:szCs w:val="32"/>
        </w:rPr>
        <w:t>5029.55</w:t>
      </w:r>
      <w:r>
        <w:rPr>
          <w:rFonts w:ascii="仿宋" w:eastAsia="仿宋" w:hAnsi="仿宋" w:hint="eastAsia"/>
          <w:b/>
          <w:sz w:val="32"/>
          <w:szCs w:val="32"/>
        </w:rPr>
        <w:t>万元，比上年</w:t>
      </w:r>
      <w:r>
        <w:rPr>
          <w:rFonts w:ascii="仿宋" w:eastAsia="仿宋" w:hAnsi="仿宋" w:hint="eastAsia"/>
          <w:sz w:val="32"/>
          <w:szCs w:val="32"/>
        </w:rPr>
        <w:t>减少</w:t>
      </w:r>
      <w:r>
        <w:rPr>
          <w:rFonts w:ascii="仿宋" w:eastAsia="仿宋" w:hAnsi="仿宋"/>
          <w:sz w:val="32"/>
          <w:szCs w:val="32"/>
        </w:rPr>
        <w:t>2529.76</w:t>
      </w:r>
      <w:r>
        <w:rPr>
          <w:rFonts w:ascii="仿宋" w:eastAsia="仿宋" w:hAnsi="仿宋" w:hint="eastAsia"/>
          <w:sz w:val="32"/>
          <w:szCs w:val="32"/>
        </w:rPr>
        <w:t>万元，主要原因是</w:t>
      </w:r>
      <w:r>
        <w:rPr>
          <w:rFonts w:ascii="仿宋" w:eastAsia="仿宋" w:hAnsi="仿宋" w:hint="eastAsia"/>
          <w:color w:val="000000"/>
          <w:sz w:val="32"/>
          <w:szCs w:val="32"/>
        </w:rPr>
        <w:t>征地量减少及土地开发整理工程实施减少</w:t>
      </w:r>
      <w:r>
        <w:rPr>
          <w:rFonts w:ascii="仿宋" w:eastAsia="仿宋" w:hAnsi="仿宋" w:hint="eastAsia"/>
          <w:sz w:val="32"/>
          <w:szCs w:val="32"/>
        </w:rPr>
        <w:t>。</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一般公共预算财政拨款支出情况</w:t>
      </w:r>
    </w:p>
    <w:p w:rsidR="006F492C" w:rsidRDefault="006F492C">
      <w:pPr>
        <w:pStyle w:val="a5"/>
        <w:shd w:val="clear" w:color="auto" w:fill="FFFFFF"/>
        <w:spacing w:line="520" w:lineRule="exact"/>
        <w:ind w:firstLine="585"/>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年度一般公共预算财政拨款支出</w:t>
      </w:r>
      <w:r>
        <w:rPr>
          <w:rFonts w:ascii="仿宋" w:eastAsia="仿宋" w:hAnsi="仿宋"/>
          <w:sz w:val="32"/>
          <w:szCs w:val="32"/>
        </w:rPr>
        <w:t>926.55</w:t>
      </w:r>
      <w:r>
        <w:rPr>
          <w:rFonts w:ascii="仿宋" w:eastAsia="仿宋" w:hAnsi="仿宋" w:hint="eastAsia"/>
          <w:sz w:val="32"/>
          <w:szCs w:val="32"/>
        </w:rPr>
        <w:t>万元，按支</w:t>
      </w:r>
    </w:p>
    <w:p w:rsidR="006F492C" w:rsidRDefault="006F492C">
      <w:pPr>
        <w:pStyle w:val="a5"/>
        <w:shd w:val="clear" w:color="auto" w:fill="FFFFFF"/>
        <w:spacing w:line="520" w:lineRule="exact"/>
        <w:ind w:firstLine="585"/>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1</w:t>
      </w:r>
      <w:r>
        <w:rPr>
          <w:rFonts w:ascii="仿宋" w:eastAsia="仿宋" w:hAnsi="仿宋" w:hint="eastAsia"/>
          <w:color w:val="000000"/>
          <w:sz w:val="32"/>
          <w:szCs w:val="32"/>
        </w:rPr>
        <w:t>）行政运行费</w:t>
      </w:r>
      <w:r>
        <w:rPr>
          <w:rFonts w:ascii="仿宋" w:eastAsia="仿宋" w:hAnsi="仿宋"/>
          <w:color w:val="000000"/>
          <w:sz w:val="32"/>
          <w:szCs w:val="32"/>
        </w:rPr>
        <w:t>174.09</w:t>
      </w:r>
      <w:r>
        <w:rPr>
          <w:rFonts w:ascii="仿宋" w:eastAsia="仿宋" w:hAnsi="仿宋" w:hint="eastAsia"/>
          <w:color w:val="000000"/>
          <w:sz w:val="32"/>
          <w:szCs w:val="32"/>
        </w:rPr>
        <w:t>万元，主要为行政人员工资及机关日常运行经费。</w:t>
      </w:r>
    </w:p>
    <w:p w:rsidR="006F492C" w:rsidRDefault="006F492C">
      <w:pPr>
        <w:pStyle w:val="a5"/>
        <w:shd w:val="clear" w:color="auto" w:fill="FFFFFF"/>
        <w:spacing w:line="520" w:lineRule="exact"/>
        <w:ind w:firstLine="585"/>
        <w:rPr>
          <w:rFonts w:ascii="仿宋" w:eastAsia="仿宋" w:hAnsi="仿宋"/>
          <w:color w:val="000000"/>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color w:val="000000"/>
          <w:sz w:val="32"/>
          <w:szCs w:val="32"/>
        </w:rPr>
        <w:t>一般行政管理事务</w:t>
      </w:r>
      <w:r>
        <w:rPr>
          <w:rFonts w:ascii="仿宋" w:eastAsia="仿宋" w:hAnsi="仿宋"/>
          <w:color w:val="000000"/>
          <w:sz w:val="32"/>
          <w:szCs w:val="32"/>
        </w:rPr>
        <w:t>68</w:t>
      </w:r>
      <w:r>
        <w:rPr>
          <w:rFonts w:ascii="仿宋" w:eastAsia="仿宋" w:hAnsi="仿宋" w:hint="eastAsia"/>
          <w:color w:val="000000"/>
          <w:sz w:val="32"/>
          <w:szCs w:val="32"/>
        </w:rPr>
        <w:t>万元，主要是开展土地卫片执法及巡查违法用地发生的支出。</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color w:val="000000"/>
          <w:sz w:val="32"/>
          <w:szCs w:val="32"/>
        </w:rPr>
        <w:t>（</w:t>
      </w:r>
      <w:r>
        <w:rPr>
          <w:rFonts w:ascii="仿宋" w:eastAsia="仿宋" w:hAnsi="仿宋"/>
          <w:color w:val="000000"/>
          <w:sz w:val="32"/>
          <w:szCs w:val="32"/>
        </w:rPr>
        <w:t>3</w:t>
      </w:r>
      <w:r>
        <w:rPr>
          <w:rFonts w:ascii="仿宋" w:eastAsia="仿宋" w:hAnsi="仿宋" w:hint="eastAsia"/>
          <w:color w:val="000000"/>
          <w:sz w:val="32"/>
          <w:szCs w:val="32"/>
        </w:rPr>
        <w:t>）国土资源规划及管理</w:t>
      </w:r>
      <w:r>
        <w:rPr>
          <w:rFonts w:ascii="仿宋" w:eastAsia="仿宋" w:hAnsi="仿宋"/>
          <w:color w:val="000000"/>
          <w:sz w:val="32"/>
          <w:szCs w:val="32"/>
        </w:rPr>
        <w:t>266.87</w:t>
      </w:r>
      <w:r>
        <w:rPr>
          <w:rFonts w:ascii="仿宋" w:eastAsia="仿宋" w:hAnsi="仿宋" w:hint="eastAsia"/>
          <w:color w:val="000000"/>
          <w:sz w:val="32"/>
          <w:szCs w:val="32"/>
        </w:rPr>
        <w:t>万元，主要为土地储</w:t>
      </w:r>
      <w:r>
        <w:rPr>
          <w:rFonts w:ascii="仿宋" w:eastAsia="仿宋" w:hAnsi="仿宋" w:hint="eastAsia"/>
          <w:sz w:val="32"/>
          <w:szCs w:val="32"/>
        </w:rPr>
        <w:t>出功能科目分，包括</w:t>
      </w:r>
      <w:r>
        <w:rPr>
          <w:rFonts w:ascii="仿宋" w:eastAsia="仿宋" w:hAnsi="仿宋"/>
          <w:sz w:val="32"/>
          <w:szCs w:val="32"/>
        </w:rPr>
        <w:t>:</w:t>
      </w:r>
    </w:p>
    <w:p w:rsidR="006F492C" w:rsidRDefault="006F492C">
      <w:pPr>
        <w:pStyle w:val="a5"/>
        <w:shd w:val="clear" w:color="auto" w:fill="FFFFFF"/>
        <w:spacing w:line="520" w:lineRule="exact"/>
        <w:ind w:firstLine="585"/>
        <w:rPr>
          <w:rFonts w:ascii="仿宋" w:eastAsia="仿宋" w:hAnsi="仿宋"/>
          <w:color w:val="000000"/>
          <w:sz w:val="32"/>
          <w:szCs w:val="32"/>
        </w:rPr>
      </w:pPr>
      <w:r>
        <w:rPr>
          <w:rFonts w:ascii="仿宋" w:eastAsia="仿宋" w:hAnsi="仿宋" w:hint="eastAsia"/>
          <w:color w:val="000000"/>
          <w:sz w:val="32"/>
          <w:szCs w:val="32"/>
        </w:rPr>
        <w:t>备发生的相关测量费评估费等。</w:t>
      </w:r>
    </w:p>
    <w:p w:rsidR="006F492C" w:rsidRDefault="006F492C">
      <w:pPr>
        <w:pStyle w:val="a5"/>
        <w:shd w:val="clear" w:color="auto" w:fill="FFFFFF"/>
        <w:spacing w:line="520" w:lineRule="exact"/>
        <w:ind w:firstLine="585"/>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4</w:t>
      </w:r>
      <w:r>
        <w:rPr>
          <w:rFonts w:ascii="仿宋" w:eastAsia="仿宋" w:hAnsi="仿宋" w:hint="eastAsia"/>
          <w:color w:val="000000"/>
          <w:sz w:val="32"/>
          <w:szCs w:val="32"/>
        </w:rPr>
        <w:t>）事业运行费</w:t>
      </w:r>
      <w:r>
        <w:rPr>
          <w:rFonts w:ascii="仿宋" w:eastAsia="仿宋" w:hAnsi="仿宋"/>
          <w:color w:val="000000"/>
          <w:sz w:val="32"/>
          <w:szCs w:val="32"/>
        </w:rPr>
        <w:t>371.39</w:t>
      </w:r>
      <w:r>
        <w:rPr>
          <w:rFonts w:ascii="仿宋" w:eastAsia="仿宋" w:hAnsi="仿宋" w:hint="eastAsia"/>
          <w:color w:val="000000"/>
          <w:sz w:val="32"/>
          <w:szCs w:val="32"/>
        </w:rPr>
        <w:t>万元，主要为事业人员工资。</w:t>
      </w:r>
    </w:p>
    <w:p w:rsidR="006F492C" w:rsidRDefault="006F492C">
      <w:pPr>
        <w:pStyle w:val="a5"/>
        <w:shd w:val="clear" w:color="auto" w:fill="FFFFFF"/>
        <w:spacing w:line="520" w:lineRule="exact"/>
        <w:ind w:firstLine="585"/>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5</w:t>
      </w:r>
      <w:r>
        <w:rPr>
          <w:rFonts w:ascii="仿宋" w:eastAsia="仿宋" w:hAnsi="仿宋" w:hint="eastAsia"/>
          <w:color w:val="000000"/>
          <w:sz w:val="32"/>
          <w:szCs w:val="32"/>
        </w:rPr>
        <w:t>）其他国土资源事务支出</w:t>
      </w:r>
      <w:r>
        <w:rPr>
          <w:rFonts w:ascii="仿宋" w:eastAsia="仿宋" w:hAnsi="仿宋"/>
          <w:color w:val="000000"/>
          <w:sz w:val="32"/>
          <w:szCs w:val="32"/>
        </w:rPr>
        <w:t>46.2</w:t>
      </w:r>
      <w:r>
        <w:rPr>
          <w:rFonts w:ascii="仿宋" w:eastAsia="仿宋" w:hAnsi="仿宋" w:hint="eastAsia"/>
          <w:color w:val="000000"/>
          <w:sz w:val="32"/>
          <w:szCs w:val="32"/>
        </w:rPr>
        <w:t>万元，主要是地籍变更调查发生的支出。</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一般公共预算财政拨款基本支出决算情况</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lastRenderedPageBreak/>
        <w:t>2017</w:t>
      </w:r>
      <w:r>
        <w:rPr>
          <w:rFonts w:ascii="仿宋" w:eastAsia="仿宋" w:hAnsi="仿宋" w:hint="eastAsia"/>
          <w:sz w:val="32"/>
          <w:szCs w:val="32"/>
        </w:rPr>
        <w:t>年度一般公共预算财政拨款基本支出</w:t>
      </w:r>
      <w:r>
        <w:rPr>
          <w:rFonts w:ascii="仿宋" w:eastAsia="仿宋" w:hAnsi="仿宋"/>
          <w:sz w:val="32"/>
          <w:szCs w:val="32"/>
        </w:rPr>
        <w:t>545.48</w:t>
      </w:r>
      <w:r>
        <w:rPr>
          <w:rFonts w:ascii="仿宋" w:eastAsia="仿宋" w:hAnsi="仿宋" w:hint="eastAsia"/>
          <w:sz w:val="32"/>
          <w:szCs w:val="32"/>
        </w:rPr>
        <w:t>万元，其中：人员经费</w:t>
      </w:r>
      <w:r>
        <w:rPr>
          <w:rFonts w:ascii="仿宋" w:eastAsia="仿宋" w:hAnsi="仿宋"/>
          <w:sz w:val="32"/>
          <w:szCs w:val="32"/>
        </w:rPr>
        <w:t>511.04</w:t>
      </w:r>
      <w:r>
        <w:rPr>
          <w:rFonts w:ascii="仿宋" w:eastAsia="仿宋" w:hAnsi="仿宋" w:hint="eastAsia"/>
          <w:sz w:val="32"/>
          <w:szCs w:val="32"/>
        </w:rPr>
        <w:t>万元，公用经费</w:t>
      </w:r>
      <w:r>
        <w:rPr>
          <w:rFonts w:ascii="仿宋" w:eastAsia="仿宋" w:hAnsi="仿宋"/>
          <w:sz w:val="32"/>
          <w:szCs w:val="32"/>
        </w:rPr>
        <w:t>34.44</w:t>
      </w:r>
      <w:r>
        <w:rPr>
          <w:rFonts w:ascii="仿宋" w:eastAsia="仿宋" w:hAnsi="仿宋" w:hint="eastAsia"/>
          <w:sz w:val="32"/>
          <w:szCs w:val="32"/>
        </w:rPr>
        <w:t>万元，用于保障机构正常运转和日常工作需要。</w:t>
      </w:r>
    </w:p>
    <w:p w:rsidR="006F492C" w:rsidRDefault="006F492C" w:rsidP="00AC69B1">
      <w:pPr>
        <w:pStyle w:val="a5"/>
        <w:spacing w:line="520" w:lineRule="exact"/>
        <w:ind w:firstLineChars="200" w:firstLine="643"/>
        <w:rPr>
          <w:rFonts w:ascii="仿宋" w:eastAsia="仿宋" w:hAnsi="仿宋"/>
          <w:b/>
          <w:sz w:val="32"/>
          <w:szCs w:val="32"/>
        </w:rPr>
      </w:pPr>
      <w:r>
        <w:rPr>
          <w:rFonts w:ascii="仿宋" w:eastAsia="仿宋" w:hAnsi="仿宋"/>
          <w:b/>
          <w:sz w:val="32"/>
          <w:szCs w:val="32"/>
        </w:rPr>
        <w:t>4</w:t>
      </w:r>
      <w:r>
        <w:rPr>
          <w:rFonts w:ascii="仿宋" w:eastAsia="仿宋" w:hAnsi="仿宋" w:hint="eastAsia"/>
          <w:b/>
          <w:sz w:val="32"/>
          <w:szCs w:val="32"/>
        </w:rPr>
        <w:t>、政府性基金财政拨款收支情况</w:t>
      </w:r>
    </w:p>
    <w:p w:rsidR="006F492C" w:rsidRDefault="006F492C">
      <w:pPr>
        <w:pStyle w:val="a5"/>
        <w:spacing w:line="520" w:lineRule="exact"/>
        <w:ind w:firstLineChars="200" w:firstLine="640"/>
        <w:rPr>
          <w:rFonts w:ascii="仿宋" w:eastAsia="仿宋" w:hAnsi="仿宋"/>
          <w:color w:val="000000"/>
          <w:sz w:val="32"/>
          <w:szCs w:val="32"/>
        </w:rPr>
      </w:pPr>
      <w:r>
        <w:rPr>
          <w:rFonts w:ascii="仿宋" w:eastAsia="仿宋" w:hAnsi="仿宋"/>
          <w:color w:val="000000"/>
          <w:sz w:val="32"/>
          <w:szCs w:val="32"/>
        </w:rPr>
        <w:t>2017</w:t>
      </w:r>
      <w:r>
        <w:rPr>
          <w:rFonts w:ascii="仿宋" w:eastAsia="仿宋" w:hAnsi="仿宋" w:hint="eastAsia"/>
          <w:color w:val="000000"/>
          <w:sz w:val="32"/>
          <w:szCs w:val="32"/>
        </w:rPr>
        <w:t>年政府性基金财政拨款收入</w:t>
      </w:r>
      <w:r>
        <w:rPr>
          <w:rFonts w:ascii="仿宋" w:eastAsia="仿宋" w:hAnsi="仿宋"/>
          <w:color w:val="000000"/>
          <w:sz w:val="32"/>
          <w:szCs w:val="32"/>
        </w:rPr>
        <w:t>4103</w:t>
      </w:r>
      <w:r>
        <w:rPr>
          <w:rFonts w:ascii="仿宋" w:eastAsia="仿宋" w:hAnsi="仿宋" w:hint="eastAsia"/>
          <w:color w:val="000000"/>
          <w:sz w:val="32"/>
          <w:szCs w:val="32"/>
        </w:rPr>
        <w:t>万元，与上年相比增加</w:t>
      </w:r>
      <w:r>
        <w:rPr>
          <w:rFonts w:ascii="仿宋" w:eastAsia="仿宋" w:hAnsi="仿宋"/>
          <w:color w:val="000000"/>
          <w:sz w:val="32"/>
          <w:szCs w:val="32"/>
        </w:rPr>
        <w:t>4051.76</w:t>
      </w:r>
      <w:r>
        <w:rPr>
          <w:rFonts w:ascii="仿宋" w:eastAsia="仿宋" w:hAnsi="仿宋" w:hint="eastAsia"/>
          <w:color w:val="000000"/>
          <w:sz w:val="32"/>
          <w:szCs w:val="32"/>
        </w:rPr>
        <w:t>万元，主要原因为国土部门征收土地的各项资金来源从一般预算拨款转为基金预算拨款所致。支出</w:t>
      </w:r>
      <w:r>
        <w:rPr>
          <w:rFonts w:ascii="仿宋" w:eastAsia="仿宋" w:hAnsi="仿宋"/>
          <w:color w:val="000000"/>
          <w:sz w:val="32"/>
          <w:szCs w:val="32"/>
        </w:rPr>
        <w:t>4103</w:t>
      </w:r>
      <w:r>
        <w:rPr>
          <w:rFonts w:ascii="仿宋" w:eastAsia="仿宋" w:hAnsi="仿宋" w:hint="eastAsia"/>
          <w:color w:val="000000"/>
          <w:sz w:val="32"/>
          <w:szCs w:val="32"/>
        </w:rPr>
        <w:t>万元，与上年相比增加</w:t>
      </w:r>
      <w:r>
        <w:rPr>
          <w:rFonts w:ascii="仿宋" w:eastAsia="仿宋" w:hAnsi="仿宋"/>
          <w:color w:val="000000"/>
          <w:sz w:val="32"/>
          <w:szCs w:val="32"/>
        </w:rPr>
        <w:t>3153.52</w:t>
      </w:r>
      <w:r>
        <w:rPr>
          <w:rFonts w:ascii="仿宋" w:eastAsia="仿宋" w:hAnsi="仿宋" w:hint="eastAsia"/>
          <w:color w:val="000000"/>
          <w:sz w:val="32"/>
          <w:szCs w:val="32"/>
        </w:rPr>
        <w:t>万元，主要原因还是征收土地的各项费用列支口径从一般预算转为基金预算所致。结转结余</w:t>
      </w:r>
      <w:r>
        <w:rPr>
          <w:rFonts w:ascii="仿宋" w:eastAsia="仿宋" w:hAnsi="仿宋"/>
          <w:color w:val="000000"/>
          <w:sz w:val="32"/>
          <w:szCs w:val="32"/>
        </w:rPr>
        <w:t>0</w:t>
      </w:r>
      <w:r>
        <w:rPr>
          <w:rFonts w:ascii="仿宋" w:eastAsia="仿宋" w:hAnsi="仿宋" w:hint="eastAsia"/>
          <w:color w:val="000000"/>
          <w:sz w:val="32"/>
          <w:szCs w:val="32"/>
        </w:rPr>
        <w:t>万元。</w:t>
      </w:r>
    </w:p>
    <w:p w:rsidR="006F492C" w:rsidRDefault="006F492C" w:rsidP="00AC69B1">
      <w:pPr>
        <w:pStyle w:val="a5"/>
        <w:spacing w:line="520" w:lineRule="exact"/>
        <w:ind w:firstLineChars="200" w:firstLine="643"/>
        <w:rPr>
          <w:rFonts w:ascii="仿宋" w:eastAsia="仿宋" w:hAnsi="仿宋"/>
          <w:b/>
          <w:sz w:val="32"/>
          <w:szCs w:val="32"/>
        </w:rPr>
      </w:pPr>
      <w:r>
        <w:rPr>
          <w:rFonts w:ascii="仿宋" w:eastAsia="仿宋" w:hAnsi="仿宋"/>
          <w:b/>
          <w:sz w:val="32"/>
          <w:szCs w:val="32"/>
        </w:rPr>
        <w:t>5</w:t>
      </w:r>
      <w:r>
        <w:rPr>
          <w:rFonts w:ascii="仿宋" w:eastAsia="仿宋" w:hAnsi="仿宋" w:hint="eastAsia"/>
          <w:b/>
          <w:sz w:val="32"/>
          <w:szCs w:val="32"/>
        </w:rPr>
        <w:t>、国有资本经营财政拨款收支情况</w:t>
      </w:r>
    </w:p>
    <w:p w:rsidR="006F492C" w:rsidRDefault="006F492C">
      <w:pPr>
        <w:pStyle w:val="a5"/>
        <w:spacing w:line="520" w:lineRule="exact"/>
        <w:ind w:firstLineChars="250" w:firstLine="800"/>
        <w:rPr>
          <w:rFonts w:ascii="仿宋" w:eastAsia="仿宋" w:hAnsi="仿宋"/>
          <w:sz w:val="32"/>
          <w:szCs w:val="32"/>
        </w:rPr>
      </w:pPr>
      <w:r>
        <w:rPr>
          <w:rFonts w:ascii="仿宋" w:eastAsia="仿宋" w:hAnsi="仿宋" w:hint="eastAsia"/>
          <w:sz w:val="32"/>
          <w:szCs w:val="32"/>
        </w:rPr>
        <w:t>本部门无国有资本经营决算拨款收支。原因是本部门不涉及国有资本经营财政拨款收支。</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政府采购支出情况</w:t>
      </w:r>
    </w:p>
    <w:p w:rsidR="006F492C" w:rsidRDefault="006F492C">
      <w:pPr>
        <w:spacing w:line="520" w:lineRule="exact"/>
        <w:ind w:firstLine="645"/>
        <w:rPr>
          <w:rFonts w:ascii="仿宋" w:eastAsia="仿宋" w:hAnsi="仿宋" w:cs="宋体"/>
          <w:szCs w:val="32"/>
        </w:rPr>
      </w:pPr>
      <w:r>
        <w:rPr>
          <w:rFonts w:ascii="仿宋" w:eastAsia="仿宋" w:hAnsi="仿宋" w:cs="宋体"/>
          <w:szCs w:val="32"/>
        </w:rPr>
        <w:t>2017</w:t>
      </w:r>
      <w:r>
        <w:rPr>
          <w:rFonts w:ascii="仿宋" w:eastAsia="仿宋" w:hAnsi="仿宋" w:cs="宋体" w:hint="eastAsia"/>
          <w:szCs w:val="32"/>
        </w:rPr>
        <w:t>年本部门政府采购支出总额</w:t>
      </w:r>
      <w:r>
        <w:rPr>
          <w:rFonts w:ascii="仿宋" w:eastAsia="仿宋" w:hAnsi="仿宋" w:cs="宋体"/>
          <w:szCs w:val="32"/>
        </w:rPr>
        <w:t>267.16</w:t>
      </w:r>
      <w:r>
        <w:rPr>
          <w:rFonts w:ascii="仿宋" w:eastAsia="仿宋" w:hAnsi="仿宋" w:cs="宋体" w:hint="eastAsia"/>
          <w:szCs w:val="32"/>
        </w:rPr>
        <w:t>万元，其中：政府采购货物支出</w:t>
      </w:r>
      <w:r>
        <w:rPr>
          <w:rFonts w:ascii="仿宋" w:eastAsia="仿宋" w:hAnsi="仿宋" w:cs="宋体"/>
          <w:szCs w:val="32"/>
        </w:rPr>
        <w:t>158.02</w:t>
      </w:r>
      <w:r>
        <w:rPr>
          <w:rFonts w:ascii="仿宋" w:eastAsia="仿宋" w:hAnsi="仿宋" w:cs="宋体" w:hint="eastAsia"/>
          <w:szCs w:val="32"/>
        </w:rPr>
        <w:t>万元、政府采购工程支出</w:t>
      </w:r>
      <w:r>
        <w:rPr>
          <w:rFonts w:ascii="仿宋" w:eastAsia="仿宋" w:hAnsi="仿宋" w:cs="宋体"/>
          <w:szCs w:val="32"/>
        </w:rPr>
        <w:t>109.14</w:t>
      </w:r>
      <w:r>
        <w:rPr>
          <w:rFonts w:ascii="仿宋" w:eastAsia="仿宋" w:hAnsi="仿宋" w:cs="宋体" w:hint="eastAsia"/>
          <w:szCs w:val="32"/>
        </w:rPr>
        <w:t>万元。</w:t>
      </w:r>
    </w:p>
    <w:p w:rsidR="006F492C" w:rsidRDefault="006F492C" w:rsidP="00AC69B1">
      <w:pPr>
        <w:pStyle w:val="a5"/>
        <w:spacing w:line="520" w:lineRule="exact"/>
        <w:ind w:firstLineChars="150" w:firstLine="482"/>
        <w:rPr>
          <w:rFonts w:ascii="仿宋" w:eastAsia="仿宋" w:hAnsi="仿宋"/>
          <w:b/>
          <w:sz w:val="32"/>
          <w:szCs w:val="32"/>
        </w:rPr>
      </w:pPr>
      <w:r>
        <w:rPr>
          <w:rFonts w:ascii="仿宋" w:eastAsia="仿宋" w:hAnsi="仿宋" w:hint="eastAsia"/>
          <w:b/>
          <w:sz w:val="32"/>
          <w:szCs w:val="32"/>
        </w:rPr>
        <w:t>（三）</w:t>
      </w:r>
      <w:r>
        <w:rPr>
          <w:rFonts w:ascii="仿宋" w:eastAsia="仿宋" w:hAnsi="仿宋"/>
          <w:b/>
          <w:sz w:val="32"/>
          <w:szCs w:val="32"/>
        </w:rPr>
        <w:t>2017</w:t>
      </w:r>
      <w:r>
        <w:rPr>
          <w:rFonts w:ascii="仿宋" w:eastAsia="仿宋" w:hAnsi="仿宋" w:hint="eastAsia"/>
          <w:b/>
          <w:sz w:val="32"/>
          <w:szCs w:val="32"/>
        </w:rPr>
        <w:t>年“三公”经费、培训费及会议费支出情况</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“三公”经费财政拨款支出总体情况说明</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年度一般公共预算财政拨款安排的“三公经费”支出</w:t>
      </w:r>
      <w:r>
        <w:rPr>
          <w:rFonts w:ascii="仿宋" w:eastAsia="仿宋" w:hAnsi="仿宋"/>
          <w:sz w:val="32"/>
          <w:szCs w:val="32"/>
        </w:rPr>
        <w:t>97.14</w:t>
      </w:r>
      <w:r>
        <w:rPr>
          <w:rFonts w:ascii="仿宋" w:eastAsia="仿宋" w:hAnsi="仿宋" w:hint="eastAsia"/>
          <w:sz w:val="32"/>
          <w:szCs w:val="32"/>
        </w:rPr>
        <w:t>万元，其中，因公出国（境）费用</w:t>
      </w:r>
      <w:r>
        <w:rPr>
          <w:rFonts w:ascii="仿宋" w:eastAsia="仿宋" w:hAnsi="仿宋"/>
          <w:sz w:val="32"/>
          <w:szCs w:val="32"/>
        </w:rPr>
        <w:t>0</w:t>
      </w:r>
      <w:r>
        <w:rPr>
          <w:rFonts w:ascii="仿宋" w:eastAsia="仿宋" w:hAnsi="仿宋" w:hint="eastAsia"/>
          <w:sz w:val="32"/>
          <w:szCs w:val="32"/>
        </w:rPr>
        <w:t>万元，公务用</w:t>
      </w:r>
      <w:r>
        <w:rPr>
          <w:rFonts w:ascii="仿宋" w:eastAsia="仿宋" w:hAnsi="仿宋" w:hint="eastAsia"/>
          <w:sz w:val="32"/>
          <w:szCs w:val="32"/>
        </w:rPr>
        <w:lastRenderedPageBreak/>
        <w:t>车购置及运行维护费</w:t>
      </w:r>
      <w:r>
        <w:rPr>
          <w:rFonts w:ascii="仿宋" w:eastAsia="仿宋" w:hAnsi="仿宋"/>
          <w:sz w:val="32"/>
          <w:szCs w:val="32"/>
        </w:rPr>
        <w:t>97.14</w:t>
      </w:r>
      <w:r>
        <w:rPr>
          <w:rFonts w:ascii="仿宋" w:eastAsia="仿宋" w:hAnsi="仿宋" w:hint="eastAsia"/>
          <w:sz w:val="32"/>
          <w:szCs w:val="32"/>
        </w:rPr>
        <w:t>万元，占“三公”经费的</w:t>
      </w:r>
      <w:r>
        <w:rPr>
          <w:rFonts w:ascii="仿宋" w:eastAsia="仿宋" w:hAnsi="仿宋"/>
          <w:sz w:val="32"/>
          <w:szCs w:val="32"/>
        </w:rPr>
        <w:t>100%</w:t>
      </w:r>
      <w:r>
        <w:rPr>
          <w:rFonts w:ascii="仿宋" w:eastAsia="仿宋" w:hAnsi="仿宋" w:hint="eastAsia"/>
          <w:sz w:val="32"/>
          <w:szCs w:val="32"/>
        </w:rPr>
        <w:t>。公务接待费</w:t>
      </w:r>
      <w:r>
        <w:rPr>
          <w:rFonts w:ascii="仿宋" w:eastAsia="仿宋" w:hAnsi="仿宋"/>
          <w:sz w:val="32"/>
          <w:szCs w:val="32"/>
        </w:rPr>
        <w:t>0</w:t>
      </w:r>
      <w:r>
        <w:rPr>
          <w:rFonts w:ascii="仿宋" w:eastAsia="仿宋" w:hAnsi="仿宋" w:hint="eastAsia"/>
          <w:sz w:val="32"/>
          <w:szCs w:val="32"/>
        </w:rPr>
        <w:t>万元。</w:t>
      </w:r>
      <w:r>
        <w:rPr>
          <w:rFonts w:ascii="仿宋" w:eastAsia="仿宋" w:hAnsi="仿宋"/>
          <w:sz w:val="32"/>
          <w:szCs w:val="32"/>
        </w:rPr>
        <w:t>2017</w:t>
      </w:r>
      <w:r>
        <w:rPr>
          <w:rFonts w:ascii="仿宋" w:eastAsia="仿宋" w:hAnsi="仿宋" w:hint="eastAsia"/>
          <w:sz w:val="32"/>
          <w:szCs w:val="32"/>
        </w:rPr>
        <w:t>年度“三公经费”支出比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sz w:val="32"/>
          <w:szCs w:val="32"/>
        </w:rPr>
        <w:t>61.95</w:t>
      </w:r>
      <w:r>
        <w:rPr>
          <w:rFonts w:ascii="仿宋" w:eastAsia="仿宋" w:hAnsi="仿宋" w:hint="eastAsia"/>
          <w:sz w:val="32"/>
          <w:szCs w:val="32"/>
        </w:rPr>
        <w:t>万元，增长</w:t>
      </w:r>
      <w:r>
        <w:rPr>
          <w:rFonts w:ascii="仿宋" w:eastAsia="仿宋" w:hAnsi="仿宋"/>
          <w:sz w:val="32"/>
          <w:szCs w:val="32"/>
        </w:rPr>
        <w:t>176%,</w:t>
      </w:r>
      <w:r>
        <w:rPr>
          <w:rFonts w:ascii="仿宋" w:eastAsia="仿宋" w:hAnsi="仿宋" w:hint="eastAsia"/>
          <w:sz w:val="32"/>
          <w:szCs w:val="32"/>
        </w:rPr>
        <w:t>具体情况如下：</w:t>
      </w:r>
    </w:p>
    <w:p w:rsidR="006F492C" w:rsidRDefault="006F492C">
      <w:pPr>
        <w:pStyle w:val="a5"/>
        <w:shd w:val="clear" w:color="auto" w:fill="FFFFFF"/>
        <w:spacing w:line="520" w:lineRule="exact"/>
        <w:ind w:firstLine="600"/>
        <w:rPr>
          <w:rFonts w:ascii="仿宋" w:eastAsia="仿宋" w:hAnsi="仿宋"/>
          <w:color w:val="000000"/>
          <w:sz w:val="32"/>
          <w:szCs w:val="32"/>
        </w:rPr>
      </w:pPr>
      <w:r>
        <w:rPr>
          <w:rFonts w:ascii="仿宋" w:eastAsia="仿宋" w:hAnsi="仿宋" w:hint="eastAsia"/>
          <w:color w:val="000000"/>
          <w:sz w:val="32"/>
          <w:szCs w:val="32"/>
        </w:rPr>
        <w:t>因公出国（境）费支出</w:t>
      </w:r>
      <w:r>
        <w:rPr>
          <w:rFonts w:ascii="仿宋" w:eastAsia="仿宋" w:hAnsi="仿宋"/>
          <w:color w:val="000000"/>
          <w:sz w:val="32"/>
          <w:szCs w:val="32"/>
        </w:rPr>
        <w:t>0</w:t>
      </w:r>
      <w:r w:rsidR="003D0F13">
        <w:rPr>
          <w:rFonts w:ascii="仿宋" w:eastAsia="仿宋" w:hAnsi="仿宋" w:hint="eastAsia"/>
          <w:color w:val="000000"/>
          <w:sz w:val="32"/>
          <w:szCs w:val="32"/>
        </w:rPr>
        <w:t>万元,与上年一致，</w:t>
      </w:r>
      <w:r>
        <w:rPr>
          <w:rFonts w:ascii="仿宋" w:eastAsia="仿宋" w:hAnsi="仿宋" w:hint="eastAsia"/>
          <w:color w:val="000000"/>
          <w:sz w:val="32"/>
          <w:szCs w:val="32"/>
        </w:rPr>
        <w:t>原因是本部门不涉及因公出国出境事项。</w:t>
      </w:r>
    </w:p>
    <w:p w:rsidR="006F492C" w:rsidRDefault="006F492C">
      <w:pPr>
        <w:pStyle w:val="a5"/>
        <w:shd w:val="clear" w:color="auto" w:fill="FFFFFF"/>
        <w:spacing w:line="520" w:lineRule="exact"/>
        <w:ind w:firstLine="600"/>
        <w:rPr>
          <w:rFonts w:ascii="仿宋" w:eastAsia="仿宋" w:hAnsi="仿宋"/>
          <w:color w:val="000000"/>
          <w:sz w:val="32"/>
          <w:szCs w:val="32"/>
        </w:rPr>
      </w:pPr>
      <w:r>
        <w:rPr>
          <w:rFonts w:ascii="仿宋" w:eastAsia="仿宋" w:hAnsi="仿宋" w:hint="eastAsia"/>
          <w:color w:val="000000"/>
          <w:sz w:val="32"/>
          <w:szCs w:val="32"/>
        </w:rPr>
        <w:t>公务接待费用支出</w:t>
      </w:r>
      <w:r>
        <w:rPr>
          <w:rFonts w:ascii="仿宋" w:eastAsia="仿宋" w:hAnsi="仿宋"/>
          <w:color w:val="000000"/>
          <w:sz w:val="32"/>
          <w:szCs w:val="32"/>
        </w:rPr>
        <w:t>0</w:t>
      </w:r>
      <w:r w:rsidR="003D0F13">
        <w:rPr>
          <w:rFonts w:ascii="仿宋" w:eastAsia="仿宋" w:hAnsi="仿宋" w:hint="eastAsia"/>
          <w:color w:val="000000"/>
          <w:sz w:val="32"/>
          <w:szCs w:val="32"/>
        </w:rPr>
        <w:t>万元，较去年减少27726元，</w:t>
      </w:r>
      <w:r>
        <w:rPr>
          <w:rFonts w:ascii="仿宋" w:eastAsia="仿宋" w:hAnsi="仿宋" w:hint="eastAsia"/>
          <w:color w:val="000000"/>
          <w:sz w:val="32"/>
          <w:szCs w:val="32"/>
        </w:rPr>
        <w:t>原因是严格执行中央八项规定要求，大力压缩招待费支出。</w:t>
      </w:r>
    </w:p>
    <w:p w:rsidR="006F492C" w:rsidRDefault="006F492C">
      <w:pPr>
        <w:pStyle w:val="a5"/>
        <w:spacing w:line="52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公务用车购置及运行费支出</w:t>
      </w:r>
      <w:r>
        <w:rPr>
          <w:rFonts w:ascii="仿宋" w:eastAsia="仿宋" w:hAnsi="仿宋"/>
          <w:color w:val="000000"/>
          <w:sz w:val="32"/>
          <w:szCs w:val="32"/>
        </w:rPr>
        <w:t>97.14</w:t>
      </w:r>
      <w:r w:rsidR="00687EBA">
        <w:rPr>
          <w:rFonts w:ascii="仿宋" w:eastAsia="仿宋" w:hAnsi="仿宋" w:hint="eastAsia"/>
          <w:color w:val="000000"/>
          <w:sz w:val="32"/>
          <w:szCs w:val="32"/>
        </w:rPr>
        <w:t>万元，较去年的324203.54元增加了647196.46元。</w:t>
      </w:r>
      <w:r>
        <w:rPr>
          <w:rFonts w:ascii="仿宋" w:eastAsia="仿宋" w:hAnsi="仿宋" w:hint="eastAsia"/>
          <w:color w:val="000000"/>
          <w:sz w:val="32"/>
          <w:szCs w:val="32"/>
        </w:rPr>
        <w:t>其中：</w:t>
      </w:r>
    </w:p>
    <w:p w:rsidR="006F492C" w:rsidRDefault="006F492C">
      <w:pPr>
        <w:pStyle w:val="a5"/>
        <w:spacing w:line="52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公务用车购置支出</w:t>
      </w:r>
      <w:r>
        <w:rPr>
          <w:rFonts w:ascii="仿宋" w:eastAsia="仿宋" w:hAnsi="仿宋"/>
          <w:color w:val="000000"/>
          <w:sz w:val="32"/>
          <w:szCs w:val="32"/>
        </w:rPr>
        <w:t>46.76</w:t>
      </w:r>
      <w:r>
        <w:rPr>
          <w:rFonts w:ascii="仿宋" w:eastAsia="仿宋" w:hAnsi="仿宋" w:hint="eastAsia"/>
          <w:color w:val="000000"/>
          <w:sz w:val="32"/>
          <w:szCs w:val="32"/>
        </w:rPr>
        <w:t>万元，比上年决算增加</w:t>
      </w:r>
      <w:r>
        <w:rPr>
          <w:rFonts w:ascii="仿宋" w:eastAsia="仿宋" w:hAnsi="仿宋"/>
          <w:color w:val="000000"/>
          <w:sz w:val="32"/>
          <w:szCs w:val="32"/>
        </w:rPr>
        <w:t>46.76</w:t>
      </w:r>
      <w:r>
        <w:rPr>
          <w:rFonts w:ascii="仿宋" w:eastAsia="仿宋" w:hAnsi="仿宋" w:hint="eastAsia"/>
          <w:color w:val="000000"/>
          <w:sz w:val="32"/>
          <w:szCs w:val="32"/>
        </w:rPr>
        <w:t>万元，主要原因为基层</w:t>
      </w:r>
      <w:r>
        <w:rPr>
          <w:rFonts w:ascii="仿宋" w:eastAsia="仿宋" w:hAnsi="仿宋"/>
          <w:color w:val="000000"/>
          <w:sz w:val="32"/>
          <w:szCs w:val="32"/>
        </w:rPr>
        <w:t>7</w:t>
      </w:r>
      <w:r>
        <w:rPr>
          <w:rFonts w:ascii="仿宋" w:eastAsia="仿宋" w:hAnsi="仿宋" w:hint="eastAsia"/>
          <w:color w:val="000000"/>
          <w:sz w:val="32"/>
          <w:szCs w:val="32"/>
        </w:rPr>
        <w:t>个国土所的巡查车辆老化更新，本年度使用一般公共预算财政拨款购置公务用车</w:t>
      </w:r>
      <w:r>
        <w:rPr>
          <w:rFonts w:ascii="仿宋" w:eastAsia="仿宋" w:hAnsi="仿宋"/>
          <w:color w:val="000000"/>
          <w:sz w:val="32"/>
          <w:szCs w:val="32"/>
        </w:rPr>
        <w:t>7</w:t>
      </w:r>
      <w:r>
        <w:rPr>
          <w:rFonts w:ascii="仿宋" w:eastAsia="仿宋" w:hAnsi="仿宋" w:hint="eastAsia"/>
          <w:color w:val="000000"/>
          <w:sz w:val="32"/>
          <w:szCs w:val="32"/>
        </w:rPr>
        <w:t>辆。</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color w:val="000000"/>
          <w:sz w:val="32"/>
          <w:szCs w:val="32"/>
        </w:rPr>
        <w:t>公务用车运行维护费支出</w:t>
      </w:r>
      <w:r>
        <w:rPr>
          <w:rFonts w:ascii="仿宋" w:eastAsia="仿宋" w:hAnsi="仿宋"/>
          <w:color w:val="000000"/>
          <w:sz w:val="32"/>
          <w:szCs w:val="32"/>
        </w:rPr>
        <w:t>50.38</w:t>
      </w:r>
      <w:r>
        <w:rPr>
          <w:rFonts w:ascii="仿宋" w:eastAsia="仿宋" w:hAnsi="仿宋" w:hint="eastAsia"/>
          <w:color w:val="000000"/>
          <w:sz w:val="32"/>
          <w:szCs w:val="32"/>
        </w:rPr>
        <w:t>万元，比上年决算</w:t>
      </w:r>
      <w:r w:rsidR="00687EBA">
        <w:rPr>
          <w:rFonts w:ascii="仿宋" w:eastAsia="仿宋" w:hAnsi="仿宋" w:hint="eastAsia"/>
          <w:color w:val="000000"/>
          <w:sz w:val="32"/>
          <w:szCs w:val="32"/>
        </w:rPr>
        <w:t>的324203.54元</w:t>
      </w:r>
      <w:r>
        <w:rPr>
          <w:rFonts w:ascii="仿宋" w:eastAsia="仿宋" w:hAnsi="仿宋" w:hint="eastAsia"/>
          <w:sz w:val="32"/>
          <w:szCs w:val="32"/>
        </w:rPr>
        <w:t>增加</w:t>
      </w:r>
      <w:r>
        <w:rPr>
          <w:rFonts w:ascii="仿宋" w:eastAsia="仿宋" w:hAnsi="仿宋"/>
          <w:sz w:val="32"/>
          <w:szCs w:val="32"/>
        </w:rPr>
        <w:t>17.96</w:t>
      </w:r>
      <w:r>
        <w:rPr>
          <w:rFonts w:ascii="仿宋" w:eastAsia="仿宋" w:hAnsi="仿宋" w:hint="eastAsia"/>
          <w:sz w:val="32"/>
          <w:szCs w:val="32"/>
        </w:rPr>
        <w:t>万元，主要</w:t>
      </w:r>
      <w:r>
        <w:rPr>
          <w:rFonts w:ascii="仿宋" w:eastAsia="仿宋" w:hAnsi="仿宋" w:hint="eastAsia"/>
          <w:color w:val="000000"/>
          <w:sz w:val="32"/>
          <w:szCs w:val="32"/>
        </w:rPr>
        <w:t>原因是执法巡查频率增加。</w:t>
      </w:r>
      <w:r>
        <w:rPr>
          <w:rFonts w:ascii="仿宋" w:eastAsia="仿宋" w:hAnsi="仿宋"/>
          <w:color w:val="000000"/>
          <w:sz w:val="32"/>
          <w:szCs w:val="32"/>
        </w:rPr>
        <w:t>2017</w:t>
      </w:r>
      <w:r>
        <w:rPr>
          <w:rFonts w:ascii="仿宋" w:eastAsia="仿宋" w:hAnsi="仿宋" w:hint="eastAsia"/>
          <w:color w:val="000000"/>
          <w:sz w:val="32"/>
          <w:szCs w:val="32"/>
        </w:rPr>
        <w:t>年使用一般公共预算财政拨款开支维护费的公务用车保有量</w:t>
      </w:r>
      <w:r>
        <w:rPr>
          <w:rFonts w:ascii="仿宋" w:eastAsia="仿宋" w:hAnsi="仿宋"/>
          <w:color w:val="000000"/>
          <w:sz w:val="32"/>
          <w:szCs w:val="32"/>
        </w:rPr>
        <w:t>12</w:t>
      </w:r>
      <w:r>
        <w:rPr>
          <w:rFonts w:ascii="仿宋" w:eastAsia="仿宋" w:hAnsi="仿宋" w:hint="eastAsia"/>
          <w:color w:val="000000"/>
          <w:sz w:val="32"/>
          <w:szCs w:val="32"/>
        </w:rPr>
        <w:t>辆。</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color w:val="000000"/>
          <w:sz w:val="32"/>
          <w:szCs w:val="32"/>
        </w:rPr>
        <w:t>2.</w:t>
      </w:r>
      <w:r>
        <w:rPr>
          <w:rFonts w:ascii="仿宋" w:eastAsia="仿宋" w:hAnsi="仿宋" w:hint="eastAsia"/>
          <w:sz w:val="32"/>
          <w:szCs w:val="32"/>
        </w:rPr>
        <w:t>培训费支出决算情况</w:t>
      </w:r>
    </w:p>
    <w:p w:rsidR="006F492C" w:rsidRDefault="006F492C">
      <w:pPr>
        <w:pStyle w:val="a5"/>
        <w:shd w:val="clear" w:color="auto" w:fill="FFFFFF"/>
        <w:spacing w:line="520" w:lineRule="exact"/>
        <w:ind w:firstLine="600"/>
        <w:rPr>
          <w:rFonts w:ascii="仿宋" w:eastAsia="仿宋" w:hAnsi="仿宋"/>
          <w:color w:val="000000"/>
          <w:sz w:val="32"/>
          <w:szCs w:val="32"/>
        </w:rPr>
      </w:pPr>
      <w:r>
        <w:rPr>
          <w:rFonts w:ascii="仿宋" w:eastAsia="仿宋" w:hAnsi="仿宋" w:hint="eastAsia"/>
          <w:sz w:val="32"/>
          <w:szCs w:val="32"/>
        </w:rPr>
        <w:t>培训费支出</w:t>
      </w:r>
      <w:r>
        <w:rPr>
          <w:rFonts w:ascii="仿宋" w:eastAsia="仿宋" w:hAnsi="仿宋"/>
          <w:sz w:val="32"/>
          <w:szCs w:val="32"/>
        </w:rPr>
        <w:t>1.518</w:t>
      </w:r>
      <w:r>
        <w:rPr>
          <w:rFonts w:ascii="仿宋" w:eastAsia="仿宋" w:hAnsi="仿宋" w:hint="eastAsia"/>
          <w:sz w:val="32"/>
          <w:szCs w:val="32"/>
        </w:rPr>
        <w:t>万元，主要是干部业务培训支出，较</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sz w:val="32"/>
          <w:szCs w:val="32"/>
        </w:rPr>
        <w:t>0.12</w:t>
      </w:r>
      <w:r>
        <w:rPr>
          <w:rFonts w:ascii="仿宋" w:eastAsia="仿宋" w:hAnsi="仿宋" w:hint="eastAsia"/>
          <w:sz w:val="32"/>
          <w:szCs w:val="32"/>
        </w:rPr>
        <w:t>万元，增长</w:t>
      </w:r>
      <w:r>
        <w:rPr>
          <w:rFonts w:ascii="仿宋" w:eastAsia="仿宋" w:hAnsi="仿宋"/>
          <w:sz w:val="32"/>
          <w:szCs w:val="32"/>
        </w:rPr>
        <w:t>8%</w:t>
      </w:r>
      <w:r>
        <w:rPr>
          <w:rFonts w:ascii="仿宋" w:eastAsia="仿宋" w:hAnsi="仿宋" w:hint="eastAsia"/>
          <w:sz w:val="32"/>
          <w:szCs w:val="32"/>
        </w:rPr>
        <w:t>，</w:t>
      </w:r>
      <w:r>
        <w:rPr>
          <w:rFonts w:ascii="仿宋" w:eastAsia="仿宋" w:hAnsi="仿宋" w:hint="eastAsia"/>
          <w:color w:val="000000"/>
          <w:sz w:val="32"/>
          <w:szCs w:val="32"/>
        </w:rPr>
        <w:t>原因业务学习增加。</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会议费支出决算情况</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会议费支出</w:t>
      </w:r>
      <w:r>
        <w:rPr>
          <w:rFonts w:ascii="仿宋" w:eastAsia="仿宋" w:hAnsi="仿宋"/>
          <w:sz w:val="32"/>
          <w:szCs w:val="32"/>
        </w:rPr>
        <w:t>0</w:t>
      </w:r>
      <w:r>
        <w:rPr>
          <w:rFonts w:ascii="仿宋" w:eastAsia="仿宋" w:hAnsi="仿宋" w:hint="eastAsia"/>
          <w:sz w:val="32"/>
          <w:szCs w:val="32"/>
        </w:rPr>
        <w:t>万元。</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六、</w:t>
      </w:r>
      <w:r>
        <w:rPr>
          <w:rFonts w:ascii="仿宋" w:eastAsia="仿宋" w:hAnsi="仿宋"/>
          <w:sz w:val="32"/>
          <w:szCs w:val="32"/>
        </w:rPr>
        <w:t>2017</w:t>
      </w:r>
      <w:r>
        <w:rPr>
          <w:rFonts w:ascii="仿宋" w:eastAsia="仿宋" w:hAnsi="仿宋" w:hint="eastAsia"/>
          <w:sz w:val="32"/>
          <w:szCs w:val="32"/>
        </w:rPr>
        <w:t>年度部门绩效管理情况说明</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年本部门对</w:t>
      </w:r>
      <w:r>
        <w:rPr>
          <w:rFonts w:ascii="仿宋" w:eastAsia="仿宋" w:hAnsi="仿宋"/>
          <w:sz w:val="32"/>
          <w:szCs w:val="32"/>
        </w:rPr>
        <w:t>3</w:t>
      </w:r>
      <w:r>
        <w:rPr>
          <w:rFonts w:ascii="仿宋" w:eastAsia="仿宋" w:hAnsi="仿宋" w:hint="eastAsia"/>
          <w:sz w:val="32"/>
          <w:szCs w:val="32"/>
        </w:rPr>
        <w:t>个专项业务经费项目开展了绩效自评，涉及一般公共预算当年拨款</w:t>
      </w:r>
      <w:r>
        <w:rPr>
          <w:rFonts w:ascii="仿宋" w:eastAsia="仿宋" w:hAnsi="仿宋"/>
          <w:sz w:val="32"/>
          <w:szCs w:val="32"/>
        </w:rPr>
        <w:t>381</w:t>
      </w:r>
      <w:r>
        <w:rPr>
          <w:rFonts w:ascii="仿宋" w:eastAsia="仿宋" w:hAnsi="仿宋" w:hint="eastAsia"/>
          <w:sz w:val="32"/>
          <w:szCs w:val="32"/>
        </w:rPr>
        <w:t>万元。</w:t>
      </w:r>
    </w:p>
    <w:p w:rsidR="006F492C" w:rsidRDefault="006F492C" w:rsidP="00AC69B1">
      <w:pPr>
        <w:pStyle w:val="a5"/>
        <w:spacing w:line="520" w:lineRule="exact"/>
        <w:ind w:firstLineChars="196" w:firstLine="630"/>
        <w:rPr>
          <w:rFonts w:ascii="仿宋" w:eastAsia="仿宋" w:hAnsi="仿宋"/>
          <w:b/>
          <w:sz w:val="32"/>
          <w:szCs w:val="32"/>
        </w:rPr>
      </w:pPr>
      <w:r>
        <w:rPr>
          <w:rFonts w:ascii="仿宋" w:eastAsia="仿宋" w:hAnsi="仿宋" w:hint="eastAsia"/>
          <w:b/>
          <w:sz w:val="32"/>
          <w:szCs w:val="32"/>
        </w:rPr>
        <w:t>七、</w:t>
      </w:r>
      <w:r>
        <w:rPr>
          <w:rFonts w:ascii="仿宋" w:eastAsia="仿宋" w:hAnsi="仿宋"/>
          <w:b/>
          <w:sz w:val="32"/>
          <w:szCs w:val="32"/>
        </w:rPr>
        <w:t>2017</w:t>
      </w:r>
      <w:r>
        <w:rPr>
          <w:rFonts w:ascii="仿宋" w:eastAsia="仿宋" w:hAnsi="仿宋" w:hint="eastAsia"/>
          <w:b/>
          <w:sz w:val="32"/>
          <w:szCs w:val="32"/>
        </w:rPr>
        <w:t>年其他重要事项情况说明</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机关运行经费支出情况</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2017</w:t>
      </w:r>
      <w:r>
        <w:rPr>
          <w:rFonts w:ascii="仿宋" w:eastAsia="仿宋" w:hAnsi="仿宋" w:hint="eastAsia"/>
          <w:sz w:val="32"/>
          <w:szCs w:val="32"/>
        </w:rPr>
        <w:t>年本部门机关运行经费支出</w:t>
      </w:r>
      <w:r>
        <w:rPr>
          <w:rFonts w:ascii="仿宋" w:eastAsia="仿宋" w:hAnsi="仿宋"/>
          <w:sz w:val="32"/>
          <w:szCs w:val="32"/>
        </w:rPr>
        <w:t>34.44</w:t>
      </w:r>
      <w:r>
        <w:rPr>
          <w:rFonts w:ascii="仿宋" w:eastAsia="仿宋" w:hAnsi="仿宋" w:hint="eastAsia"/>
          <w:sz w:val="32"/>
          <w:szCs w:val="32"/>
        </w:rPr>
        <w:t>万元，用于维持机关日常运转所必需的公用支出。其中</w:t>
      </w:r>
      <w:r>
        <w:rPr>
          <w:rFonts w:ascii="仿宋" w:eastAsia="仿宋" w:hAnsi="仿宋"/>
          <w:sz w:val="32"/>
          <w:szCs w:val="32"/>
        </w:rPr>
        <w:t>:</w:t>
      </w:r>
      <w:r>
        <w:rPr>
          <w:rFonts w:ascii="仿宋" w:eastAsia="仿宋" w:hAnsi="仿宋" w:hint="eastAsia"/>
          <w:sz w:val="32"/>
          <w:szCs w:val="32"/>
        </w:rPr>
        <w:t>行政单位</w:t>
      </w:r>
      <w:r>
        <w:rPr>
          <w:rFonts w:ascii="仿宋" w:eastAsia="仿宋" w:hAnsi="仿宋"/>
          <w:sz w:val="32"/>
          <w:szCs w:val="32"/>
        </w:rPr>
        <w:t>1</w:t>
      </w:r>
      <w:r>
        <w:rPr>
          <w:rFonts w:ascii="仿宋" w:eastAsia="仿宋" w:hAnsi="仿宋" w:hint="eastAsia"/>
          <w:sz w:val="32"/>
          <w:szCs w:val="32"/>
        </w:rPr>
        <w:t>户，合计</w:t>
      </w:r>
      <w:r>
        <w:rPr>
          <w:rFonts w:ascii="仿宋" w:eastAsia="仿宋" w:hAnsi="仿宋"/>
          <w:sz w:val="32"/>
          <w:szCs w:val="32"/>
        </w:rPr>
        <w:t>34.44</w:t>
      </w:r>
      <w:r>
        <w:rPr>
          <w:rFonts w:ascii="仿宋" w:eastAsia="仿宋" w:hAnsi="仿宋" w:hint="eastAsia"/>
          <w:sz w:val="32"/>
          <w:szCs w:val="32"/>
        </w:rPr>
        <w:t>万元，占机关运行费的</w:t>
      </w:r>
      <w:r>
        <w:rPr>
          <w:rFonts w:ascii="仿宋" w:eastAsia="仿宋" w:hAnsi="仿宋"/>
          <w:sz w:val="32"/>
          <w:szCs w:val="32"/>
        </w:rPr>
        <w:t>100%</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年机关运行费支出比</w:t>
      </w:r>
      <w:r>
        <w:rPr>
          <w:rFonts w:ascii="仿宋" w:eastAsia="仿宋" w:hAnsi="仿宋"/>
          <w:sz w:val="32"/>
          <w:szCs w:val="32"/>
        </w:rPr>
        <w:t>2016</w:t>
      </w:r>
      <w:r>
        <w:rPr>
          <w:rFonts w:ascii="仿宋" w:eastAsia="仿宋" w:hAnsi="仿宋" w:hint="eastAsia"/>
          <w:sz w:val="32"/>
          <w:szCs w:val="32"/>
        </w:rPr>
        <w:t>年同口径减少</w:t>
      </w:r>
      <w:r>
        <w:rPr>
          <w:rFonts w:ascii="仿宋" w:eastAsia="仿宋" w:hAnsi="仿宋"/>
          <w:sz w:val="32"/>
          <w:szCs w:val="32"/>
        </w:rPr>
        <w:t>2.28</w:t>
      </w:r>
      <w:r>
        <w:rPr>
          <w:rFonts w:ascii="仿宋" w:eastAsia="仿宋" w:hAnsi="仿宋" w:hint="eastAsia"/>
          <w:sz w:val="32"/>
          <w:szCs w:val="32"/>
        </w:rPr>
        <w:t>万元，减少</w:t>
      </w:r>
      <w:r>
        <w:rPr>
          <w:rFonts w:ascii="仿宋" w:eastAsia="仿宋" w:hAnsi="仿宋"/>
          <w:sz w:val="32"/>
          <w:szCs w:val="32"/>
        </w:rPr>
        <w:t>6%</w:t>
      </w:r>
      <w:r>
        <w:rPr>
          <w:rFonts w:ascii="仿宋" w:eastAsia="仿宋" w:hAnsi="仿宋" w:hint="eastAsia"/>
          <w:sz w:val="32"/>
          <w:szCs w:val="32"/>
        </w:rPr>
        <w:t>，主要原因是厉行节约，严格压缩办公经费所致。</w:t>
      </w:r>
    </w:p>
    <w:p w:rsidR="006F492C" w:rsidRDefault="006F492C">
      <w:pPr>
        <w:pStyle w:val="a5"/>
        <w:spacing w:line="52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国有资产占用及购置情况说明</w:t>
      </w:r>
    </w:p>
    <w:p w:rsidR="006F492C" w:rsidRDefault="006F492C">
      <w:pPr>
        <w:spacing w:line="520" w:lineRule="exact"/>
        <w:ind w:firstLine="645"/>
        <w:rPr>
          <w:rFonts w:ascii="仿宋" w:eastAsia="仿宋" w:hAnsi="仿宋" w:cs="宋体"/>
          <w:szCs w:val="32"/>
        </w:rPr>
      </w:pPr>
      <w:r>
        <w:rPr>
          <w:rFonts w:ascii="仿宋" w:eastAsia="仿宋" w:hAnsi="仿宋" w:cs="宋体" w:hint="eastAsia"/>
          <w:szCs w:val="32"/>
        </w:rPr>
        <w:t>截至</w:t>
      </w:r>
      <w:r>
        <w:rPr>
          <w:rFonts w:ascii="仿宋" w:eastAsia="仿宋" w:hAnsi="仿宋" w:cs="宋体"/>
          <w:szCs w:val="32"/>
        </w:rPr>
        <w:t>2017</w:t>
      </w:r>
      <w:r>
        <w:rPr>
          <w:rFonts w:ascii="仿宋" w:eastAsia="仿宋" w:hAnsi="仿宋" w:cs="宋体" w:hint="eastAsia"/>
          <w:szCs w:val="32"/>
        </w:rPr>
        <w:t>年</w:t>
      </w:r>
      <w:r>
        <w:rPr>
          <w:rFonts w:ascii="仿宋" w:eastAsia="仿宋" w:hAnsi="仿宋" w:cs="宋体"/>
          <w:szCs w:val="32"/>
        </w:rPr>
        <w:t>12</w:t>
      </w:r>
      <w:r>
        <w:rPr>
          <w:rFonts w:ascii="仿宋" w:eastAsia="仿宋" w:hAnsi="仿宋" w:cs="宋体" w:hint="eastAsia"/>
          <w:szCs w:val="32"/>
        </w:rPr>
        <w:t>月</w:t>
      </w:r>
      <w:r>
        <w:rPr>
          <w:rFonts w:ascii="仿宋" w:eastAsia="仿宋" w:hAnsi="仿宋" w:cs="宋体"/>
          <w:szCs w:val="32"/>
        </w:rPr>
        <w:t>31</w:t>
      </w:r>
      <w:r>
        <w:rPr>
          <w:rFonts w:ascii="仿宋" w:eastAsia="仿宋" w:hAnsi="仿宋" w:cs="宋体" w:hint="eastAsia"/>
          <w:szCs w:val="32"/>
        </w:rPr>
        <w:t>日，本部门共有车辆</w:t>
      </w:r>
      <w:r>
        <w:rPr>
          <w:rFonts w:ascii="仿宋" w:eastAsia="仿宋" w:hAnsi="仿宋" w:cs="宋体"/>
          <w:szCs w:val="32"/>
        </w:rPr>
        <w:t>12</w:t>
      </w:r>
      <w:r>
        <w:rPr>
          <w:rFonts w:ascii="仿宋" w:eastAsia="仿宋" w:hAnsi="仿宋" w:cs="宋体" w:hint="eastAsia"/>
          <w:szCs w:val="32"/>
        </w:rPr>
        <w:t>辆，其中，一般公务用车</w:t>
      </w:r>
      <w:r>
        <w:rPr>
          <w:rFonts w:ascii="仿宋" w:eastAsia="仿宋" w:hAnsi="仿宋" w:cs="宋体"/>
          <w:szCs w:val="32"/>
        </w:rPr>
        <w:t>4</w:t>
      </w:r>
      <w:r>
        <w:rPr>
          <w:rFonts w:ascii="仿宋" w:eastAsia="仿宋" w:hAnsi="仿宋" w:cs="宋体" w:hint="eastAsia"/>
          <w:szCs w:val="32"/>
        </w:rPr>
        <w:t>辆、一般执法执勤用车</w:t>
      </w:r>
      <w:r>
        <w:rPr>
          <w:rFonts w:ascii="仿宋" w:eastAsia="仿宋" w:hAnsi="仿宋" w:cs="宋体"/>
          <w:szCs w:val="32"/>
        </w:rPr>
        <w:t>8</w:t>
      </w:r>
      <w:r>
        <w:rPr>
          <w:rFonts w:ascii="仿宋" w:eastAsia="仿宋" w:hAnsi="仿宋" w:cs="宋体" w:hint="eastAsia"/>
          <w:szCs w:val="32"/>
        </w:rPr>
        <w:t>辆。单价</w:t>
      </w:r>
      <w:r>
        <w:rPr>
          <w:rFonts w:ascii="仿宋" w:eastAsia="仿宋" w:hAnsi="仿宋" w:cs="宋体"/>
          <w:szCs w:val="32"/>
        </w:rPr>
        <w:t>50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台，单价</w:t>
      </w:r>
      <w:r>
        <w:rPr>
          <w:rFonts w:ascii="仿宋" w:eastAsia="仿宋" w:hAnsi="仿宋" w:cs="宋体"/>
          <w:szCs w:val="32"/>
        </w:rPr>
        <w:t>100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w:t>
      </w:r>
      <w:r>
        <w:rPr>
          <w:rFonts w:ascii="仿宋" w:eastAsia="仿宋" w:hAnsi="仿宋" w:cs="宋体"/>
          <w:szCs w:val="32"/>
        </w:rPr>
        <w:t>2017</w:t>
      </w:r>
      <w:r>
        <w:rPr>
          <w:rFonts w:ascii="仿宋" w:eastAsia="仿宋" w:hAnsi="仿宋" w:cs="宋体" w:hint="eastAsia"/>
          <w:szCs w:val="32"/>
        </w:rPr>
        <w:t>年当年购置车辆</w:t>
      </w:r>
      <w:r>
        <w:rPr>
          <w:rFonts w:ascii="仿宋" w:eastAsia="仿宋" w:hAnsi="仿宋" w:cs="宋体"/>
          <w:szCs w:val="32"/>
        </w:rPr>
        <w:t>7</w:t>
      </w:r>
      <w:r>
        <w:rPr>
          <w:rFonts w:ascii="仿宋" w:eastAsia="仿宋" w:hAnsi="仿宋" w:cs="宋体" w:hint="eastAsia"/>
          <w:szCs w:val="32"/>
        </w:rPr>
        <w:t>辆，购置单价</w:t>
      </w:r>
      <w:r>
        <w:rPr>
          <w:rFonts w:ascii="仿宋" w:eastAsia="仿宋" w:hAnsi="仿宋" w:cs="宋体"/>
          <w:szCs w:val="32"/>
        </w:rPr>
        <w:t>50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台，单价</w:t>
      </w:r>
      <w:r>
        <w:rPr>
          <w:rFonts w:ascii="仿宋" w:eastAsia="仿宋" w:hAnsi="仿宋" w:cs="宋体"/>
          <w:szCs w:val="32"/>
        </w:rPr>
        <w:t>100</w:t>
      </w:r>
      <w:r>
        <w:rPr>
          <w:rFonts w:ascii="仿宋" w:eastAsia="仿宋" w:hAnsi="仿宋" w:cs="宋体" w:hint="eastAsia"/>
          <w:szCs w:val="32"/>
        </w:rPr>
        <w:t>万元以上的通用设备</w:t>
      </w:r>
      <w:r>
        <w:rPr>
          <w:rFonts w:ascii="仿宋" w:eastAsia="仿宋" w:hAnsi="仿宋" w:cs="宋体"/>
          <w:szCs w:val="32"/>
        </w:rPr>
        <w:t>0</w:t>
      </w:r>
      <w:r>
        <w:rPr>
          <w:rFonts w:ascii="仿宋" w:eastAsia="仿宋" w:hAnsi="仿宋" w:cs="宋体" w:hint="eastAsia"/>
          <w:szCs w:val="32"/>
        </w:rPr>
        <w:t>台。</w:t>
      </w:r>
    </w:p>
    <w:p w:rsidR="006F492C" w:rsidRDefault="006F492C">
      <w:pPr>
        <w:spacing w:line="520" w:lineRule="exact"/>
        <w:ind w:firstLine="645"/>
        <w:rPr>
          <w:rFonts w:ascii="仿宋" w:eastAsia="仿宋" w:hAnsi="仿宋" w:cs="宋体"/>
          <w:szCs w:val="32"/>
        </w:rPr>
      </w:pPr>
      <w:r>
        <w:rPr>
          <w:rFonts w:ascii="仿宋" w:eastAsia="仿宋" w:hAnsi="仿宋" w:cs="宋体" w:hint="eastAsia"/>
          <w:szCs w:val="32"/>
        </w:rPr>
        <w:t>八、专业名词解释</w:t>
      </w:r>
    </w:p>
    <w:p w:rsidR="006F492C" w:rsidRDefault="006F492C">
      <w:pPr>
        <w:spacing w:line="520" w:lineRule="exact"/>
        <w:ind w:firstLine="645"/>
        <w:rPr>
          <w:rFonts w:ascii="仿宋" w:eastAsia="仿宋" w:hAnsi="仿宋" w:cs="宋体"/>
          <w:szCs w:val="32"/>
        </w:rPr>
      </w:pPr>
      <w:r>
        <w:rPr>
          <w:rFonts w:ascii="仿宋" w:eastAsia="仿宋" w:hAnsi="仿宋" w:cs="宋体"/>
          <w:szCs w:val="32"/>
        </w:rPr>
        <w:t>1</w:t>
      </w:r>
      <w:r>
        <w:rPr>
          <w:rFonts w:ascii="仿宋" w:eastAsia="仿宋" w:hAnsi="仿宋" w:cs="宋体" w:hint="eastAsia"/>
          <w:szCs w:val="32"/>
        </w:rPr>
        <w:t>、基本支出：指为保障机构正常运转，完成日常工作任务而发生的各项支出。</w:t>
      </w:r>
    </w:p>
    <w:p w:rsidR="006F492C" w:rsidRDefault="006F492C">
      <w:pPr>
        <w:spacing w:line="520" w:lineRule="exact"/>
        <w:ind w:firstLine="645"/>
        <w:rPr>
          <w:rFonts w:ascii="仿宋" w:eastAsia="仿宋" w:hAnsi="仿宋" w:cs="宋体"/>
          <w:szCs w:val="32"/>
        </w:rPr>
      </w:pPr>
      <w:r>
        <w:rPr>
          <w:rFonts w:ascii="仿宋" w:eastAsia="仿宋" w:hAnsi="仿宋" w:cs="宋体"/>
          <w:szCs w:val="32"/>
        </w:rPr>
        <w:t>2</w:t>
      </w:r>
      <w:r>
        <w:rPr>
          <w:rFonts w:ascii="仿宋" w:eastAsia="仿宋" w:hAnsi="仿宋" w:cs="宋体" w:hint="eastAsia"/>
          <w:szCs w:val="32"/>
        </w:rPr>
        <w:t>、项目支出：指单位为完成特定的行政工作任务或事业发展目标所发生的各项支出。</w:t>
      </w:r>
    </w:p>
    <w:p w:rsidR="006F492C" w:rsidRDefault="006F492C">
      <w:pPr>
        <w:spacing w:line="520" w:lineRule="exact"/>
        <w:ind w:firstLine="645"/>
        <w:rPr>
          <w:rFonts w:ascii="仿宋" w:eastAsia="仿宋" w:hAnsi="仿宋" w:cs="宋体"/>
          <w:szCs w:val="32"/>
        </w:rPr>
      </w:pPr>
      <w:r>
        <w:rPr>
          <w:rFonts w:ascii="仿宋" w:eastAsia="仿宋" w:hAnsi="仿宋" w:cs="宋体"/>
          <w:szCs w:val="32"/>
        </w:rPr>
        <w:t>3</w:t>
      </w:r>
      <w:r>
        <w:rPr>
          <w:rFonts w:ascii="仿宋" w:eastAsia="仿宋" w:hAnsi="仿宋" w:cs="宋体" w:hint="eastAsia"/>
          <w:szCs w:val="32"/>
        </w:rPr>
        <w:t>、三公经费：指部门使用一般公共预算财政拨款安排的因公出国（境）费用、公务用车购置及运行费和公务接待</w:t>
      </w:r>
      <w:r>
        <w:rPr>
          <w:rFonts w:ascii="仿宋" w:eastAsia="仿宋" w:hAnsi="仿宋" w:cs="宋体" w:hint="eastAsia"/>
          <w:szCs w:val="32"/>
        </w:rPr>
        <w:lastRenderedPageBreak/>
        <w:t>费支出。</w:t>
      </w:r>
    </w:p>
    <w:p w:rsidR="006F492C" w:rsidRDefault="006F492C">
      <w:pPr>
        <w:spacing w:line="520" w:lineRule="exact"/>
        <w:ind w:firstLine="645"/>
        <w:rPr>
          <w:rFonts w:ascii="仿宋" w:eastAsia="仿宋" w:hAnsi="仿宋" w:cs="宋体"/>
          <w:szCs w:val="32"/>
        </w:rPr>
      </w:pPr>
      <w:r>
        <w:rPr>
          <w:rFonts w:ascii="仿宋" w:eastAsia="仿宋" w:hAnsi="仿宋" w:cs="宋体"/>
          <w:szCs w:val="32"/>
        </w:rPr>
        <w:t>4</w:t>
      </w:r>
      <w:r>
        <w:rPr>
          <w:rFonts w:ascii="仿宋" w:eastAsia="仿宋" w:hAnsi="仿宋" w:cs="宋体" w:hint="eastAsia"/>
          <w:szCs w:val="32"/>
        </w:rPr>
        <w:t>、机关运行经费：指行政单位和参照公务员法管理的事业单位使用一般公共预算财政拨款安排的日常公用经费支出。</w:t>
      </w:r>
    </w:p>
    <w:p w:rsidR="006F492C" w:rsidRDefault="006F492C">
      <w:pPr>
        <w:pStyle w:val="a5"/>
        <w:shd w:val="clear" w:color="auto" w:fill="FFFFFF"/>
        <w:spacing w:before="0" w:beforeAutospacing="0" w:after="0" w:afterAutospacing="0" w:line="520" w:lineRule="exact"/>
        <w:ind w:firstLine="585"/>
        <w:rPr>
          <w:rFonts w:ascii="仿宋" w:eastAsia="仿宋" w:hAnsi="仿宋"/>
          <w:sz w:val="32"/>
          <w:szCs w:val="32"/>
        </w:rPr>
      </w:pPr>
      <w:r>
        <w:rPr>
          <w:rStyle w:val="a6"/>
          <w:rFonts w:ascii="仿宋" w:eastAsia="仿宋" w:hAnsi="仿宋" w:cs="宋体" w:hint="eastAsia"/>
          <w:color w:val="000000"/>
          <w:sz w:val="32"/>
          <w:szCs w:val="32"/>
        </w:rPr>
        <w:t>九、</w:t>
      </w:r>
      <w:r>
        <w:rPr>
          <w:rStyle w:val="a6"/>
          <w:rFonts w:ascii="仿宋" w:eastAsia="仿宋" w:hAnsi="仿宋" w:cs="宋体"/>
          <w:color w:val="000000"/>
          <w:sz w:val="32"/>
          <w:szCs w:val="32"/>
        </w:rPr>
        <w:t>2017</w:t>
      </w:r>
      <w:r>
        <w:rPr>
          <w:rStyle w:val="a6"/>
          <w:rFonts w:ascii="仿宋" w:eastAsia="仿宋" w:hAnsi="仿宋" w:cs="宋体" w:hint="eastAsia"/>
          <w:color w:val="000000"/>
          <w:sz w:val="32"/>
          <w:szCs w:val="32"/>
        </w:rPr>
        <w:t>年度部门决算公开报表</w:t>
      </w:r>
    </w:p>
    <w:p w:rsidR="006F492C" w:rsidRDefault="006F492C" w:rsidP="00A2185B">
      <w:pPr>
        <w:tabs>
          <w:tab w:val="left" w:pos="1303"/>
        </w:tabs>
        <w:spacing w:line="520" w:lineRule="exact"/>
        <w:ind w:firstLineChars="428" w:firstLine="1370"/>
        <w:rPr>
          <w:rFonts w:ascii="仿宋" w:eastAsia="仿宋" w:hAnsi="仿宋"/>
          <w:szCs w:val="32"/>
        </w:rPr>
      </w:pPr>
      <w:r>
        <w:rPr>
          <w:rFonts w:ascii="仿宋" w:eastAsia="仿宋" w:hAnsi="仿宋"/>
          <w:szCs w:val="32"/>
        </w:rPr>
        <w:t>1.</w:t>
      </w:r>
      <w:r>
        <w:rPr>
          <w:rFonts w:ascii="仿宋" w:eastAsia="仿宋" w:hAnsi="仿宋" w:hint="eastAsia"/>
          <w:szCs w:val="32"/>
        </w:rPr>
        <w:t>批复</w:t>
      </w:r>
      <w:r>
        <w:rPr>
          <w:rFonts w:ascii="仿宋" w:eastAsia="仿宋" w:hAnsi="仿宋"/>
          <w:szCs w:val="32"/>
        </w:rPr>
        <w:t>01</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部门决算收支总表</w:t>
      </w:r>
    </w:p>
    <w:p w:rsidR="006F492C" w:rsidRDefault="006F492C" w:rsidP="00A2185B">
      <w:pPr>
        <w:spacing w:line="520" w:lineRule="exact"/>
        <w:ind w:firstLineChars="428" w:firstLine="1370"/>
        <w:rPr>
          <w:rFonts w:ascii="仿宋" w:eastAsia="仿宋" w:hAnsi="仿宋"/>
          <w:szCs w:val="32"/>
        </w:rPr>
      </w:pPr>
      <w:r>
        <w:rPr>
          <w:rFonts w:ascii="仿宋" w:eastAsia="仿宋" w:hAnsi="仿宋"/>
          <w:szCs w:val="32"/>
        </w:rPr>
        <w:t>2.</w:t>
      </w:r>
      <w:r>
        <w:rPr>
          <w:rFonts w:ascii="仿宋" w:eastAsia="仿宋" w:hAnsi="仿宋" w:hint="eastAsia"/>
          <w:szCs w:val="32"/>
        </w:rPr>
        <w:t>批复</w:t>
      </w:r>
      <w:r>
        <w:rPr>
          <w:rFonts w:ascii="仿宋" w:eastAsia="仿宋" w:hAnsi="仿宋"/>
          <w:szCs w:val="32"/>
        </w:rPr>
        <w:t>02</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部门决算收入总表</w:t>
      </w:r>
    </w:p>
    <w:p w:rsidR="006F492C" w:rsidRDefault="006F492C" w:rsidP="00A2185B">
      <w:pPr>
        <w:spacing w:line="520" w:lineRule="exact"/>
        <w:ind w:firstLineChars="428" w:firstLine="1370"/>
        <w:rPr>
          <w:rFonts w:ascii="仿宋" w:eastAsia="仿宋" w:hAnsi="仿宋"/>
          <w:szCs w:val="32"/>
        </w:rPr>
      </w:pPr>
      <w:r>
        <w:rPr>
          <w:rFonts w:ascii="仿宋" w:eastAsia="仿宋" w:hAnsi="仿宋"/>
          <w:szCs w:val="32"/>
        </w:rPr>
        <w:t>3.</w:t>
      </w:r>
      <w:r>
        <w:rPr>
          <w:rFonts w:ascii="仿宋" w:eastAsia="仿宋" w:hAnsi="仿宋" w:hint="eastAsia"/>
          <w:szCs w:val="32"/>
        </w:rPr>
        <w:t>批复</w:t>
      </w:r>
      <w:r>
        <w:rPr>
          <w:rFonts w:ascii="仿宋" w:eastAsia="仿宋" w:hAnsi="仿宋"/>
          <w:szCs w:val="32"/>
        </w:rPr>
        <w:t>03</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部门决算支出总表</w:t>
      </w:r>
    </w:p>
    <w:p w:rsidR="006F492C" w:rsidRDefault="006F492C" w:rsidP="00A2185B">
      <w:pPr>
        <w:spacing w:line="520" w:lineRule="exact"/>
        <w:ind w:firstLineChars="428" w:firstLine="1370"/>
        <w:rPr>
          <w:rFonts w:ascii="仿宋" w:eastAsia="仿宋" w:hAnsi="仿宋"/>
          <w:szCs w:val="32"/>
        </w:rPr>
      </w:pPr>
      <w:r>
        <w:rPr>
          <w:rFonts w:ascii="仿宋" w:eastAsia="仿宋" w:hAnsi="仿宋"/>
          <w:szCs w:val="32"/>
        </w:rPr>
        <w:t>4.</w:t>
      </w:r>
      <w:r>
        <w:rPr>
          <w:rFonts w:ascii="仿宋" w:eastAsia="仿宋" w:hAnsi="仿宋" w:hint="eastAsia"/>
          <w:szCs w:val="32"/>
        </w:rPr>
        <w:t>批复</w:t>
      </w:r>
      <w:r>
        <w:rPr>
          <w:rFonts w:ascii="仿宋" w:eastAsia="仿宋" w:hAnsi="仿宋"/>
          <w:szCs w:val="32"/>
        </w:rPr>
        <w:t>04</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部门决算财政拨款收支总表</w:t>
      </w:r>
    </w:p>
    <w:p w:rsidR="006F492C" w:rsidRDefault="006F492C">
      <w:pPr>
        <w:spacing w:line="520" w:lineRule="exact"/>
        <w:ind w:leftChars="428" w:left="1690" w:hangingChars="100" w:hanging="320"/>
        <w:rPr>
          <w:rFonts w:ascii="仿宋" w:eastAsia="仿宋" w:hAnsi="仿宋"/>
          <w:szCs w:val="32"/>
        </w:rPr>
      </w:pPr>
      <w:r>
        <w:rPr>
          <w:rFonts w:ascii="仿宋" w:eastAsia="仿宋" w:hAnsi="仿宋"/>
          <w:szCs w:val="32"/>
        </w:rPr>
        <w:t>5.</w:t>
      </w:r>
      <w:r>
        <w:rPr>
          <w:rFonts w:ascii="仿宋" w:eastAsia="仿宋" w:hAnsi="仿宋" w:hint="eastAsia"/>
          <w:szCs w:val="32"/>
        </w:rPr>
        <w:t>批复</w:t>
      </w:r>
      <w:r>
        <w:rPr>
          <w:rFonts w:ascii="仿宋" w:eastAsia="仿宋" w:hAnsi="仿宋"/>
          <w:szCs w:val="32"/>
        </w:rPr>
        <w:t>05</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部门决算一般公共预算财政拨款支出明细表</w:t>
      </w:r>
    </w:p>
    <w:p w:rsidR="006F492C" w:rsidRDefault="006F492C">
      <w:pPr>
        <w:spacing w:line="520" w:lineRule="exact"/>
        <w:ind w:leftChars="428" w:left="1690" w:hangingChars="100" w:hanging="320"/>
        <w:rPr>
          <w:rFonts w:ascii="仿宋" w:eastAsia="仿宋" w:hAnsi="仿宋"/>
          <w:szCs w:val="32"/>
        </w:rPr>
      </w:pPr>
      <w:r>
        <w:rPr>
          <w:rFonts w:ascii="仿宋" w:eastAsia="仿宋" w:hAnsi="仿宋"/>
          <w:szCs w:val="32"/>
        </w:rPr>
        <w:t>6.</w:t>
      </w:r>
      <w:r>
        <w:rPr>
          <w:rFonts w:ascii="仿宋" w:eastAsia="仿宋" w:hAnsi="仿宋" w:hint="eastAsia"/>
          <w:szCs w:val="32"/>
        </w:rPr>
        <w:t>批复</w:t>
      </w:r>
      <w:r>
        <w:rPr>
          <w:rFonts w:ascii="仿宋" w:eastAsia="仿宋" w:hAnsi="仿宋"/>
          <w:szCs w:val="32"/>
        </w:rPr>
        <w:t>06</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部门决算一般公共预算财政拨款基本支出表</w:t>
      </w:r>
    </w:p>
    <w:p w:rsidR="006F492C" w:rsidRDefault="006F492C">
      <w:pPr>
        <w:spacing w:line="520" w:lineRule="exact"/>
        <w:ind w:leftChars="428" w:left="1690" w:hangingChars="100" w:hanging="320"/>
        <w:rPr>
          <w:rFonts w:ascii="仿宋" w:eastAsia="仿宋" w:hAnsi="仿宋"/>
          <w:szCs w:val="32"/>
        </w:rPr>
      </w:pPr>
      <w:r>
        <w:rPr>
          <w:rFonts w:ascii="仿宋" w:eastAsia="仿宋" w:hAnsi="仿宋"/>
          <w:szCs w:val="32"/>
        </w:rPr>
        <w:t>7.</w:t>
      </w:r>
      <w:r>
        <w:rPr>
          <w:rFonts w:ascii="仿宋" w:eastAsia="仿宋" w:hAnsi="仿宋" w:hint="eastAsia"/>
          <w:szCs w:val="32"/>
        </w:rPr>
        <w:t>批复</w:t>
      </w:r>
      <w:r>
        <w:rPr>
          <w:rFonts w:ascii="仿宋" w:eastAsia="仿宋" w:hAnsi="仿宋"/>
          <w:szCs w:val="32"/>
        </w:rPr>
        <w:t>07</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部门决算一般公共预算财政拨款“三公”经费支出表</w:t>
      </w:r>
    </w:p>
    <w:p w:rsidR="006F492C" w:rsidRDefault="006F492C">
      <w:pPr>
        <w:spacing w:line="520" w:lineRule="exact"/>
        <w:ind w:leftChars="428" w:left="1690" w:hangingChars="100" w:hanging="320"/>
        <w:rPr>
          <w:rFonts w:ascii="仿宋" w:eastAsia="仿宋" w:hAnsi="仿宋"/>
          <w:szCs w:val="32"/>
        </w:rPr>
      </w:pPr>
      <w:r>
        <w:rPr>
          <w:rFonts w:ascii="仿宋" w:eastAsia="仿宋" w:hAnsi="仿宋"/>
          <w:szCs w:val="32"/>
        </w:rPr>
        <w:t>8.</w:t>
      </w:r>
      <w:r>
        <w:rPr>
          <w:rFonts w:ascii="仿宋" w:eastAsia="仿宋" w:hAnsi="仿宋" w:hint="eastAsia"/>
          <w:szCs w:val="32"/>
        </w:rPr>
        <w:t>批复</w:t>
      </w:r>
      <w:r>
        <w:rPr>
          <w:rFonts w:ascii="仿宋" w:eastAsia="仿宋" w:hAnsi="仿宋"/>
          <w:szCs w:val="32"/>
        </w:rPr>
        <w:t>08</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部门决算政府性基金收支表</w:t>
      </w:r>
    </w:p>
    <w:p w:rsidR="006F492C" w:rsidRDefault="006F492C">
      <w:pPr>
        <w:spacing w:line="520" w:lineRule="exact"/>
        <w:ind w:firstLineChars="425" w:firstLine="1360"/>
        <w:rPr>
          <w:rFonts w:ascii="仿宋" w:eastAsia="仿宋" w:hAnsi="仿宋"/>
          <w:szCs w:val="32"/>
        </w:rPr>
      </w:pPr>
      <w:r>
        <w:rPr>
          <w:rFonts w:ascii="仿宋" w:eastAsia="仿宋" w:hAnsi="仿宋"/>
          <w:szCs w:val="32"/>
        </w:rPr>
        <w:t>9.</w:t>
      </w:r>
      <w:r>
        <w:rPr>
          <w:rFonts w:ascii="仿宋" w:eastAsia="仿宋" w:hAnsi="仿宋" w:hint="eastAsia"/>
          <w:szCs w:val="32"/>
        </w:rPr>
        <w:t>批复</w:t>
      </w:r>
      <w:r>
        <w:rPr>
          <w:rFonts w:ascii="仿宋" w:eastAsia="仿宋" w:hAnsi="仿宋"/>
          <w:szCs w:val="32"/>
        </w:rPr>
        <w:t>09</w:t>
      </w:r>
      <w:r>
        <w:rPr>
          <w:rFonts w:ascii="仿宋" w:eastAsia="仿宋" w:hAnsi="仿宋" w:hint="eastAsia"/>
          <w:szCs w:val="32"/>
        </w:rPr>
        <w:t>表</w:t>
      </w:r>
      <w:r>
        <w:rPr>
          <w:rFonts w:ascii="仿宋" w:eastAsia="仿宋" w:hAnsi="仿宋"/>
          <w:szCs w:val="32"/>
        </w:rPr>
        <w:t>-</w:t>
      </w:r>
      <w:r>
        <w:rPr>
          <w:rFonts w:ascii="仿宋" w:eastAsia="仿宋" w:hAnsi="仿宋" w:hint="eastAsia"/>
          <w:szCs w:val="32"/>
        </w:rPr>
        <w:t>政府采购决算表</w:t>
      </w:r>
    </w:p>
    <w:p w:rsidR="006F492C" w:rsidRDefault="006F492C">
      <w:pPr>
        <w:spacing w:line="560" w:lineRule="exact"/>
        <w:ind w:right="1280"/>
        <w:jc w:val="right"/>
        <w:rPr>
          <w:rFonts w:ascii="仿宋" w:eastAsia="仿宋" w:hAnsi="仿宋"/>
          <w:szCs w:val="32"/>
        </w:rPr>
      </w:pPr>
    </w:p>
    <w:p w:rsidR="006F492C" w:rsidRDefault="006F492C">
      <w:pPr>
        <w:spacing w:line="560" w:lineRule="exact"/>
        <w:rPr>
          <w:rFonts w:ascii="仿宋" w:eastAsia="仿宋" w:hAnsi="仿宋"/>
          <w:szCs w:val="32"/>
        </w:rPr>
      </w:pPr>
    </w:p>
    <w:p w:rsidR="006F492C" w:rsidRDefault="006F492C">
      <w:pPr>
        <w:spacing w:line="560" w:lineRule="exact"/>
        <w:rPr>
          <w:rFonts w:ascii="仿宋" w:eastAsia="仿宋" w:hAnsi="仿宋"/>
          <w:szCs w:val="32"/>
        </w:rPr>
      </w:pPr>
    </w:p>
    <w:p w:rsidR="006F492C" w:rsidRDefault="006F492C">
      <w:pPr>
        <w:rPr>
          <w:rFonts w:ascii="仿宋" w:eastAsia="仿宋" w:hAnsi="仿宋"/>
          <w:szCs w:val="32"/>
        </w:rPr>
      </w:pPr>
    </w:p>
    <w:p w:rsidR="006F492C" w:rsidRDefault="006F492C">
      <w:pPr>
        <w:rPr>
          <w:rFonts w:ascii="仿宋" w:eastAsia="仿宋" w:hAnsi="仿宋"/>
          <w:szCs w:val="32"/>
        </w:rPr>
      </w:pPr>
    </w:p>
    <w:sectPr w:rsidR="006F492C" w:rsidSect="000E546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92C" w:rsidRDefault="006F492C" w:rsidP="000E546C">
      <w:r>
        <w:separator/>
      </w:r>
    </w:p>
  </w:endnote>
  <w:endnote w:type="continuationSeparator" w:id="0">
    <w:p w:rsidR="006F492C" w:rsidRDefault="006F492C" w:rsidP="000E5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黑体"/>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2C" w:rsidRDefault="006F49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2C" w:rsidRDefault="006F492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2C" w:rsidRDefault="006F49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92C" w:rsidRDefault="006F492C" w:rsidP="000E546C">
      <w:r>
        <w:separator/>
      </w:r>
    </w:p>
  </w:footnote>
  <w:footnote w:type="continuationSeparator" w:id="0">
    <w:p w:rsidR="006F492C" w:rsidRDefault="006F492C" w:rsidP="000E5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2C" w:rsidRDefault="006F492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2C" w:rsidRDefault="006F492C" w:rsidP="00E620F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2C" w:rsidRDefault="006F492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14C11"/>
    <w:rsid w:val="00043929"/>
    <w:rsid w:val="000916DE"/>
    <w:rsid w:val="000D2265"/>
    <w:rsid w:val="000E546C"/>
    <w:rsid w:val="00101E02"/>
    <w:rsid w:val="0014568B"/>
    <w:rsid w:val="001573B9"/>
    <w:rsid w:val="00157FD7"/>
    <w:rsid w:val="00172EDE"/>
    <w:rsid w:val="00193DA4"/>
    <w:rsid w:val="001C3EAE"/>
    <w:rsid w:val="00233F0F"/>
    <w:rsid w:val="00244189"/>
    <w:rsid w:val="002611E9"/>
    <w:rsid w:val="003226B4"/>
    <w:rsid w:val="00331071"/>
    <w:rsid w:val="0036529B"/>
    <w:rsid w:val="0037024C"/>
    <w:rsid w:val="00371015"/>
    <w:rsid w:val="00381171"/>
    <w:rsid w:val="00382675"/>
    <w:rsid w:val="0039549A"/>
    <w:rsid w:val="003B38D2"/>
    <w:rsid w:val="003C34BD"/>
    <w:rsid w:val="003D0F13"/>
    <w:rsid w:val="0041504F"/>
    <w:rsid w:val="00475301"/>
    <w:rsid w:val="00482AFA"/>
    <w:rsid w:val="0048432B"/>
    <w:rsid w:val="004F0B9A"/>
    <w:rsid w:val="005002AA"/>
    <w:rsid w:val="00590DB4"/>
    <w:rsid w:val="005A1FD1"/>
    <w:rsid w:val="005E4585"/>
    <w:rsid w:val="00687EBA"/>
    <w:rsid w:val="006F492C"/>
    <w:rsid w:val="007E41D3"/>
    <w:rsid w:val="00806CF8"/>
    <w:rsid w:val="00857DD3"/>
    <w:rsid w:val="00884016"/>
    <w:rsid w:val="00885D97"/>
    <w:rsid w:val="008878B2"/>
    <w:rsid w:val="008D513D"/>
    <w:rsid w:val="008F0F0B"/>
    <w:rsid w:val="009065F6"/>
    <w:rsid w:val="00945784"/>
    <w:rsid w:val="0096170E"/>
    <w:rsid w:val="00970BA2"/>
    <w:rsid w:val="009A033F"/>
    <w:rsid w:val="009A399F"/>
    <w:rsid w:val="009D4283"/>
    <w:rsid w:val="009E0179"/>
    <w:rsid w:val="00A15EE8"/>
    <w:rsid w:val="00A2056D"/>
    <w:rsid w:val="00A2185B"/>
    <w:rsid w:val="00A7118A"/>
    <w:rsid w:val="00A81FC2"/>
    <w:rsid w:val="00A835A8"/>
    <w:rsid w:val="00AC69B1"/>
    <w:rsid w:val="00AD1AC8"/>
    <w:rsid w:val="00AF44A6"/>
    <w:rsid w:val="00B26376"/>
    <w:rsid w:val="00B55CD7"/>
    <w:rsid w:val="00B73252"/>
    <w:rsid w:val="00B76BCC"/>
    <w:rsid w:val="00B95A95"/>
    <w:rsid w:val="00BC713F"/>
    <w:rsid w:val="00BE60BE"/>
    <w:rsid w:val="00C27874"/>
    <w:rsid w:val="00C31F79"/>
    <w:rsid w:val="00CB4CFC"/>
    <w:rsid w:val="00CC6BEA"/>
    <w:rsid w:val="00D135CA"/>
    <w:rsid w:val="00D17ECE"/>
    <w:rsid w:val="00D90D28"/>
    <w:rsid w:val="00DB2EF3"/>
    <w:rsid w:val="00DC47E4"/>
    <w:rsid w:val="00E04268"/>
    <w:rsid w:val="00E27B79"/>
    <w:rsid w:val="00E51358"/>
    <w:rsid w:val="00E620F4"/>
    <w:rsid w:val="00E719D3"/>
    <w:rsid w:val="00E901B3"/>
    <w:rsid w:val="00EB346A"/>
    <w:rsid w:val="00EC544C"/>
    <w:rsid w:val="00EE60CE"/>
    <w:rsid w:val="00F06A4A"/>
    <w:rsid w:val="00F237F4"/>
    <w:rsid w:val="00F35935"/>
    <w:rsid w:val="00F62CFE"/>
    <w:rsid w:val="00F63E94"/>
    <w:rsid w:val="00FD4ACC"/>
    <w:rsid w:val="505B0C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6C"/>
    <w:pPr>
      <w:widowControl w:val="0"/>
      <w:jc w:val="both"/>
    </w:pPr>
    <w:rPr>
      <w:rFonts w:ascii="Times New Roman" w:eastAsia="方正仿宋简体"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E546C"/>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0E546C"/>
    <w:rPr>
      <w:rFonts w:cs="Times New Roman"/>
      <w:sz w:val="18"/>
      <w:szCs w:val="18"/>
    </w:rPr>
  </w:style>
  <w:style w:type="paragraph" w:styleId="a4">
    <w:name w:val="header"/>
    <w:basedOn w:val="a"/>
    <w:link w:val="Char0"/>
    <w:uiPriority w:val="99"/>
    <w:semiHidden/>
    <w:rsid w:val="000E546C"/>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0E546C"/>
    <w:rPr>
      <w:rFonts w:cs="Times New Roman"/>
      <w:sz w:val="18"/>
      <w:szCs w:val="18"/>
    </w:rPr>
  </w:style>
  <w:style w:type="paragraph" w:styleId="a5">
    <w:name w:val="Normal (Web)"/>
    <w:basedOn w:val="a"/>
    <w:uiPriority w:val="99"/>
    <w:semiHidden/>
    <w:rsid w:val="000E54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0E546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11</Pages>
  <Words>4587</Words>
  <Characters>616</Characters>
  <Application>Microsoft Office Word</Application>
  <DocSecurity>0</DocSecurity>
  <Lines>5</Lines>
  <Paragraphs>10</Paragraphs>
  <ScaleCrop>false</ScaleCrop>
  <Company>微软中国</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25</cp:revision>
  <dcterms:created xsi:type="dcterms:W3CDTF">2018-08-30T07:57:00Z</dcterms:created>
  <dcterms:modified xsi:type="dcterms:W3CDTF">2019-02-02T10:04:00Z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