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89" w:rsidRDefault="004A3C89">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r>
        <w:rPr>
          <w:rStyle w:val="a6"/>
          <w:rFonts w:ascii="方正小标宋简体" w:eastAsia="方正小标宋简体" w:hAnsi="方正小标宋简体" w:cs="方正小标宋简体"/>
          <w:b w:val="0"/>
          <w:bCs w:val="0"/>
          <w:color w:val="000000"/>
          <w:sz w:val="44"/>
          <w:szCs w:val="44"/>
        </w:rPr>
        <w:t>西安市阎良区妇女联合会</w:t>
      </w:r>
    </w:p>
    <w:p w:rsidR="00A12C31" w:rsidRDefault="00A12C31">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r>
        <w:rPr>
          <w:rStyle w:val="a6"/>
          <w:rFonts w:ascii="方正小标宋简体" w:eastAsia="方正小标宋简体" w:hAnsi="方正小标宋简体" w:cs="方正小标宋简体"/>
          <w:b w:val="0"/>
          <w:bCs w:val="0"/>
          <w:color w:val="000000"/>
          <w:sz w:val="44"/>
          <w:szCs w:val="44"/>
        </w:rPr>
        <w:t>2017</w:t>
      </w:r>
      <w:r>
        <w:rPr>
          <w:rStyle w:val="a6"/>
          <w:rFonts w:ascii="方正小标宋简体" w:eastAsia="方正小标宋简体" w:hAnsi="方正小标宋简体" w:cs="方正小标宋简体" w:hint="eastAsia"/>
          <w:b w:val="0"/>
          <w:bCs w:val="0"/>
          <w:color w:val="000000"/>
          <w:sz w:val="44"/>
          <w:szCs w:val="44"/>
        </w:rPr>
        <w:t>年度部门决算说明</w:t>
      </w:r>
    </w:p>
    <w:p w:rsidR="00A12C31" w:rsidRDefault="00A12C31">
      <w:pPr>
        <w:pStyle w:val="a5"/>
        <w:shd w:val="clear" w:color="auto" w:fill="FFFFFF"/>
        <w:spacing w:before="0" w:beforeAutospacing="0" w:after="0" w:afterAutospacing="0" w:line="520" w:lineRule="exact"/>
        <w:jc w:val="center"/>
        <w:rPr>
          <w:rStyle w:val="a6"/>
          <w:rFonts w:ascii="华文仿宋" w:eastAsia="华文仿宋" w:hAnsi="华文仿宋" w:cs="华文仿宋"/>
          <w:b w:val="0"/>
          <w:bCs w:val="0"/>
          <w:color w:val="000000"/>
          <w:sz w:val="44"/>
          <w:szCs w:val="44"/>
        </w:rPr>
      </w:pPr>
    </w:p>
    <w:p w:rsidR="00B93196" w:rsidRPr="00B93196" w:rsidRDefault="00B93196" w:rsidP="00B93196">
      <w:pPr>
        <w:widowControl/>
        <w:ind w:firstLineChars="200" w:firstLine="643"/>
        <w:jc w:val="left"/>
        <w:rPr>
          <w:rFonts w:ascii="黑体" w:eastAsia="黑体" w:hAnsi="黑体"/>
          <w:b/>
        </w:rPr>
      </w:pPr>
      <w:r w:rsidRPr="00B93196">
        <w:rPr>
          <w:rFonts w:ascii="黑体" w:eastAsia="黑体" w:hAnsi="黑体" w:hint="eastAsia"/>
          <w:b/>
        </w:rPr>
        <w:t>一、单位基本情况</w:t>
      </w:r>
    </w:p>
    <w:p w:rsidR="00DF38D3" w:rsidRDefault="00B93196" w:rsidP="007645F7">
      <w:pPr>
        <w:widowControl/>
        <w:ind w:firstLineChars="200" w:firstLine="643"/>
        <w:jc w:val="left"/>
        <w:rPr>
          <w:rFonts w:ascii="仿宋_GB2312" w:eastAsia="仿宋_GB2312" w:hAnsi="Calibri" w:hint="eastAsia"/>
          <w:b/>
          <w:szCs w:val="32"/>
        </w:rPr>
      </w:pPr>
      <w:r w:rsidRPr="00B93196">
        <w:rPr>
          <w:rFonts w:ascii="仿宋_GB2312" w:eastAsia="仿宋_GB2312" w:hAnsi="Calibri" w:hint="eastAsia"/>
          <w:b/>
          <w:szCs w:val="32"/>
        </w:rPr>
        <w:t>（一）单位机构:</w:t>
      </w:r>
    </w:p>
    <w:p w:rsidR="00B93196" w:rsidRPr="007645F7" w:rsidRDefault="00AA527C" w:rsidP="00DF38D3">
      <w:pPr>
        <w:widowControl/>
        <w:ind w:firstLineChars="200" w:firstLine="640"/>
        <w:jc w:val="left"/>
        <w:rPr>
          <w:rFonts w:ascii="仿宋_GB2312" w:eastAsia="仿宋_GB2312" w:hAnsi="Calibri"/>
          <w:b/>
          <w:szCs w:val="32"/>
        </w:rPr>
      </w:pPr>
      <w:r>
        <w:rPr>
          <w:rFonts w:ascii="仿宋_GB2312" w:eastAsia="仿宋_GB2312" w:hAnsi="华文仿宋" w:cs="华文仿宋" w:hint="eastAsia"/>
          <w:szCs w:val="32"/>
        </w:rPr>
        <w:t>本单位无机构设置。</w:t>
      </w:r>
    </w:p>
    <w:p w:rsidR="00A12C31" w:rsidRPr="00B93196" w:rsidRDefault="00B93196" w:rsidP="00B93196">
      <w:pPr>
        <w:pStyle w:val="a5"/>
        <w:shd w:val="clear" w:color="auto" w:fill="FFFFFF"/>
        <w:spacing w:before="0" w:beforeAutospacing="0" w:after="0" w:afterAutospacing="0" w:line="560" w:lineRule="exact"/>
        <w:ind w:firstLineChars="200" w:firstLine="640"/>
        <w:rPr>
          <w:rFonts w:ascii="仿宋_GB2312" w:eastAsia="仿宋_GB2312" w:hAnsi="黑体" w:cs="黑体"/>
          <w:b/>
          <w:color w:val="000000"/>
          <w:sz w:val="32"/>
          <w:szCs w:val="32"/>
        </w:rPr>
      </w:pPr>
      <w:r w:rsidRPr="00B93196">
        <w:rPr>
          <w:rStyle w:val="a6"/>
          <w:rFonts w:ascii="仿宋_GB2312" w:eastAsia="仿宋_GB2312" w:hAnsi="黑体" w:cs="黑体" w:hint="eastAsia"/>
          <w:b w:val="0"/>
          <w:bCs w:val="0"/>
          <w:color w:val="000000"/>
          <w:sz w:val="32"/>
          <w:szCs w:val="32"/>
        </w:rPr>
        <w:t>（二）</w:t>
      </w:r>
      <w:r w:rsidR="00A12C31" w:rsidRPr="00B93196">
        <w:rPr>
          <w:rFonts w:ascii="仿宋_GB2312" w:eastAsia="仿宋_GB2312" w:hAnsi="黑体" w:cs="黑体" w:hint="eastAsia"/>
          <w:b/>
          <w:color w:val="000000"/>
          <w:sz w:val="32"/>
          <w:szCs w:val="32"/>
        </w:rPr>
        <w:t>部门主要职责</w:t>
      </w:r>
    </w:p>
    <w:p w:rsidR="004A3C89" w:rsidRPr="00B92258" w:rsidRDefault="004A3C89" w:rsidP="004A3C89">
      <w:pPr>
        <w:widowControl/>
        <w:ind w:firstLineChars="200" w:firstLine="640"/>
        <w:jc w:val="left"/>
        <w:rPr>
          <w:rFonts w:eastAsia="黑体"/>
          <w:szCs w:val="32"/>
        </w:rPr>
      </w:pPr>
      <w:r>
        <w:rPr>
          <w:rFonts w:ascii="仿宋_GB2312" w:eastAsia="仿宋_GB2312" w:hAnsi="Calibri"/>
          <w:szCs w:val="32"/>
        </w:rPr>
        <w:t>阎良区妇联是区委领导下的人民团体，是党和政府联系妇女群众的桥梁和纽带。基本职能是代表和维护妇女权益，促进男女平等。</w:t>
      </w:r>
    </w:p>
    <w:p w:rsidR="004A3C89" w:rsidRDefault="004A3C89" w:rsidP="004A3C89">
      <w:pPr>
        <w:spacing w:line="560" w:lineRule="exact"/>
        <w:ind w:firstLineChars="200" w:firstLine="643"/>
        <w:rPr>
          <w:rFonts w:ascii="仿宋_GB2312" w:eastAsia="仿宋_GB2312"/>
          <w:szCs w:val="32"/>
        </w:rPr>
      </w:pPr>
      <w:r>
        <w:rPr>
          <w:rFonts w:ascii="仿宋_GB2312" w:eastAsia="仿宋_GB2312" w:hint="eastAsia"/>
          <w:b/>
          <w:szCs w:val="32"/>
        </w:rPr>
        <w:t>1、联系妇女:</w:t>
      </w:r>
      <w:r>
        <w:rPr>
          <w:rFonts w:ascii="仿宋_GB2312" w:eastAsia="仿宋_GB2312" w:hint="eastAsia"/>
          <w:szCs w:val="32"/>
        </w:rPr>
        <w:t>代表党和政府联系妇女群众，向妇女群众宣传党的方针政策，团结带领广大妇女在航空城建设中发挥积极作用；</w:t>
      </w:r>
    </w:p>
    <w:p w:rsidR="004A3C89" w:rsidRDefault="004A3C89" w:rsidP="004A3C89">
      <w:pPr>
        <w:spacing w:line="560" w:lineRule="exact"/>
        <w:ind w:firstLineChars="200" w:firstLine="643"/>
        <w:rPr>
          <w:rFonts w:ascii="仿宋_GB2312" w:eastAsia="仿宋_GB2312"/>
          <w:szCs w:val="32"/>
        </w:rPr>
      </w:pPr>
      <w:r>
        <w:rPr>
          <w:rFonts w:ascii="仿宋_GB2312" w:eastAsia="仿宋_GB2312" w:hint="eastAsia"/>
          <w:b/>
          <w:szCs w:val="32"/>
        </w:rPr>
        <w:t>2、教育妇女：</w:t>
      </w:r>
      <w:r>
        <w:rPr>
          <w:rFonts w:ascii="仿宋_GB2312" w:eastAsia="仿宋_GB2312" w:hint="eastAsia"/>
          <w:szCs w:val="32"/>
        </w:rPr>
        <w:t>组织开展各类评优推荐活动，引导妇女自尊、自信、自立、自强，提高素质，培养和教育妇女，全面提高素质，促进妇女全面发展；</w:t>
      </w:r>
    </w:p>
    <w:p w:rsidR="004A3C89" w:rsidRDefault="004A3C89" w:rsidP="004A3C89">
      <w:pPr>
        <w:spacing w:line="560" w:lineRule="exact"/>
        <w:ind w:firstLineChars="200" w:firstLine="643"/>
        <w:jc w:val="left"/>
        <w:rPr>
          <w:rFonts w:ascii="仿宋_GB2312" w:eastAsia="仿宋_GB2312"/>
          <w:szCs w:val="32"/>
        </w:rPr>
      </w:pPr>
      <w:r>
        <w:rPr>
          <w:rFonts w:ascii="仿宋_GB2312" w:eastAsia="仿宋_GB2312" w:hint="eastAsia"/>
          <w:b/>
          <w:szCs w:val="32"/>
        </w:rPr>
        <w:t>3、代表妇女：</w:t>
      </w:r>
      <w:r>
        <w:rPr>
          <w:rFonts w:ascii="仿宋_GB2312" w:eastAsia="仿宋_GB2312" w:hint="eastAsia"/>
          <w:szCs w:val="32"/>
        </w:rPr>
        <w:t>代表妇女参与社会事务的民主管理、民主监督，关注并加强研究涉及妇女切身利益的热点、难点问题，及时向党委和政府反映社情民意，提出对策和建议,推动妇女儿童发展规划的实施；</w:t>
      </w:r>
    </w:p>
    <w:p w:rsidR="004A3C89" w:rsidRDefault="004A3C89" w:rsidP="004A3C89">
      <w:pPr>
        <w:spacing w:line="560" w:lineRule="exact"/>
        <w:ind w:firstLineChars="200" w:firstLine="643"/>
        <w:jc w:val="left"/>
        <w:rPr>
          <w:rFonts w:ascii="仿宋_GB2312" w:eastAsia="仿宋_GB2312"/>
          <w:szCs w:val="32"/>
        </w:rPr>
      </w:pPr>
      <w:r>
        <w:rPr>
          <w:rFonts w:ascii="仿宋_GB2312" w:eastAsia="仿宋_GB2312" w:hint="eastAsia"/>
          <w:b/>
          <w:szCs w:val="32"/>
        </w:rPr>
        <w:t>4、服务妇女：</w:t>
      </w:r>
      <w:r>
        <w:rPr>
          <w:rFonts w:ascii="仿宋_GB2312" w:eastAsia="仿宋_GB2312" w:hint="eastAsia"/>
          <w:szCs w:val="32"/>
        </w:rPr>
        <w:t>坚持为妇女儿童服务，为基层服务，加强与社会各界的联系，协调和推动社会各界为妇女儿童办实事、办好事；</w:t>
      </w:r>
    </w:p>
    <w:p w:rsidR="004A3C89" w:rsidRDefault="004A3C89" w:rsidP="004A3C89">
      <w:pPr>
        <w:spacing w:line="560" w:lineRule="exact"/>
        <w:ind w:firstLineChars="200" w:firstLine="643"/>
        <w:jc w:val="left"/>
        <w:rPr>
          <w:rFonts w:ascii="仿宋_GB2312" w:eastAsia="仿宋_GB2312"/>
          <w:szCs w:val="32"/>
        </w:rPr>
      </w:pPr>
      <w:r>
        <w:rPr>
          <w:rFonts w:ascii="仿宋_GB2312" w:eastAsia="仿宋_GB2312" w:hint="eastAsia"/>
          <w:b/>
          <w:szCs w:val="32"/>
        </w:rPr>
        <w:t>5、联谊妇女：</w:t>
      </w:r>
      <w:r>
        <w:rPr>
          <w:rFonts w:ascii="仿宋_GB2312" w:eastAsia="仿宋_GB2312" w:hint="eastAsia"/>
          <w:szCs w:val="32"/>
        </w:rPr>
        <w:t>依照《中华全国妇女联合会章程》和妇</w:t>
      </w:r>
      <w:r>
        <w:rPr>
          <w:rFonts w:ascii="仿宋_GB2312" w:eastAsia="仿宋_GB2312" w:hint="eastAsia"/>
          <w:szCs w:val="32"/>
        </w:rPr>
        <w:lastRenderedPageBreak/>
        <w:t>女代表大会任务，开展妇女儿童工作，加强与团体会员的联系，促进各族各界、各行各业妇女的大团结；</w:t>
      </w:r>
    </w:p>
    <w:p w:rsidR="004A3C89" w:rsidRDefault="004A3C89" w:rsidP="004A3C89">
      <w:pPr>
        <w:spacing w:line="560" w:lineRule="exact"/>
        <w:ind w:firstLineChars="200" w:firstLine="643"/>
        <w:rPr>
          <w:rFonts w:ascii="仿宋_GB2312" w:eastAsia="仿宋_GB2312" w:hAnsi="Calibri"/>
          <w:szCs w:val="32"/>
        </w:rPr>
      </w:pPr>
      <w:r>
        <w:rPr>
          <w:rFonts w:ascii="仿宋_GB2312" w:eastAsia="仿宋_GB2312" w:hint="eastAsia"/>
          <w:b/>
          <w:szCs w:val="32"/>
        </w:rPr>
        <w:t>6、维护妇女：</w:t>
      </w:r>
      <w:r>
        <w:rPr>
          <w:rFonts w:ascii="仿宋_GB2312" w:eastAsia="仿宋_GB2312" w:hint="eastAsia"/>
          <w:szCs w:val="32"/>
        </w:rPr>
        <w:t>组织宣传并推动《妇女权益保障法》和各种保障妇女儿童权益的法律、法规的全面实施，参与社会综合治理工作，维护妇女儿童的合法权益。</w:t>
      </w:r>
    </w:p>
    <w:p w:rsidR="00A12C31" w:rsidRPr="00DE3D63" w:rsidRDefault="00A12C31" w:rsidP="00F470F6">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sidRPr="00DE3D63">
        <w:rPr>
          <w:rStyle w:val="a6"/>
          <w:rFonts w:ascii="黑体" w:eastAsia="黑体" w:hAnsi="黑体" w:cs="黑体" w:hint="eastAsia"/>
          <w:b w:val="0"/>
          <w:bCs w:val="0"/>
          <w:color w:val="000000"/>
          <w:sz w:val="32"/>
          <w:szCs w:val="32"/>
        </w:rPr>
        <w:t>二、部门决算单位构成</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从决算单位构成看，本部门的部门决算包括部门本级（机关）决算和所属事业单位决算。</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纳入本部门</w:t>
      </w: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年部门决算编制范围的二级决算单位共有</w:t>
      </w:r>
      <w:r w:rsidR="00F47BB9">
        <w:rPr>
          <w:rFonts w:ascii="仿宋_GB2312" w:eastAsia="仿宋_GB2312" w:hAnsi="华文仿宋" w:cs="华文仿宋" w:hint="eastAsia"/>
          <w:szCs w:val="32"/>
        </w:rPr>
        <w:t>0</w:t>
      </w:r>
      <w:r w:rsidRPr="00DE3D63">
        <w:rPr>
          <w:rFonts w:ascii="仿宋_GB2312" w:eastAsia="仿宋_GB2312" w:hAnsi="华文仿宋" w:cs="华文仿宋" w:hint="eastAsia"/>
          <w:szCs w:val="32"/>
        </w:rPr>
        <w:t>个，包括：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A12C31" w:rsidRPr="00DE3D63">
        <w:trPr>
          <w:jc w:val="center"/>
        </w:trPr>
        <w:tc>
          <w:tcPr>
            <w:tcW w:w="1599" w:type="dxa"/>
          </w:tcPr>
          <w:p w:rsidR="00A12C31" w:rsidRPr="00DE3D63" w:rsidRDefault="00A12C31"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序号</w:t>
            </w:r>
          </w:p>
        </w:tc>
        <w:tc>
          <w:tcPr>
            <w:tcW w:w="6923" w:type="dxa"/>
          </w:tcPr>
          <w:p w:rsidR="00A12C31" w:rsidRPr="00DE3D63" w:rsidRDefault="00A12C31"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单位名称</w:t>
            </w:r>
          </w:p>
        </w:tc>
      </w:tr>
      <w:tr w:rsidR="00A12C31" w:rsidRPr="00DE3D63">
        <w:trPr>
          <w:jc w:val="center"/>
        </w:trPr>
        <w:tc>
          <w:tcPr>
            <w:tcW w:w="1599" w:type="dxa"/>
          </w:tcPr>
          <w:p w:rsidR="00A12C31" w:rsidRPr="00DE3D63" w:rsidRDefault="00A12C31"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szCs w:val="32"/>
              </w:rPr>
              <w:t>1</w:t>
            </w:r>
          </w:p>
        </w:tc>
        <w:tc>
          <w:tcPr>
            <w:tcW w:w="6923" w:type="dxa"/>
          </w:tcPr>
          <w:p w:rsidR="00A12C31" w:rsidRPr="00DE3D63" w:rsidRDefault="00F47BB9" w:rsidP="00DE3D63">
            <w:pPr>
              <w:spacing w:line="560" w:lineRule="exact"/>
              <w:rPr>
                <w:rFonts w:ascii="仿宋_GB2312" w:eastAsia="仿宋_GB2312" w:hAnsi="华文仿宋" w:cs="华文仿宋"/>
                <w:szCs w:val="32"/>
              </w:rPr>
            </w:pPr>
            <w:r>
              <w:rPr>
                <w:rFonts w:ascii="仿宋_GB2312" w:eastAsia="仿宋_GB2312" w:hAnsi="华文仿宋" w:cs="华文仿宋"/>
                <w:szCs w:val="32"/>
              </w:rPr>
              <w:t>西安市阎良区妇女联合会</w:t>
            </w:r>
            <w:r w:rsidR="00A12C31" w:rsidRPr="00DE3D63">
              <w:rPr>
                <w:rFonts w:ascii="仿宋_GB2312" w:eastAsia="仿宋_GB2312" w:hAnsi="华文仿宋" w:cs="华文仿宋" w:hint="eastAsia"/>
                <w:szCs w:val="32"/>
              </w:rPr>
              <w:t>部门本级（机关）</w:t>
            </w:r>
          </w:p>
        </w:tc>
      </w:tr>
      <w:tr w:rsidR="00A12C31" w:rsidRPr="00DE3D63">
        <w:trPr>
          <w:jc w:val="center"/>
        </w:trPr>
        <w:tc>
          <w:tcPr>
            <w:tcW w:w="1599" w:type="dxa"/>
          </w:tcPr>
          <w:p w:rsidR="00A12C31" w:rsidRPr="00DE3D63" w:rsidRDefault="00A12C31"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szCs w:val="32"/>
              </w:rPr>
              <w:t>2</w:t>
            </w:r>
          </w:p>
        </w:tc>
        <w:tc>
          <w:tcPr>
            <w:tcW w:w="6923" w:type="dxa"/>
          </w:tcPr>
          <w:p w:rsidR="00A12C31" w:rsidRPr="00DE3D63" w:rsidRDefault="00A12C31" w:rsidP="00DE3D63">
            <w:pPr>
              <w:spacing w:line="560" w:lineRule="exact"/>
              <w:rPr>
                <w:rFonts w:ascii="仿宋_GB2312" w:eastAsia="仿宋_GB2312" w:hAnsi="华文仿宋" w:cs="华文仿宋"/>
                <w:szCs w:val="32"/>
              </w:rPr>
            </w:pPr>
            <w:r w:rsidRPr="00DE3D63">
              <w:rPr>
                <w:rFonts w:ascii="仿宋_GB2312" w:eastAsia="仿宋_GB2312" w:hAnsi="华文仿宋" w:cs="华文仿宋" w:hint="eastAsia"/>
                <w:szCs w:val="32"/>
              </w:rPr>
              <w:t>……</w:t>
            </w:r>
          </w:p>
        </w:tc>
      </w:tr>
      <w:tr w:rsidR="00A12C31" w:rsidRPr="00DE3D63">
        <w:trPr>
          <w:jc w:val="center"/>
        </w:trPr>
        <w:tc>
          <w:tcPr>
            <w:tcW w:w="1599" w:type="dxa"/>
          </w:tcPr>
          <w:p w:rsidR="00A12C31" w:rsidRPr="00DE3D63" w:rsidRDefault="00A12C31"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szCs w:val="32"/>
              </w:rPr>
              <w:t>3</w:t>
            </w:r>
          </w:p>
        </w:tc>
        <w:tc>
          <w:tcPr>
            <w:tcW w:w="6923" w:type="dxa"/>
          </w:tcPr>
          <w:p w:rsidR="00A12C31" w:rsidRPr="00DE3D63" w:rsidRDefault="00A12C31" w:rsidP="00DE3D63">
            <w:pPr>
              <w:spacing w:line="560" w:lineRule="exact"/>
              <w:rPr>
                <w:rFonts w:ascii="仿宋_GB2312" w:eastAsia="仿宋_GB2312" w:hAnsi="华文仿宋" w:cs="华文仿宋"/>
                <w:szCs w:val="32"/>
              </w:rPr>
            </w:pPr>
            <w:r w:rsidRPr="00DE3D63">
              <w:rPr>
                <w:rFonts w:ascii="仿宋_GB2312" w:eastAsia="仿宋_GB2312" w:hAnsi="华文仿宋" w:cs="华文仿宋" w:hint="eastAsia"/>
                <w:szCs w:val="32"/>
              </w:rPr>
              <w:t>……</w:t>
            </w:r>
          </w:p>
        </w:tc>
      </w:tr>
      <w:tr w:rsidR="00A12C31" w:rsidRPr="00DE3D63">
        <w:trPr>
          <w:jc w:val="center"/>
        </w:trPr>
        <w:tc>
          <w:tcPr>
            <w:tcW w:w="1599" w:type="dxa"/>
          </w:tcPr>
          <w:p w:rsidR="00A12C31" w:rsidRPr="00DE3D63" w:rsidRDefault="00A12C31" w:rsidP="00DE3D63">
            <w:pPr>
              <w:spacing w:line="560" w:lineRule="exact"/>
              <w:jc w:val="center"/>
              <w:rPr>
                <w:rFonts w:ascii="仿宋_GB2312" w:eastAsia="仿宋_GB2312" w:hAnsi="华文仿宋" w:cs="华文仿宋"/>
                <w:szCs w:val="32"/>
              </w:rPr>
            </w:pPr>
            <w:r w:rsidRPr="00DE3D63">
              <w:rPr>
                <w:rFonts w:ascii="仿宋_GB2312" w:eastAsia="仿宋_GB2312" w:hAnsi="华文仿宋" w:cs="华文仿宋" w:hint="eastAsia"/>
                <w:szCs w:val="32"/>
              </w:rPr>
              <w:t>……</w:t>
            </w:r>
          </w:p>
        </w:tc>
        <w:tc>
          <w:tcPr>
            <w:tcW w:w="6923" w:type="dxa"/>
          </w:tcPr>
          <w:p w:rsidR="00A12C31" w:rsidRPr="00DE3D63" w:rsidRDefault="00A12C31" w:rsidP="00DE3D63">
            <w:pPr>
              <w:spacing w:line="560" w:lineRule="exact"/>
              <w:rPr>
                <w:rFonts w:ascii="仿宋_GB2312" w:eastAsia="仿宋_GB2312" w:hAnsi="华文仿宋" w:cs="华文仿宋"/>
                <w:szCs w:val="32"/>
              </w:rPr>
            </w:pPr>
            <w:r w:rsidRPr="00DE3D63">
              <w:rPr>
                <w:rFonts w:ascii="仿宋_GB2312" w:eastAsia="仿宋_GB2312" w:hAnsi="华文仿宋" w:cs="华文仿宋" w:hint="eastAsia"/>
                <w:szCs w:val="32"/>
              </w:rPr>
              <w:t>……</w:t>
            </w:r>
          </w:p>
        </w:tc>
      </w:tr>
    </w:tbl>
    <w:p w:rsidR="00A12C31" w:rsidRPr="00DE3D63" w:rsidRDefault="00A12C31" w:rsidP="00F470F6">
      <w:pPr>
        <w:pStyle w:val="a5"/>
        <w:shd w:val="clear" w:color="auto" w:fill="FFFFFF"/>
        <w:spacing w:before="0" w:beforeAutospacing="0" w:after="0" w:afterAutospacing="0" w:line="560" w:lineRule="exact"/>
        <w:ind w:firstLineChars="200" w:firstLine="640"/>
        <w:rPr>
          <w:rStyle w:val="a6"/>
          <w:rFonts w:ascii="黑体" w:eastAsia="黑体" w:hAnsi="黑体" w:cs="黑体"/>
          <w:b w:val="0"/>
          <w:color w:val="000000"/>
          <w:sz w:val="32"/>
          <w:szCs w:val="32"/>
        </w:rPr>
      </w:pPr>
      <w:r w:rsidRPr="00DE3D63">
        <w:rPr>
          <w:rStyle w:val="a6"/>
          <w:rFonts w:ascii="黑体" w:eastAsia="黑体" w:cs="黑体" w:hint="eastAsia"/>
          <w:b w:val="0"/>
          <w:color w:val="000000"/>
          <w:sz w:val="32"/>
          <w:szCs w:val="32"/>
        </w:rPr>
        <w:t>三、部门人员情况说明</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截止</w:t>
      </w: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年底，本部门人员编制</w:t>
      </w:r>
      <w:r w:rsidR="00414E32">
        <w:rPr>
          <w:rFonts w:ascii="仿宋_GB2312" w:eastAsia="仿宋_GB2312" w:hAnsi="华文仿宋" w:cs="华文仿宋" w:hint="eastAsia"/>
          <w:szCs w:val="32"/>
        </w:rPr>
        <w:t>3</w:t>
      </w:r>
      <w:r w:rsidRPr="00DE3D63">
        <w:rPr>
          <w:rFonts w:ascii="仿宋_GB2312" w:eastAsia="仿宋_GB2312" w:hAnsi="华文仿宋" w:cs="华文仿宋" w:hint="eastAsia"/>
          <w:szCs w:val="32"/>
        </w:rPr>
        <w:t>人，其中行政编制</w:t>
      </w:r>
      <w:r w:rsidR="00414E32">
        <w:rPr>
          <w:rFonts w:ascii="仿宋_GB2312" w:eastAsia="仿宋_GB2312" w:hAnsi="华文仿宋" w:cs="华文仿宋" w:hint="eastAsia"/>
          <w:szCs w:val="32"/>
        </w:rPr>
        <w:t>3</w:t>
      </w:r>
      <w:r w:rsidRPr="00DE3D63">
        <w:rPr>
          <w:rFonts w:ascii="仿宋_GB2312" w:eastAsia="仿宋_GB2312" w:hAnsi="华文仿宋" w:cs="华文仿宋" w:hint="eastAsia"/>
          <w:szCs w:val="32"/>
        </w:rPr>
        <w:t>人、事业编制</w:t>
      </w:r>
      <w:r w:rsidR="00414E32">
        <w:rPr>
          <w:rFonts w:ascii="仿宋_GB2312" w:eastAsia="仿宋_GB2312" w:hAnsi="华文仿宋" w:cs="华文仿宋" w:hint="eastAsia"/>
          <w:szCs w:val="32"/>
        </w:rPr>
        <w:t>0</w:t>
      </w:r>
      <w:r w:rsidRPr="00DE3D63">
        <w:rPr>
          <w:rFonts w:ascii="仿宋_GB2312" w:eastAsia="仿宋_GB2312" w:hAnsi="华文仿宋" w:cs="华文仿宋" w:hint="eastAsia"/>
          <w:szCs w:val="32"/>
        </w:rPr>
        <w:t>人；实有人员</w:t>
      </w:r>
      <w:r w:rsidR="00414E32">
        <w:rPr>
          <w:rFonts w:ascii="仿宋_GB2312" w:eastAsia="仿宋_GB2312" w:hAnsi="华文仿宋" w:cs="华文仿宋" w:hint="eastAsia"/>
          <w:szCs w:val="32"/>
        </w:rPr>
        <w:t>3</w:t>
      </w:r>
      <w:r w:rsidRPr="00DE3D63">
        <w:rPr>
          <w:rFonts w:ascii="仿宋_GB2312" w:eastAsia="仿宋_GB2312" w:hAnsi="华文仿宋" w:cs="华文仿宋" w:hint="eastAsia"/>
          <w:szCs w:val="32"/>
        </w:rPr>
        <w:t>人，其中行政</w:t>
      </w:r>
      <w:r w:rsidR="00414E32">
        <w:rPr>
          <w:rFonts w:ascii="仿宋_GB2312" w:eastAsia="仿宋_GB2312" w:hAnsi="华文仿宋" w:cs="华文仿宋" w:hint="eastAsia"/>
          <w:szCs w:val="32"/>
        </w:rPr>
        <w:t>3</w:t>
      </w:r>
      <w:r w:rsidRPr="00DE3D63">
        <w:rPr>
          <w:rFonts w:ascii="仿宋_GB2312" w:eastAsia="仿宋_GB2312" w:hAnsi="华文仿宋" w:cs="华文仿宋" w:hint="eastAsia"/>
          <w:szCs w:val="32"/>
        </w:rPr>
        <w:t>人、事业</w:t>
      </w:r>
      <w:r w:rsidR="00414E32">
        <w:rPr>
          <w:rFonts w:ascii="仿宋_GB2312" w:eastAsia="仿宋_GB2312" w:hAnsi="华文仿宋" w:cs="华文仿宋" w:hint="eastAsia"/>
          <w:szCs w:val="32"/>
        </w:rPr>
        <w:t>0</w:t>
      </w:r>
      <w:r w:rsidRPr="00DE3D63">
        <w:rPr>
          <w:rFonts w:ascii="仿宋_GB2312" w:eastAsia="仿宋_GB2312" w:hAnsi="华文仿宋" w:cs="华文仿宋" w:hint="eastAsia"/>
          <w:szCs w:val="32"/>
        </w:rPr>
        <w:t>人。单位管理的离退休人员</w:t>
      </w:r>
      <w:r w:rsidR="00414E32">
        <w:rPr>
          <w:rFonts w:ascii="仿宋_GB2312" w:eastAsia="仿宋_GB2312" w:hAnsi="华文仿宋" w:cs="华文仿宋" w:hint="eastAsia"/>
          <w:szCs w:val="32"/>
        </w:rPr>
        <w:t>4</w:t>
      </w:r>
      <w:r w:rsidRPr="00DE3D63">
        <w:rPr>
          <w:rFonts w:ascii="仿宋_GB2312" w:eastAsia="仿宋_GB2312" w:hAnsi="华文仿宋" w:cs="华文仿宋" w:hint="eastAsia"/>
          <w:szCs w:val="32"/>
        </w:rPr>
        <w:t>人。</w:t>
      </w:r>
    </w:p>
    <w:p w:rsidR="00414E32" w:rsidRDefault="00CB6C36" w:rsidP="00F470F6">
      <w:pPr>
        <w:spacing w:line="560" w:lineRule="exact"/>
        <w:ind w:firstLineChars="200" w:firstLine="640"/>
        <w:rPr>
          <w:rFonts w:ascii="仿宋_GB2312" w:eastAsia="仿宋_GB2312" w:hAnsi="华文仿宋" w:cs="华文仿宋"/>
          <w:szCs w:val="32"/>
        </w:rPr>
      </w:pPr>
      <w:r w:rsidRPr="00CB6C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2" o:spid="_x0000_s1027" type="#_x0000_t75" style="position:absolute;left:0;text-align:left;margin-left:13.15pt;margin-top:1.55pt;width:383.5pt;height:226.6pt;z-index:1;visibility:visible" o:gfxdata="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">
            <v:imagedata r:id="rId8" o:title=""/>
            <o:lock v:ext="edit" aspectratio="f"/>
          </v:shape>
        </w:pict>
      </w:r>
    </w:p>
    <w:p w:rsidR="00414E32" w:rsidRDefault="00414E32" w:rsidP="00F470F6">
      <w:pPr>
        <w:spacing w:line="560" w:lineRule="exact"/>
        <w:ind w:firstLineChars="200" w:firstLine="640"/>
        <w:rPr>
          <w:rFonts w:ascii="仿宋_GB2312" w:eastAsia="仿宋_GB2312" w:hAnsi="华文仿宋" w:cs="华文仿宋"/>
          <w:szCs w:val="32"/>
        </w:rPr>
      </w:pPr>
    </w:p>
    <w:p w:rsidR="00414E32" w:rsidRDefault="00414E32" w:rsidP="00F470F6">
      <w:pPr>
        <w:spacing w:line="560" w:lineRule="exact"/>
        <w:ind w:firstLineChars="200" w:firstLine="640"/>
        <w:rPr>
          <w:rFonts w:ascii="仿宋_GB2312" w:eastAsia="仿宋_GB2312" w:hAnsi="华文仿宋" w:cs="华文仿宋"/>
          <w:szCs w:val="32"/>
        </w:rPr>
      </w:pPr>
    </w:p>
    <w:p w:rsidR="00414E32" w:rsidRDefault="00414E32" w:rsidP="00F470F6">
      <w:pPr>
        <w:spacing w:line="560" w:lineRule="exact"/>
        <w:ind w:firstLineChars="200" w:firstLine="640"/>
        <w:rPr>
          <w:rFonts w:ascii="仿宋_GB2312" w:eastAsia="仿宋_GB2312" w:hAnsi="华文仿宋" w:cs="华文仿宋"/>
          <w:szCs w:val="32"/>
        </w:rPr>
      </w:pPr>
    </w:p>
    <w:p w:rsidR="00414E32" w:rsidRPr="00DE3D63" w:rsidRDefault="00414E32" w:rsidP="00F470F6">
      <w:pPr>
        <w:spacing w:line="560" w:lineRule="exact"/>
        <w:ind w:firstLineChars="200" w:firstLine="640"/>
        <w:rPr>
          <w:rFonts w:ascii="仿宋_GB2312" w:eastAsia="仿宋_GB2312" w:hAnsi="华文仿宋" w:cs="华文仿宋"/>
          <w:szCs w:val="32"/>
        </w:rPr>
      </w:pPr>
    </w:p>
    <w:p w:rsidR="00C3015E" w:rsidRDefault="00C3015E" w:rsidP="00F470F6">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p>
    <w:p w:rsidR="00C3015E" w:rsidRDefault="00C3015E" w:rsidP="00F470F6">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p>
    <w:p w:rsidR="00CE08FE" w:rsidRDefault="00CE08FE" w:rsidP="00F470F6">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p>
    <w:p w:rsidR="00A12C31" w:rsidRPr="00DE3D63" w:rsidRDefault="00A12C31" w:rsidP="00F470F6">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sidRPr="00DE3D63">
        <w:rPr>
          <w:rStyle w:val="a6"/>
          <w:rFonts w:ascii="黑体" w:eastAsia="黑体" w:cs="黑体" w:hint="eastAsia"/>
          <w:b w:val="0"/>
          <w:color w:val="000000"/>
          <w:sz w:val="32"/>
          <w:szCs w:val="32"/>
        </w:rPr>
        <w:t>四、</w:t>
      </w:r>
      <w:r w:rsidRPr="00DE3D63">
        <w:rPr>
          <w:rStyle w:val="a6"/>
          <w:rFonts w:ascii="黑体" w:eastAsia="黑体" w:cs="黑体"/>
          <w:b w:val="0"/>
          <w:color w:val="000000"/>
          <w:sz w:val="32"/>
          <w:szCs w:val="32"/>
        </w:rPr>
        <w:t>2017</w:t>
      </w:r>
      <w:r w:rsidRPr="00DE3D63">
        <w:rPr>
          <w:rStyle w:val="a6"/>
          <w:rFonts w:ascii="黑体" w:eastAsia="黑体" w:cs="黑体" w:hint="eastAsia"/>
          <w:b w:val="0"/>
          <w:color w:val="000000"/>
          <w:sz w:val="32"/>
          <w:szCs w:val="32"/>
        </w:rPr>
        <w:t>年度部门工作完成情况</w:t>
      </w:r>
    </w:p>
    <w:p w:rsidR="006C2C46" w:rsidRPr="006C2C46" w:rsidRDefault="006C2C46" w:rsidP="006C2C46">
      <w:pPr>
        <w:spacing w:line="578" w:lineRule="exact"/>
        <w:ind w:firstLineChars="200" w:firstLine="616"/>
        <w:rPr>
          <w:rFonts w:ascii="仿宋_GB2312" w:eastAsia="仿宋_GB2312"/>
          <w:spacing w:val="-6"/>
          <w:szCs w:val="32"/>
        </w:rPr>
      </w:pPr>
      <w:r>
        <w:rPr>
          <w:rFonts w:ascii="仿宋_GB2312" w:eastAsia="仿宋_GB2312" w:hint="eastAsia"/>
          <w:spacing w:val="-6"/>
          <w:szCs w:val="32"/>
        </w:rPr>
        <w:t>2017年本部门主要开展的活动</w:t>
      </w:r>
      <w:r>
        <w:rPr>
          <w:rFonts w:ascii="仿宋_GB2312" w:eastAsia="仿宋_GB2312"/>
          <w:spacing w:val="-6"/>
          <w:szCs w:val="32"/>
        </w:rPr>
        <w:t>:</w:t>
      </w:r>
      <w:r w:rsidR="00E64A13" w:rsidRPr="006C2C46">
        <w:rPr>
          <w:rFonts w:ascii="仿宋_GB2312" w:eastAsia="仿宋_GB2312" w:hint="eastAsia"/>
          <w:spacing w:val="-6"/>
          <w:szCs w:val="32"/>
        </w:rPr>
        <w:t>开展“航空城女企业家联盟”交流活动、举办“巾帼精准脱贫”家政技能培训、加大创业妇女资金扶持力度、</w:t>
      </w:r>
      <w:r w:rsidRPr="006C2C46">
        <w:rPr>
          <w:rFonts w:ascii="仿宋_GB2312" w:eastAsia="仿宋_GB2312" w:hint="eastAsia"/>
          <w:spacing w:val="-6"/>
          <w:szCs w:val="32"/>
        </w:rPr>
        <w:t>“最美家庭”评选表彰、开展“幸福家庭”主题活动、加大妇女儿童维权力度、积极为弱势妇女儿童办实事、办好事、开展“绿色生活”主题活动、承办第二届“国韵风华”全国健身才艺大赛、村（社区）“会改联”和镇街妇联组织区域化建设、加强“妇女儿童之家”建设、做好“网上妇联”建设、</w:t>
      </w:r>
      <w:r w:rsidRPr="00011C1E">
        <w:rPr>
          <w:rFonts w:ascii="仿宋_GB2312" w:eastAsia="仿宋_GB2312" w:hint="eastAsia"/>
          <w:spacing w:val="-6"/>
          <w:szCs w:val="32"/>
        </w:rPr>
        <w:t>召开“阎良区纪念‘三八’劳动妇女节表彰暨先进事迹报告会”</w:t>
      </w:r>
      <w:r w:rsidR="006C450A">
        <w:rPr>
          <w:rFonts w:ascii="仿宋_GB2312" w:eastAsia="仿宋_GB2312" w:hint="eastAsia"/>
          <w:spacing w:val="-6"/>
          <w:szCs w:val="32"/>
        </w:rPr>
        <w:t>、</w:t>
      </w:r>
      <w:r w:rsidRPr="006C2C46">
        <w:rPr>
          <w:rFonts w:ascii="仿宋_GB2312" w:eastAsia="仿宋_GB2312" w:hint="eastAsia"/>
          <w:spacing w:val="-6"/>
          <w:szCs w:val="32"/>
        </w:rPr>
        <w:t>顺利完成《阎良区妇女儿童发展规划》2017年数据监测和分析报告</w:t>
      </w:r>
      <w:r>
        <w:rPr>
          <w:rFonts w:ascii="仿宋_GB2312" w:eastAsia="仿宋_GB2312" w:hint="eastAsia"/>
          <w:spacing w:val="-6"/>
          <w:szCs w:val="32"/>
        </w:rPr>
        <w:t>等各项工作已圆满完成。</w:t>
      </w:r>
    </w:p>
    <w:p w:rsidR="00A12C31" w:rsidRPr="00DE3D63" w:rsidRDefault="00A12C31" w:rsidP="00E64A13">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sidRPr="00DE3D63">
        <w:rPr>
          <w:rStyle w:val="a6"/>
          <w:rFonts w:ascii="黑体" w:eastAsia="黑体" w:cs="黑体" w:hint="eastAsia"/>
          <w:b w:val="0"/>
          <w:color w:val="000000"/>
          <w:sz w:val="32"/>
          <w:szCs w:val="32"/>
        </w:rPr>
        <w:t>五、部门决算收支情况说明</w:t>
      </w:r>
    </w:p>
    <w:p w:rsidR="00A12C31" w:rsidRPr="00353F12" w:rsidRDefault="00A12C31" w:rsidP="00F470F6">
      <w:pPr>
        <w:spacing w:line="560" w:lineRule="exact"/>
        <w:ind w:firstLineChars="200" w:firstLine="643"/>
        <w:rPr>
          <w:rFonts w:ascii="楷体_GB2312" w:eastAsia="楷体_GB2312" w:hAnsi="楷体_GB2312" w:cs="楷体_GB2312"/>
          <w:b/>
          <w:bCs/>
          <w:szCs w:val="32"/>
        </w:rPr>
      </w:pPr>
      <w:r w:rsidRPr="00353F12">
        <w:rPr>
          <w:rFonts w:ascii="楷体_GB2312" w:eastAsia="楷体_GB2312" w:hAnsi="楷体_GB2312" w:cs="楷体_GB2312" w:hint="eastAsia"/>
          <w:b/>
          <w:bCs/>
          <w:szCs w:val="32"/>
        </w:rPr>
        <w:t>（一）</w:t>
      </w:r>
      <w:r w:rsidRPr="00353F12">
        <w:rPr>
          <w:rFonts w:ascii="楷体_GB2312" w:eastAsia="楷体_GB2312" w:hAnsi="楷体_GB2312" w:cs="楷体_GB2312"/>
          <w:b/>
          <w:bCs/>
          <w:szCs w:val="32"/>
        </w:rPr>
        <w:t>2017</w:t>
      </w:r>
      <w:r w:rsidRPr="00353F12">
        <w:rPr>
          <w:rFonts w:ascii="楷体_GB2312" w:eastAsia="楷体_GB2312" w:hAnsi="楷体_GB2312" w:cs="楷体_GB2312" w:hint="eastAsia"/>
          <w:b/>
          <w:bCs/>
          <w:szCs w:val="32"/>
        </w:rPr>
        <w:t>年度收入支出总体情况说明</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1.</w:t>
      </w:r>
      <w:r w:rsidRPr="00DE3D63">
        <w:rPr>
          <w:rFonts w:ascii="仿宋_GB2312" w:eastAsia="仿宋_GB2312" w:hAnsi="华文仿宋" w:cs="华文仿宋" w:hint="eastAsia"/>
          <w:sz w:val="32"/>
          <w:szCs w:val="32"/>
        </w:rPr>
        <w:t>本年度收入支出总体情况</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1</w:t>
      </w: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年度本年收入合计</w:t>
      </w:r>
      <w:r w:rsidR="00BB13DB">
        <w:rPr>
          <w:rFonts w:ascii="仿宋_GB2312" w:eastAsia="仿宋_GB2312" w:hAnsi="华文仿宋" w:cs="华文仿宋" w:hint="eastAsia"/>
          <w:sz w:val="32"/>
          <w:szCs w:val="32"/>
        </w:rPr>
        <w:t>59.59万元，较上年</w:t>
      </w:r>
      <w:r w:rsidRPr="00DE3D63">
        <w:rPr>
          <w:rFonts w:ascii="仿宋_GB2312" w:eastAsia="仿宋_GB2312" w:hAnsi="华文仿宋" w:cs="华文仿宋" w:hint="eastAsia"/>
          <w:sz w:val="32"/>
          <w:szCs w:val="32"/>
        </w:rPr>
        <w:t>减少</w:t>
      </w:r>
      <w:r w:rsidR="00BB13DB">
        <w:rPr>
          <w:rFonts w:ascii="仿宋_GB2312" w:eastAsia="仿宋_GB2312" w:hAnsi="华文仿宋" w:cs="华文仿宋"/>
          <w:sz w:val="32"/>
          <w:szCs w:val="32"/>
        </w:rPr>
        <w:t xml:space="preserve"> </w:t>
      </w:r>
      <w:r w:rsidR="00BB13DB">
        <w:rPr>
          <w:rFonts w:ascii="仿宋_GB2312" w:eastAsia="仿宋_GB2312" w:hAnsi="华文仿宋" w:cs="华文仿宋" w:hint="eastAsia"/>
          <w:sz w:val="32"/>
          <w:szCs w:val="32"/>
        </w:rPr>
        <w:t>16.11</w:t>
      </w:r>
      <w:r w:rsidRPr="00DE3D63">
        <w:rPr>
          <w:rFonts w:ascii="仿宋_GB2312" w:eastAsia="仿宋_GB2312" w:hAnsi="华文仿宋" w:cs="华文仿宋" w:hint="eastAsia"/>
          <w:sz w:val="32"/>
          <w:szCs w:val="32"/>
        </w:rPr>
        <w:t>万元，主要原因是</w:t>
      </w:r>
      <w:r w:rsidR="00BB13DB" w:rsidRPr="00BB13DB">
        <w:rPr>
          <w:rFonts w:ascii="仿宋_GB2312" w:eastAsia="仿宋_GB2312" w:hAnsi="华文仿宋" w:cs="华文仿宋" w:hint="eastAsia"/>
          <w:sz w:val="32"/>
          <w:szCs w:val="32"/>
        </w:rPr>
        <w:t>基本收入和项目收入相应压缩。</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年度本年支出合计</w:t>
      </w:r>
      <w:r w:rsidR="00BB13DB">
        <w:rPr>
          <w:rFonts w:ascii="仿宋_GB2312" w:eastAsia="仿宋_GB2312" w:hAnsi="华文仿宋" w:cs="华文仿宋" w:hint="eastAsia"/>
          <w:sz w:val="32"/>
          <w:szCs w:val="32"/>
        </w:rPr>
        <w:t>59.59万元，比上年</w:t>
      </w:r>
      <w:r w:rsidRPr="00DE3D63">
        <w:rPr>
          <w:rFonts w:ascii="仿宋_GB2312" w:eastAsia="仿宋_GB2312" w:hAnsi="华文仿宋" w:cs="华文仿宋" w:hint="eastAsia"/>
          <w:sz w:val="32"/>
          <w:szCs w:val="32"/>
        </w:rPr>
        <w:t>减少</w:t>
      </w:r>
      <w:r w:rsidR="00BB13DB">
        <w:rPr>
          <w:rFonts w:ascii="仿宋_GB2312" w:eastAsia="仿宋_GB2312" w:hAnsi="华文仿宋" w:cs="华文仿宋" w:hint="eastAsia"/>
          <w:sz w:val="32"/>
          <w:szCs w:val="32"/>
        </w:rPr>
        <w:t>16.11</w:t>
      </w:r>
      <w:r w:rsidRPr="00DE3D63">
        <w:rPr>
          <w:rFonts w:ascii="仿宋_GB2312" w:eastAsia="仿宋_GB2312" w:hAnsi="华文仿宋" w:cs="华文仿宋" w:hint="eastAsia"/>
          <w:sz w:val="32"/>
          <w:szCs w:val="32"/>
        </w:rPr>
        <w:t>万元，主要原因是</w:t>
      </w:r>
      <w:r w:rsidR="00BB13DB" w:rsidRPr="00BB13DB">
        <w:rPr>
          <w:rFonts w:ascii="仿宋_GB2312" w:eastAsia="仿宋_GB2312" w:hAnsi="华文仿宋" w:cs="华文仿宋" w:hint="eastAsia"/>
          <w:sz w:val="32"/>
          <w:szCs w:val="32"/>
        </w:rPr>
        <w:t>基本收入和项目收入相应压缩</w:t>
      </w:r>
      <w:r w:rsidRPr="00DE3D63">
        <w:rPr>
          <w:rFonts w:ascii="仿宋_GB2312" w:eastAsia="仿宋_GB2312" w:hAnsi="华文仿宋" w:cs="华文仿宋" w:hint="eastAsia"/>
          <w:sz w:val="32"/>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本年收入构成情况（并用图表进行辅助说明）</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年本年收入合计</w:t>
      </w:r>
      <w:r w:rsidR="00BB13DB">
        <w:rPr>
          <w:rFonts w:ascii="仿宋_GB2312" w:eastAsia="仿宋_GB2312" w:hAnsi="华文仿宋" w:cs="华文仿宋" w:hint="eastAsia"/>
          <w:sz w:val="32"/>
          <w:szCs w:val="32"/>
        </w:rPr>
        <w:t>59.59</w:t>
      </w:r>
      <w:r w:rsidRPr="00DE3D63">
        <w:rPr>
          <w:rFonts w:ascii="仿宋_GB2312" w:eastAsia="仿宋_GB2312" w:hAnsi="华文仿宋" w:cs="华文仿宋" w:hint="eastAsia"/>
          <w:sz w:val="32"/>
          <w:szCs w:val="32"/>
        </w:rPr>
        <w:t>万元。其中</w:t>
      </w:r>
      <w:r w:rsidRPr="00DE3D63">
        <w:rPr>
          <w:rFonts w:ascii="仿宋_GB2312" w:eastAsia="仿宋_GB2312" w:hAnsi="华文仿宋" w:cs="华文仿宋"/>
          <w:sz w:val="32"/>
          <w:szCs w:val="32"/>
        </w:rPr>
        <w:t>:</w:t>
      </w:r>
    </w:p>
    <w:p w:rsidR="00A12C31" w:rsidRPr="00DE3D63" w:rsidRDefault="00A12C31" w:rsidP="00F470F6">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lastRenderedPageBreak/>
        <w:t>财政拨款</w:t>
      </w:r>
      <w:r w:rsidR="00BB13DB">
        <w:rPr>
          <w:rFonts w:ascii="仿宋_GB2312" w:eastAsia="仿宋_GB2312" w:hAnsi="华文仿宋" w:cs="华文仿宋" w:hint="eastAsia"/>
          <w:sz w:val="32"/>
          <w:szCs w:val="32"/>
        </w:rPr>
        <w:t>59.59</w:t>
      </w:r>
      <w:r w:rsidRPr="00DE3D63">
        <w:rPr>
          <w:rFonts w:ascii="仿宋_GB2312" w:eastAsia="仿宋_GB2312" w:hAnsi="华文仿宋" w:cs="华文仿宋" w:hint="eastAsia"/>
          <w:sz w:val="32"/>
          <w:szCs w:val="32"/>
        </w:rPr>
        <w:t>万元，占总收入的</w:t>
      </w:r>
      <w:r w:rsidR="00BB13DB">
        <w:rPr>
          <w:rFonts w:ascii="仿宋_GB2312" w:eastAsia="仿宋_GB2312" w:hAnsi="华文仿宋" w:cs="华文仿宋" w:hint="eastAsia"/>
          <w:sz w:val="32"/>
          <w:szCs w:val="32"/>
        </w:rPr>
        <w:t>100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，包括一般公共预算财政拨款</w:t>
      </w:r>
      <w:r w:rsidR="00BB13DB">
        <w:rPr>
          <w:rFonts w:ascii="仿宋_GB2312" w:eastAsia="仿宋_GB2312" w:hAnsi="华文仿宋" w:cs="华文仿宋" w:hint="eastAsia"/>
          <w:sz w:val="32"/>
          <w:szCs w:val="32"/>
        </w:rPr>
        <w:t>59.59</w:t>
      </w:r>
      <w:r w:rsidRPr="00DE3D63">
        <w:rPr>
          <w:rFonts w:ascii="仿宋_GB2312" w:eastAsia="仿宋_GB2312" w:hAnsi="华文仿宋" w:cs="华文仿宋" w:hint="eastAsia"/>
          <w:sz w:val="32"/>
          <w:szCs w:val="32"/>
        </w:rPr>
        <w:t>万元、政府性基金预算财政拨款</w:t>
      </w:r>
      <w:r w:rsidR="00BB13DB">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w:t>
      </w:r>
      <w:bookmarkStart w:id="0" w:name="_GoBack"/>
      <w:bookmarkEnd w:id="0"/>
      <w:r w:rsidRPr="00DE3D63">
        <w:rPr>
          <w:rFonts w:ascii="仿宋_GB2312" w:eastAsia="仿宋_GB2312" w:hAnsi="华文仿宋" w:cs="华文仿宋" w:hint="eastAsia"/>
          <w:sz w:val="32"/>
          <w:szCs w:val="32"/>
        </w:rPr>
        <w:t>。</w:t>
      </w:r>
    </w:p>
    <w:p w:rsidR="00A12C31" w:rsidRPr="00DE3D63" w:rsidRDefault="00A12C31" w:rsidP="00F470F6">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事业收入</w:t>
      </w:r>
      <w:r w:rsidR="00BB13DB">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万元，是事业单位开展专业业务活动及其辅助活动取得的收入，占总收入的</w:t>
      </w:r>
      <w:r w:rsidR="00BB13DB">
        <w:rPr>
          <w:rFonts w:ascii="仿宋_GB2312" w:eastAsia="仿宋_GB2312" w:hAnsi="华文仿宋" w:cs="华文仿宋" w:hint="eastAsia"/>
          <w:sz w:val="32"/>
          <w:szCs w:val="32"/>
        </w:rPr>
        <w:t>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w:t>
      </w:r>
    </w:p>
    <w:p w:rsidR="00A12C31" w:rsidRPr="00DE3D63" w:rsidRDefault="00A12C31" w:rsidP="00F470F6">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经营收入</w:t>
      </w:r>
      <w:r w:rsidR="00BB13DB">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万元，是事业单位开展专业业务活动及其辅助活动之外开展非独立核算经营活动取得的收入，占总收入的</w:t>
      </w:r>
      <w:r w:rsidR="00BB13DB">
        <w:rPr>
          <w:rFonts w:ascii="仿宋_GB2312" w:eastAsia="仿宋_GB2312" w:hAnsi="华文仿宋" w:cs="华文仿宋" w:hint="eastAsia"/>
          <w:sz w:val="32"/>
          <w:szCs w:val="32"/>
        </w:rPr>
        <w:t>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w:t>
      </w:r>
    </w:p>
    <w:p w:rsidR="00A12C31" w:rsidRPr="00DE3D63" w:rsidRDefault="00A12C31" w:rsidP="00F470F6">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其他收入</w:t>
      </w:r>
      <w:r w:rsidR="00BB13DB">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万元，是取得的除财政拨款收入等以外的各项收入，占总收入的</w:t>
      </w:r>
      <w:r w:rsidR="00BB13DB">
        <w:rPr>
          <w:rFonts w:ascii="仿宋_GB2312" w:eastAsia="仿宋_GB2312" w:hAnsi="华文仿宋" w:cs="华文仿宋" w:hint="eastAsia"/>
          <w:sz w:val="32"/>
          <w:szCs w:val="32"/>
        </w:rPr>
        <w:t>0</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3.</w:t>
      </w:r>
      <w:r w:rsidRPr="00DE3D63">
        <w:rPr>
          <w:rFonts w:ascii="仿宋_GB2312" w:eastAsia="仿宋_GB2312" w:hAnsi="华文仿宋" w:cs="华文仿宋" w:hint="eastAsia"/>
          <w:sz w:val="32"/>
          <w:szCs w:val="32"/>
        </w:rPr>
        <w:t>本年支出构成情况（并用图表进行辅助说明）</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年本年支出合计</w:t>
      </w:r>
      <w:r w:rsidR="00BB13DB">
        <w:rPr>
          <w:rFonts w:ascii="仿宋_GB2312" w:eastAsia="仿宋_GB2312" w:hAnsi="华文仿宋" w:cs="华文仿宋" w:hint="eastAsia"/>
          <w:sz w:val="32"/>
          <w:szCs w:val="32"/>
        </w:rPr>
        <w:t>59.59</w:t>
      </w:r>
      <w:r w:rsidRPr="00DE3D63">
        <w:rPr>
          <w:rFonts w:ascii="仿宋_GB2312" w:eastAsia="仿宋_GB2312" w:hAnsi="华文仿宋" w:cs="华文仿宋" w:hint="eastAsia"/>
          <w:sz w:val="32"/>
          <w:szCs w:val="32"/>
        </w:rPr>
        <w:t>万元。其中</w:t>
      </w:r>
      <w:r w:rsidRPr="00DE3D63">
        <w:rPr>
          <w:rFonts w:ascii="仿宋_GB2312" w:eastAsia="仿宋_GB2312" w:hAnsi="华文仿宋" w:cs="华文仿宋"/>
          <w:sz w:val="32"/>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1</w:t>
      </w:r>
      <w:r w:rsidRPr="00DE3D63">
        <w:rPr>
          <w:rFonts w:ascii="仿宋_GB2312" w:eastAsia="仿宋_GB2312" w:hAnsi="华文仿宋" w:cs="华文仿宋" w:hint="eastAsia"/>
          <w:sz w:val="32"/>
          <w:szCs w:val="32"/>
        </w:rPr>
        <w:t>）基本支出</w:t>
      </w:r>
      <w:r w:rsidR="00BB13DB">
        <w:rPr>
          <w:rFonts w:ascii="仿宋_GB2312" w:eastAsia="仿宋_GB2312" w:hAnsi="华文仿宋" w:cs="华文仿宋" w:hint="eastAsia"/>
          <w:sz w:val="32"/>
          <w:szCs w:val="32"/>
        </w:rPr>
        <w:t>45.63</w:t>
      </w:r>
      <w:r w:rsidRPr="00DE3D63">
        <w:rPr>
          <w:rFonts w:ascii="仿宋_GB2312" w:eastAsia="仿宋_GB2312" w:hAnsi="华文仿宋" w:cs="华文仿宋" w:hint="eastAsia"/>
          <w:sz w:val="32"/>
          <w:szCs w:val="32"/>
        </w:rPr>
        <w:t>万元，占总支出的</w:t>
      </w:r>
      <w:r w:rsidR="00BB13DB">
        <w:rPr>
          <w:rFonts w:ascii="仿宋_GB2312" w:eastAsia="仿宋_GB2312" w:hAnsi="华文仿宋" w:cs="华文仿宋" w:hint="eastAsia"/>
          <w:sz w:val="32"/>
          <w:szCs w:val="32"/>
        </w:rPr>
        <w:t>77</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，是为保障机构正常运转、完成日常工作任务而发生的各项支出，包括人员经费</w:t>
      </w:r>
      <w:r w:rsidR="002678E1">
        <w:rPr>
          <w:rFonts w:ascii="仿宋_GB2312" w:eastAsia="仿宋_GB2312" w:hAnsi="华文仿宋" w:cs="华文仿宋" w:hint="eastAsia"/>
          <w:sz w:val="32"/>
          <w:szCs w:val="32"/>
        </w:rPr>
        <w:t>40.86</w:t>
      </w:r>
      <w:r w:rsidRPr="00DE3D63">
        <w:rPr>
          <w:rFonts w:ascii="仿宋_GB2312" w:eastAsia="仿宋_GB2312" w:hAnsi="华文仿宋" w:cs="华文仿宋" w:hint="eastAsia"/>
          <w:sz w:val="32"/>
          <w:szCs w:val="32"/>
        </w:rPr>
        <w:t>万元和公用经费</w:t>
      </w:r>
      <w:r w:rsidR="002678E1">
        <w:rPr>
          <w:rFonts w:ascii="仿宋_GB2312" w:eastAsia="仿宋_GB2312" w:hAnsi="华文仿宋" w:cs="华文仿宋" w:hint="eastAsia"/>
          <w:sz w:val="32"/>
          <w:szCs w:val="32"/>
        </w:rPr>
        <w:t>4.77</w:t>
      </w:r>
      <w:r w:rsidRPr="00DE3D63">
        <w:rPr>
          <w:rFonts w:ascii="仿宋_GB2312" w:eastAsia="仿宋_GB2312" w:hAnsi="华文仿宋" w:cs="华文仿宋" w:hint="eastAsia"/>
          <w:sz w:val="32"/>
          <w:szCs w:val="32"/>
        </w:rPr>
        <w:t>万元。</w:t>
      </w:r>
    </w:p>
    <w:p w:rsidR="00A12C31" w:rsidRDefault="00A12C31" w:rsidP="00C8525A">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）项目支出</w:t>
      </w:r>
      <w:r w:rsidR="002678E1">
        <w:rPr>
          <w:rFonts w:ascii="仿宋_GB2312" w:eastAsia="仿宋_GB2312" w:hAnsi="华文仿宋" w:cs="华文仿宋" w:hint="eastAsia"/>
          <w:sz w:val="32"/>
          <w:szCs w:val="32"/>
        </w:rPr>
        <w:t>13.96</w:t>
      </w:r>
      <w:r w:rsidRPr="00DE3D63">
        <w:rPr>
          <w:rFonts w:ascii="仿宋_GB2312" w:eastAsia="仿宋_GB2312" w:hAnsi="华文仿宋" w:cs="华文仿宋" w:hint="eastAsia"/>
          <w:sz w:val="32"/>
          <w:szCs w:val="32"/>
        </w:rPr>
        <w:t>万元，占总支出的</w:t>
      </w:r>
      <w:r w:rsidR="002678E1">
        <w:rPr>
          <w:rFonts w:ascii="仿宋_GB2312" w:eastAsia="仿宋_GB2312" w:hAnsi="华文仿宋" w:cs="华文仿宋" w:hint="eastAsia"/>
          <w:sz w:val="32"/>
          <w:szCs w:val="32"/>
        </w:rPr>
        <w:t>23</w:t>
      </w:r>
      <w:r w:rsidRPr="00DE3D63">
        <w:rPr>
          <w:rFonts w:ascii="仿宋_GB2312" w:eastAsia="仿宋_GB2312" w:hAnsi="华文仿宋" w:cs="华文仿宋"/>
          <w:sz w:val="32"/>
          <w:szCs w:val="32"/>
        </w:rPr>
        <w:t>%</w:t>
      </w:r>
      <w:r w:rsidRPr="00DE3D63">
        <w:rPr>
          <w:rFonts w:ascii="仿宋_GB2312" w:eastAsia="仿宋_GB2312" w:hAnsi="华文仿宋" w:cs="华文仿宋" w:hint="eastAsia"/>
          <w:sz w:val="32"/>
          <w:szCs w:val="32"/>
        </w:rPr>
        <w:t>，是为完成特定的工作任务或事业发展目标，在基本支出之外发生的支出。主要包括</w:t>
      </w:r>
      <w:r w:rsidR="002678E1">
        <w:rPr>
          <w:rFonts w:ascii="仿宋_GB2312" w:eastAsia="仿宋_GB2312" w:hAnsi="华文仿宋" w:cs="华文仿宋"/>
          <w:sz w:val="32"/>
          <w:szCs w:val="32"/>
        </w:rPr>
        <w:t>妇女儿童工作经费</w:t>
      </w:r>
      <w:r w:rsidR="002678E1">
        <w:rPr>
          <w:rFonts w:ascii="仿宋_GB2312" w:eastAsia="仿宋_GB2312" w:hAnsi="华文仿宋" w:cs="华文仿宋" w:hint="eastAsia"/>
          <w:sz w:val="32"/>
          <w:szCs w:val="32"/>
        </w:rPr>
        <w:t>13.96</w:t>
      </w:r>
      <w:r w:rsidRPr="00DE3D63">
        <w:rPr>
          <w:rFonts w:ascii="仿宋_GB2312" w:eastAsia="仿宋_GB2312" w:hAnsi="华文仿宋" w:cs="华文仿宋" w:hint="eastAsia"/>
          <w:sz w:val="32"/>
          <w:szCs w:val="32"/>
        </w:rPr>
        <w:t>万元。</w:t>
      </w:r>
    </w:p>
    <w:p w:rsidR="00293231" w:rsidRDefault="00293231" w:rsidP="00C8525A">
      <w:pPr>
        <w:pStyle w:val="a5"/>
        <w:spacing w:before="0" w:beforeAutospacing="0" w:after="0" w:afterAutospacing="0" w:line="560" w:lineRule="exact"/>
        <w:ind w:firstLineChars="200" w:firstLine="640"/>
        <w:rPr>
          <w:rFonts w:ascii="仿宋_GB2312" w:eastAsia="仿宋_GB2312" w:hAnsi="华文仿宋" w:cs="华文仿宋"/>
          <w:sz w:val="32"/>
          <w:szCs w:val="32"/>
        </w:rPr>
      </w:pPr>
    </w:p>
    <w:p w:rsidR="00293231" w:rsidRDefault="00293231" w:rsidP="00177589">
      <w:pPr>
        <w:pStyle w:val="a5"/>
        <w:spacing w:before="0" w:beforeAutospacing="0" w:after="0" w:afterAutospacing="0" w:line="560" w:lineRule="exact"/>
        <w:ind w:firstLineChars="200" w:firstLine="640"/>
        <w:rPr>
          <w:rFonts w:ascii="仿宋_GB2312" w:eastAsia="仿宋_GB2312" w:hAnsi="华文仿宋" w:cs="华文仿宋"/>
          <w:sz w:val="32"/>
          <w:szCs w:val="32"/>
        </w:rPr>
      </w:pPr>
    </w:p>
    <w:p w:rsidR="00293231" w:rsidRDefault="00293231" w:rsidP="00C8525A">
      <w:pPr>
        <w:pStyle w:val="a5"/>
        <w:spacing w:before="0" w:beforeAutospacing="0" w:after="0" w:afterAutospacing="0" w:line="560" w:lineRule="exact"/>
        <w:ind w:firstLineChars="200" w:firstLine="640"/>
        <w:rPr>
          <w:rFonts w:ascii="仿宋_GB2312" w:eastAsia="仿宋_GB2312" w:hAnsi="华文仿宋" w:cs="华文仿宋"/>
          <w:sz w:val="32"/>
          <w:szCs w:val="32"/>
        </w:rPr>
      </w:pPr>
    </w:p>
    <w:p w:rsidR="00293231" w:rsidRDefault="00CB6C36" w:rsidP="00C8525A">
      <w:pPr>
        <w:pStyle w:val="a5"/>
        <w:spacing w:before="0" w:beforeAutospacing="0" w:after="0" w:afterAutospacing="0" w:line="560" w:lineRule="exact"/>
        <w:ind w:firstLineChars="200" w:firstLine="480"/>
        <w:rPr>
          <w:rFonts w:ascii="仿宋_GB2312" w:eastAsia="仿宋_GB2312" w:hAnsi="华文仿宋" w:cs="华文仿宋"/>
          <w:sz w:val="32"/>
          <w:szCs w:val="32"/>
        </w:rPr>
      </w:pPr>
      <w:r w:rsidRPr="00CB6C36">
        <w:rPr>
          <w:noProof/>
        </w:rPr>
        <w:pict>
          <v:shape id="图表 5" o:spid="_x0000_s1029" type="#_x0000_t75" style="position:absolute;left:0;text-align:left;margin-left:58.15pt;margin-top:-18.05pt;width:286.65pt;height:164.45pt;z-index:2;visibility:visible" o:gfxdata="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">
            <v:imagedata r:id="rId9" o:title=""/>
            <o:lock v:ext="edit" aspectratio="f"/>
          </v:shape>
        </w:pict>
      </w:r>
    </w:p>
    <w:p w:rsidR="00293231" w:rsidRDefault="002932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p>
    <w:p w:rsidR="00293231" w:rsidRDefault="002932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p>
    <w:p w:rsidR="00293231" w:rsidRPr="00DE3D63" w:rsidRDefault="002932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p>
    <w:p w:rsidR="00177589" w:rsidRDefault="00177589" w:rsidP="00F470F6">
      <w:pPr>
        <w:spacing w:line="560" w:lineRule="exact"/>
        <w:ind w:firstLineChars="200" w:firstLine="643"/>
        <w:rPr>
          <w:rFonts w:ascii="楷体_GB2312" w:eastAsia="楷体_GB2312" w:hAnsi="楷体_GB2312" w:cs="楷体_GB2312"/>
          <w:b/>
          <w:bCs/>
          <w:szCs w:val="32"/>
        </w:rPr>
      </w:pPr>
    </w:p>
    <w:p w:rsidR="00177589" w:rsidRDefault="00177589" w:rsidP="00F470F6">
      <w:pPr>
        <w:spacing w:line="560" w:lineRule="exact"/>
        <w:ind w:firstLineChars="200" w:firstLine="643"/>
        <w:rPr>
          <w:rFonts w:ascii="楷体_GB2312" w:eastAsia="楷体_GB2312" w:hAnsi="楷体_GB2312" w:cs="楷体_GB2312"/>
          <w:b/>
          <w:bCs/>
          <w:szCs w:val="32"/>
        </w:rPr>
      </w:pPr>
    </w:p>
    <w:p w:rsidR="00A12C31" w:rsidRPr="00353F12" w:rsidRDefault="00A12C31" w:rsidP="00F470F6">
      <w:pPr>
        <w:spacing w:line="560" w:lineRule="exact"/>
        <w:ind w:firstLineChars="200" w:firstLine="643"/>
        <w:rPr>
          <w:rFonts w:ascii="楷体_GB2312" w:eastAsia="楷体_GB2312" w:hAnsi="楷体_GB2312" w:cs="楷体_GB2312"/>
          <w:b/>
          <w:bCs/>
          <w:szCs w:val="32"/>
        </w:rPr>
      </w:pPr>
      <w:r w:rsidRPr="00353F12">
        <w:rPr>
          <w:rFonts w:ascii="楷体_GB2312" w:eastAsia="楷体_GB2312" w:hAnsi="楷体_GB2312" w:cs="楷体_GB2312" w:hint="eastAsia"/>
          <w:b/>
          <w:bCs/>
          <w:szCs w:val="32"/>
        </w:rPr>
        <w:t>（二）</w:t>
      </w:r>
      <w:r w:rsidRPr="00353F12">
        <w:rPr>
          <w:rFonts w:ascii="楷体_GB2312" w:eastAsia="楷体_GB2312" w:hAnsi="楷体_GB2312" w:cs="楷体_GB2312"/>
          <w:b/>
          <w:bCs/>
          <w:szCs w:val="32"/>
        </w:rPr>
        <w:t>2017</w:t>
      </w:r>
      <w:r w:rsidRPr="00353F12">
        <w:rPr>
          <w:rFonts w:ascii="楷体_GB2312" w:eastAsia="楷体_GB2312" w:hAnsi="楷体_GB2312" w:cs="楷体_GB2312" w:hint="eastAsia"/>
          <w:b/>
          <w:bCs/>
          <w:szCs w:val="32"/>
        </w:rPr>
        <w:t>年度财政拨款收入支出总体情况说明</w:t>
      </w:r>
    </w:p>
    <w:p w:rsidR="00A12C31" w:rsidRPr="00DE3D63" w:rsidRDefault="00A12C31" w:rsidP="00F470F6">
      <w:pPr>
        <w:pStyle w:val="a5"/>
        <w:numPr>
          <w:ilvl w:val="0"/>
          <w:numId w:val="1"/>
        </w:numPr>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财政拨款收入支出总体情况</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年财政拨款收入</w:t>
      </w:r>
      <w:r w:rsidR="002678E1">
        <w:rPr>
          <w:rFonts w:ascii="仿宋_GB2312" w:eastAsia="仿宋_GB2312" w:hAnsi="华文仿宋" w:cs="华文仿宋" w:hint="eastAsia"/>
          <w:sz w:val="32"/>
          <w:szCs w:val="32"/>
        </w:rPr>
        <w:t>59.59万元，比上年减少16.11</w:t>
      </w:r>
      <w:r w:rsidRPr="00DE3D63">
        <w:rPr>
          <w:rFonts w:ascii="仿宋_GB2312" w:eastAsia="仿宋_GB2312" w:hAnsi="华文仿宋" w:cs="华文仿宋" w:hint="eastAsia"/>
          <w:sz w:val="32"/>
          <w:szCs w:val="32"/>
        </w:rPr>
        <w:t>万元，主要原因是</w:t>
      </w:r>
      <w:r w:rsidR="002678E1" w:rsidRPr="00BB13DB">
        <w:rPr>
          <w:rFonts w:ascii="仿宋_GB2312" w:eastAsia="仿宋_GB2312" w:hAnsi="华文仿宋" w:cs="华文仿宋" w:hint="eastAsia"/>
          <w:sz w:val="32"/>
          <w:szCs w:val="32"/>
        </w:rPr>
        <w:t>基本收入和项目收入相应压缩</w:t>
      </w:r>
      <w:r w:rsidR="002678E1">
        <w:rPr>
          <w:rFonts w:ascii="仿宋_GB2312" w:eastAsia="仿宋_GB2312" w:hAnsi="华文仿宋" w:cs="华文仿宋" w:hint="eastAsia"/>
          <w:color w:val="000000"/>
          <w:sz w:val="32"/>
          <w:szCs w:val="32"/>
        </w:rPr>
        <w:t>。</w:t>
      </w: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年财政拨款支出</w:t>
      </w:r>
      <w:r w:rsidR="002678E1">
        <w:rPr>
          <w:rFonts w:ascii="仿宋_GB2312" w:eastAsia="仿宋_GB2312" w:hAnsi="华文仿宋" w:cs="华文仿宋" w:hint="eastAsia"/>
          <w:sz w:val="32"/>
          <w:szCs w:val="32"/>
        </w:rPr>
        <w:t>59.59</w:t>
      </w:r>
      <w:r w:rsidRPr="00DE3D63">
        <w:rPr>
          <w:rFonts w:ascii="仿宋_GB2312" w:eastAsia="仿宋_GB2312" w:hAnsi="华文仿宋" w:cs="华文仿宋" w:hint="eastAsia"/>
          <w:sz w:val="32"/>
          <w:szCs w:val="32"/>
        </w:rPr>
        <w:t>万元，比上年增加</w:t>
      </w:r>
      <w:r w:rsidR="002678E1">
        <w:rPr>
          <w:rFonts w:ascii="仿宋_GB2312" w:eastAsia="仿宋_GB2312" w:hAnsi="华文仿宋" w:cs="华文仿宋" w:hint="eastAsia"/>
          <w:sz w:val="32"/>
          <w:szCs w:val="32"/>
        </w:rPr>
        <w:t>16.11</w:t>
      </w:r>
      <w:r w:rsidRPr="00DE3D63">
        <w:rPr>
          <w:rFonts w:ascii="仿宋_GB2312" w:eastAsia="仿宋_GB2312" w:hAnsi="华文仿宋" w:cs="华文仿宋" w:hint="eastAsia"/>
          <w:sz w:val="32"/>
          <w:szCs w:val="32"/>
        </w:rPr>
        <w:t>万元，主要原因</w:t>
      </w:r>
      <w:r w:rsidR="002678E1">
        <w:rPr>
          <w:rFonts w:ascii="仿宋_GB2312" w:eastAsia="仿宋_GB2312" w:hAnsi="华文仿宋" w:cs="华文仿宋" w:hint="eastAsia"/>
          <w:sz w:val="32"/>
          <w:szCs w:val="32"/>
        </w:rPr>
        <w:t>是</w:t>
      </w:r>
      <w:r w:rsidR="002678E1" w:rsidRPr="00BB13DB">
        <w:rPr>
          <w:rFonts w:ascii="仿宋_GB2312" w:eastAsia="仿宋_GB2312" w:hAnsi="华文仿宋" w:cs="华文仿宋" w:hint="eastAsia"/>
          <w:sz w:val="32"/>
          <w:szCs w:val="32"/>
        </w:rPr>
        <w:t>基本收入和项目收入相应压缩</w:t>
      </w:r>
      <w:r w:rsidR="002678E1">
        <w:rPr>
          <w:rFonts w:ascii="仿宋_GB2312" w:eastAsia="仿宋_GB2312" w:hAnsi="华文仿宋" w:cs="华文仿宋" w:hint="eastAsia"/>
          <w:sz w:val="32"/>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一般公共预算财政拨款支出情况（按政府功能分类科目细化到项级科目并说明支出具体内容）</w:t>
      </w:r>
    </w:p>
    <w:p w:rsidR="00A12C31" w:rsidRPr="00DE3D63" w:rsidRDefault="00A12C31" w:rsidP="00F470F6">
      <w:pPr>
        <w:pStyle w:val="a5"/>
        <w:spacing w:before="0" w:beforeAutospacing="0" w:after="0" w:afterAutospacing="0" w:line="560" w:lineRule="exact"/>
        <w:ind w:leftChars="150" w:left="480"/>
        <w:rPr>
          <w:rFonts w:ascii="仿宋_GB2312" w:eastAsia="仿宋_GB2312" w:hAnsi="华文仿宋" w:cs="华文仿宋"/>
          <w:sz w:val="32"/>
          <w:szCs w:val="32"/>
        </w:rPr>
      </w:pP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年度一般公共预算财政拨款支出</w:t>
      </w:r>
      <w:r w:rsidR="004D538C">
        <w:rPr>
          <w:rFonts w:ascii="仿宋_GB2312" w:eastAsia="仿宋_GB2312" w:hAnsi="华文仿宋" w:cs="华文仿宋" w:hint="eastAsia"/>
          <w:sz w:val="32"/>
          <w:szCs w:val="32"/>
        </w:rPr>
        <w:t>59.59</w:t>
      </w:r>
      <w:r w:rsidRPr="00DE3D63">
        <w:rPr>
          <w:rFonts w:ascii="仿宋_GB2312" w:eastAsia="仿宋_GB2312" w:hAnsi="华文仿宋" w:cs="华文仿宋" w:hint="eastAsia"/>
          <w:sz w:val="32"/>
          <w:szCs w:val="32"/>
        </w:rPr>
        <w:t>万元，按支出功能科目分，包括</w:t>
      </w:r>
      <w:r w:rsidRPr="00DE3D63">
        <w:rPr>
          <w:rFonts w:ascii="仿宋_GB2312" w:eastAsia="仿宋_GB2312" w:hAnsi="华文仿宋" w:cs="华文仿宋"/>
          <w:sz w:val="32"/>
          <w:szCs w:val="32"/>
        </w:rPr>
        <w:t>:</w:t>
      </w:r>
    </w:p>
    <w:p w:rsidR="001219C4" w:rsidRDefault="00A12C31" w:rsidP="001219C4">
      <w:pPr>
        <w:widowControl/>
        <w:ind w:firstLineChars="200" w:firstLine="640"/>
        <w:jc w:val="left"/>
        <w:rPr>
          <w:rFonts w:ascii="仿宋" w:eastAsia="仿宋" w:hAnsi="仿宋" w:cs="仿宋"/>
          <w:szCs w:val="32"/>
        </w:rPr>
      </w:pPr>
      <w:r w:rsidRPr="00DE3D63">
        <w:rPr>
          <w:rFonts w:ascii="仿宋_GB2312" w:eastAsia="仿宋_GB2312" w:hAnsi="华文仿宋" w:cs="华文仿宋" w:hint="eastAsia"/>
          <w:color w:val="000000"/>
          <w:szCs w:val="32"/>
        </w:rPr>
        <w:t>（</w:t>
      </w:r>
      <w:r w:rsidRPr="00DE3D63">
        <w:rPr>
          <w:rFonts w:ascii="仿宋_GB2312" w:eastAsia="仿宋_GB2312" w:hAnsi="华文仿宋" w:cs="华文仿宋"/>
          <w:color w:val="000000"/>
          <w:szCs w:val="32"/>
        </w:rPr>
        <w:t>1</w:t>
      </w:r>
      <w:r w:rsidRPr="00DE3D63">
        <w:rPr>
          <w:rFonts w:ascii="仿宋_GB2312" w:eastAsia="仿宋_GB2312" w:hAnsi="华文仿宋" w:cs="华文仿宋" w:hint="eastAsia"/>
          <w:color w:val="000000"/>
          <w:szCs w:val="32"/>
        </w:rPr>
        <w:t>）一般公共服务支出</w:t>
      </w:r>
      <w:r w:rsidR="004D538C">
        <w:rPr>
          <w:rFonts w:ascii="仿宋_GB2312" w:eastAsia="仿宋_GB2312" w:hAnsi="华文仿宋" w:cs="华文仿宋" w:hint="eastAsia"/>
          <w:color w:val="000000"/>
          <w:szCs w:val="32"/>
        </w:rPr>
        <w:t>45.63</w:t>
      </w:r>
      <w:r w:rsidRPr="00DE3D63">
        <w:rPr>
          <w:rFonts w:ascii="仿宋_GB2312" w:eastAsia="仿宋_GB2312" w:hAnsi="华文仿宋" w:cs="华文仿宋" w:hint="eastAsia"/>
          <w:color w:val="000000"/>
          <w:szCs w:val="32"/>
        </w:rPr>
        <w:t>万元。其中：行政运行</w:t>
      </w:r>
      <w:r w:rsidR="001219C4">
        <w:rPr>
          <w:rFonts w:ascii="仿宋_GB2312" w:eastAsia="仿宋_GB2312" w:hAnsi="华文仿宋" w:cs="华文仿宋" w:hint="eastAsia"/>
          <w:color w:val="000000"/>
          <w:szCs w:val="32"/>
        </w:rPr>
        <w:t>45.63万元，主要反映</w:t>
      </w:r>
      <w:r w:rsidR="001219C4">
        <w:rPr>
          <w:rFonts w:ascii="仿宋" w:eastAsia="仿宋" w:hAnsi="仿宋" w:cs="仿宋" w:hint="eastAsia"/>
          <w:szCs w:val="32"/>
        </w:rPr>
        <w:t xml:space="preserve">妇联的基本运行支出。 </w:t>
      </w:r>
      <w:r w:rsidRPr="00DE3D63">
        <w:rPr>
          <w:rFonts w:ascii="仿宋_GB2312" w:eastAsia="仿宋_GB2312" w:hAnsi="华文仿宋" w:cs="华文仿宋" w:hint="eastAsia"/>
          <w:color w:val="000000"/>
          <w:szCs w:val="32"/>
        </w:rPr>
        <w:t>一般行政管理事务</w:t>
      </w:r>
      <w:r w:rsidR="001219C4">
        <w:rPr>
          <w:rFonts w:ascii="仿宋_GB2312" w:eastAsia="仿宋_GB2312" w:hAnsi="华文仿宋" w:cs="华文仿宋" w:hint="eastAsia"/>
          <w:color w:val="000000"/>
          <w:szCs w:val="32"/>
        </w:rPr>
        <w:t>13.96</w:t>
      </w:r>
      <w:r w:rsidRPr="00DE3D63">
        <w:rPr>
          <w:rFonts w:ascii="仿宋_GB2312" w:eastAsia="仿宋_GB2312" w:hAnsi="华文仿宋" w:cs="华文仿宋" w:hint="eastAsia"/>
          <w:color w:val="000000"/>
          <w:szCs w:val="32"/>
        </w:rPr>
        <w:t>万元，主要反映</w:t>
      </w:r>
      <w:r w:rsidR="001219C4">
        <w:rPr>
          <w:rFonts w:ascii="仿宋" w:eastAsia="仿宋" w:hAnsi="仿宋" w:cs="仿宋" w:hint="eastAsia"/>
          <w:szCs w:val="32"/>
        </w:rPr>
        <w:t>妇联各项活动正常开展的支出。</w:t>
      </w:r>
    </w:p>
    <w:p w:rsidR="00A12C31" w:rsidRPr="00DE3D63" w:rsidRDefault="00A12C31" w:rsidP="00DE3D63">
      <w:pPr>
        <w:pStyle w:val="a5"/>
        <w:shd w:val="clear" w:color="auto" w:fill="FFFFFF"/>
        <w:spacing w:before="0" w:beforeAutospacing="0" w:after="0" w:afterAutospacing="0" w:line="560" w:lineRule="exact"/>
        <w:ind w:firstLine="585"/>
        <w:rPr>
          <w:rFonts w:ascii="仿宋_GB2312" w:eastAsia="仿宋_GB2312" w:hAnsi="华文仿宋" w:cs="华文仿宋"/>
          <w:color w:val="000000"/>
          <w:sz w:val="32"/>
          <w:szCs w:val="32"/>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w:t>
      </w:r>
      <w:r w:rsidRPr="00DE3D63">
        <w:rPr>
          <w:rFonts w:ascii="仿宋_GB2312" w:eastAsia="仿宋_GB2312" w:hAnsi="华文仿宋" w:cs="华文仿宋" w:hint="eastAsia"/>
          <w:color w:val="000000"/>
          <w:sz w:val="32"/>
          <w:szCs w:val="32"/>
        </w:rPr>
        <w:t>教育支出</w:t>
      </w:r>
      <w:r w:rsidR="001219C4">
        <w:rPr>
          <w:rFonts w:ascii="仿宋_GB2312" w:eastAsia="仿宋_GB2312" w:hAnsi="华文仿宋" w:cs="华文仿宋" w:hint="eastAsia"/>
          <w:color w:val="000000"/>
          <w:sz w:val="32"/>
          <w:szCs w:val="32"/>
        </w:rPr>
        <w:t>0</w:t>
      </w:r>
      <w:r w:rsidRPr="00DE3D63">
        <w:rPr>
          <w:rFonts w:ascii="仿宋_GB2312" w:eastAsia="仿宋_GB2312" w:hAnsi="华文仿宋" w:cs="华文仿宋" w:hint="eastAsia"/>
          <w:color w:val="000000"/>
          <w:sz w:val="32"/>
          <w:szCs w:val="32"/>
        </w:rPr>
        <w:t>万元。其中：行政运行</w:t>
      </w:r>
      <w:r w:rsidR="001219C4">
        <w:rPr>
          <w:rFonts w:ascii="仿宋_GB2312" w:eastAsia="仿宋_GB2312" w:hAnsi="华文仿宋" w:cs="华文仿宋"/>
          <w:color w:val="000000"/>
          <w:sz w:val="32"/>
          <w:szCs w:val="32"/>
        </w:rPr>
        <w:t>X</w:t>
      </w:r>
      <w:r w:rsidR="001219C4">
        <w:rPr>
          <w:rFonts w:ascii="仿宋_GB2312" w:eastAsia="仿宋_GB2312" w:hAnsi="华文仿宋" w:cs="华文仿宋" w:hint="eastAsia"/>
          <w:color w:val="000000"/>
          <w:sz w:val="32"/>
          <w:szCs w:val="32"/>
        </w:rPr>
        <w:t>0万元，</w:t>
      </w:r>
      <w:r w:rsidRPr="00DE3D63">
        <w:rPr>
          <w:rFonts w:ascii="仿宋_GB2312" w:eastAsia="仿宋_GB2312" w:hAnsi="华文仿宋" w:cs="华文仿宋" w:hint="eastAsia"/>
          <w:color w:val="000000"/>
          <w:sz w:val="32"/>
          <w:szCs w:val="32"/>
        </w:rPr>
        <w:t>一般行政管理事务</w:t>
      </w:r>
      <w:r w:rsidR="001219C4">
        <w:rPr>
          <w:rFonts w:ascii="仿宋_GB2312" w:eastAsia="仿宋_GB2312" w:hAnsi="华文仿宋" w:cs="华文仿宋" w:hint="eastAsia"/>
          <w:color w:val="000000"/>
          <w:sz w:val="32"/>
          <w:szCs w:val="32"/>
        </w:rPr>
        <w:t>0万元。</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3.</w:t>
      </w:r>
      <w:r w:rsidRPr="00DE3D63">
        <w:rPr>
          <w:rFonts w:ascii="仿宋_GB2312" w:eastAsia="仿宋_GB2312" w:hAnsi="华文仿宋" w:cs="华文仿宋" w:hint="eastAsia"/>
          <w:sz w:val="32"/>
          <w:szCs w:val="32"/>
        </w:rPr>
        <w:t>一般公共预算财政拨款基本支出决算情况</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年度一般公共预算财政拨款基本支出</w:t>
      </w:r>
      <w:r w:rsidR="001219C4">
        <w:rPr>
          <w:rFonts w:ascii="仿宋_GB2312" w:eastAsia="仿宋_GB2312" w:hAnsi="华文仿宋" w:cs="华文仿宋" w:hint="eastAsia"/>
          <w:sz w:val="32"/>
          <w:szCs w:val="32"/>
        </w:rPr>
        <w:t>45.63</w:t>
      </w:r>
      <w:r w:rsidRPr="00DE3D63">
        <w:rPr>
          <w:rFonts w:ascii="仿宋_GB2312" w:eastAsia="仿宋_GB2312" w:hAnsi="华文仿宋" w:cs="华文仿宋" w:hint="eastAsia"/>
          <w:sz w:val="32"/>
          <w:szCs w:val="32"/>
        </w:rPr>
        <w:t>万元，其中：人员经费</w:t>
      </w:r>
      <w:r w:rsidR="001219C4">
        <w:rPr>
          <w:rFonts w:ascii="仿宋_GB2312" w:eastAsia="仿宋_GB2312" w:hAnsi="华文仿宋" w:cs="华文仿宋" w:hint="eastAsia"/>
          <w:sz w:val="32"/>
          <w:szCs w:val="32"/>
        </w:rPr>
        <w:t>40.86</w:t>
      </w:r>
      <w:r w:rsidRPr="00DE3D63">
        <w:rPr>
          <w:rFonts w:ascii="仿宋_GB2312" w:eastAsia="仿宋_GB2312" w:hAnsi="华文仿宋" w:cs="华文仿宋" w:hint="eastAsia"/>
          <w:sz w:val="32"/>
          <w:szCs w:val="32"/>
        </w:rPr>
        <w:t>万元，公用经费</w:t>
      </w:r>
      <w:r w:rsidR="001219C4">
        <w:rPr>
          <w:rFonts w:ascii="仿宋_GB2312" w:eastAsia="仿宋_GB2312" w:hAnsi="华文仿宋" w:cs="华文仿宋" w:hint="eastAsia"/>
          <w:sz w:val="32"/>
          <w:szCs w:val="32"/>
        </w:rPr>
        <w:t>4.77</w:t>
      </w:r>
      <w:r w:rsidRPr="00DE3D63">
        <w:rPr>
          <w:rFonts w:ascii="仿宋_GB2312" w:eastAsia="仿宋_GB2312" w:hAnsi="华文仿宋" w:cs="华文仿宋" w:hint="eastAsia"/>
          <w:sz w:val="32"/>
          <w:szCs w:val="32"/>
        </w:rPr>
        <w:t>万元，用于保障机构正常运转和日常工作需要。</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4.</w:t>
      </w:r>
      <w:r w:rsidRPr="00DE3D63">
        <w:rPr>
          <w:rFonts w:ascii="仿宋_GB2312" w:eastAsia="仿宋_GB2312" w:hAnsi="华文仿宋" w:cs="华文仿宋" w:hint="eastAsia"/>
          <w:sz w:val="32"/>
          <w:szCs w:val="32"/>
        </w:rPr>
        <w:t>政府性基金财政拨款收支情况</w:t>
      </w:r>
    </w:p>
    <w:p w:rsidR="00A12C31" w:rsidRPr="00DE3D63" w:rsidRDefault="001219C4" w:rsidP="00F470F6">
      <w:pPr>
        <w:pStyle w:val="a5"/>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r w:rsidR="00A12C31" w:rsidRPr="00DE3D63">
        <w:rPr>
          <w:rFonts w:ascii="仿宋_GB2312" w:eastAsia="仿宋_GB2312" w:hAnsi="华文仿宋" w:cs="华文仿宋" w:hint="eastAsia"/>
          <w:color w:val="000000"/>
          <w:sz w:val="32"/>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5.</w:t>
      </w:r>
      <w:r w:rsidRPr="00DE3D63">
        <w:rPr>
          <w:rFonts w:ascii="仿宋_GB2312" w:eastAsia="仿宋_GB2312" w:hAnsi="华文仿宋" w:cs="华文仿宋" w:hint="eastAsia"/>
          <w:sz w:val="32"/>
          <w:szCs w:val="32"/>
        </w:rPr>
        <w:t>国有资本经营财政拨款收支情况</w:t>
      </w:r>
    </w:p>
    <w:p w:rsidR="00A12C31" w:rsidRPr="00DE3D63" w:rsidRDefault="001219C4" w:rsidP="00F470F6">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lastRenderedPageBreak/>
        <w:t>本部门无国有资本经营决算拨款收支</w:t>
      </w:r>
      <w:r w:rsidR="00A12C31" w:rsidRPr="00DE3D63">
        <w:rPr>
          <w:rFonts w:ascii="仿宋_GB2312" w:eastAsia="仿宋_GB2312" w:hAnsi="华文仿宋" w:cs="华文仿宋" w:hint="eastAsia"/>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6.</w:t>
      </w:r>
      <w:r w:rsidRPr="00DE3D63">
        <w:rPr>
          <w:rFonts w:ascii="仿宋_GB2312" w:eastAsia="仿宋_GB2312" w:hAnsi="华文仿宋" w:cs="华文仿宋" w:hint="eastAsia"/>
          <w:sz w:val="32"/>
          <w:szCs w:val="32"/>
        </w:rPr>
        <w:t>政府采购支出情况</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本部门</w:t>
      </w:r>
      <w:r w:rsidRPr="00DE3D63">
        <w:rPr>
          <w:rFonts w:ascii="仿宋_GB2312" w:eastAsia="仿宋_GB2312" w:hAnsi="华文仿宋" w:cs="华文仿宋"/>
          <w:szCs w:val="32"/>
        </w:rPr>
        <w:t>2017</w:t>
      </w:r>
      <w:r w:rsidR="001219C4">
        <w:rPr>
          <w:rFonts w:ascii="仿宋_GB2312" w:eastAsia="仿宋_GB2312" w:hAnsi="华文仿宋" w:cs="华文仿宋" w:hint="eastAsia"/>
          <w:szCs w:val="32"/>
        </w:rPr>
        <w:t>年无政府采购支出</w:t>
      </w:r>
      <w:r w:rsidRPr="00DE3D63">
        <w:rPr>
          <w:rFonts w:ascii="仿宋_GB2312" w:eastAsia="仿宋_GB2312" w:hAnsi="华文仿宋" w:cs="华文仿宋" w:hint="eastAsia"/>
          <w:szCs w:val="32"/>
        </w:rPr>
        <w:t>。</w:t>
      </w:r>
    </w:p>
    <w:p w:rsidR="00A12C31" w:rsidRPr="00353F12" w:rsidRDefault="00A12C31" w:rsidP="00F470F6">
      <w:pPr>
        <w:spacing w:line="560" w:lineRule="exact"/>
        <w:ind w:firstLineChars="200" w:firstLine="643"/>
        <w:rPr>
          <w:rFonts w:ascii="楷体_GB2312" w:eastAsia="楷体_GB2312" w:hAnsi="楷体_GB2312" w:cs="楷体_GB2312"/>
          <w:b/>
          <w:bCs/>
          <w:szCs w:val="32"/>
        </w:rPr>
      </w:pPr>
      <w:r w:rsidRPr="00353F12">
        <w:rPr>
          <w:rFonts w:ascii="楷体_GB2312" w:eastAsia="楷体_GB2312" w:hAnsi="楷体_GB2312" w:cs="楷体_GB2312"/>
          <w:b/>
          <w:bCs/>
          <w:szCs w:val="32"/>
        </w:rPr>
        <w:t>(</w:t>
      </w:r>
      <w:r w:rsidRPr="00353F12">
        <w:rPr>
          <w:rFonts w:ascii="楷体_GB2312" w:eastAsia="楷体_GB2312" w:hAnsi="楷体_GB2312" w:cs="楷体_GB2312" w:hint="eastAsia"/>
          <w:b/>
          <w:bCs/>
          <w:szCs w:val="32"/>
        </w:rPr>
        <w:t>三</w:t>
      </w:r>
      <w:r w:rsidRPr="00353F12">
        <w:rPr>
          <w:rFonts w:ascii="楷体_GB2312" w:eastAsia="楷体_GB2312" w:hAnsi="楷体_GB2312" w:cs="楷体_GB2312"/>
          <w:b/>
          <w:bCs/>
          <w:szCs w:val="32"/>
        </w:rPr>
        <w:t>)</w:t>
      </w:r>
      <w:r w:rsidR="001219C4">
        <w:rPr>
          <w:rFonts w:ascii="楷体_GB2312" w:eastAsia="楷体_GB2312" w:hAnsi="楷体_GB2312" w:cs="楷体_GB2312" w:hint="eastAsia"/>
          <w:b/>
          <w:bCs/>
          <w:szCs w:val="32"/>
        </w:rPr>
        <w:t>2</w:t>
      </w:r>
      <w:r w:rsidRPr="00353F12">
        <w:rPr>
          <w:rFonts w:ascii="楷体_GB2312" w:eastAsia="楷体_GB2312" w:hAnsi="楷体_GB2312" w:cs="楷体_GB2312"/>
          <w:b/>
          <w:bCs/>
          <w:szCs w:val="32"/>
        </w:rPr>
        <w:t>017</w:t>
      </w:r>
      <w:r w:rsidRPr="00353F12">
        <w:rPr>
          <w:rFonts w:ascii="楷体_GB2312" w:eastAsia="楷体_GB2312" w:hAnsi="楷体_GB2312" w:cs="楷体_GB2312" w:hint="eastAsia"/>
          <w:b/>
          <w:bCs/>
          <w:szCs w:val="32"/>
        </w:rPr>
        <w:t>年“三公”经费、培训费及会议费支出情况</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sidRPr="00DE3D63">
        <w:rPr>
          <w:rFonts w:ascii="仿宋_GB2312" w:eastAsia="仿宋_GB2312" w:hAnsi="楷体_GB2312" w:cs="楷体_GB2312"/>
          <w:sz w:val="32"/>
          <w:szCs w:val="32"/>
        </w:rPr>
        <w:t>1.</w:t>
      </w:r>
      <w:r w:rsidRPr="00DE3D63">
        <w:rPr>
          <w:rFonts w:ascii="仿宋_GB2312" w:eastAsia="仿宋_GB2312" w:hAnsi="楷体_GB2312" w:cs="楷体_GB2312" w:hint="eastAsia"/>
          <w:sz w:val="32"/>
          <w:szCs w:val="32"/>
        </w:rPr>
        <w:t>“三公”经费财政拨款支出总体情况说明</w:t>
      </w:r>
    </w:p>
    <w:p w:rsidR="00A12C31" w:rsidRPr="00FD12B4" w:rsidRDefault="00A12C31" w:rsidP="001219C4">
      <w:pPr>
        <w:spacing w:line="560" w:lineRule="exact"/>
        <w:ind w:firstLineChars="200" w:firstLine="640"/>
        <w:rPr>
          <w:rFonts w:ascii="仿宋_GB2312" w:eastAsia="仿宋_GB2312" w:hAnsi="华文仿宋" w:cs="华文仿宋"/>
          <w:b/>
          <w:szCs w:val="32"/>
        </w:rPr>
      </w:pP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年度一般公共预算财政拨款安排的“三公”经费支出</w:t>
      </w:r>
      <w:r w:rsidR="001219C4">
        <w:rPr>
          <w:rFonts w:ascii="仿宋_GB2312" w:eastAsia="仿宋_GB2312" w:hAnsi="华文仿宋" w:cs="华文仿宋" w:hint="eastAsia"/>
          <w:szCs w:val="32"/>
        </w:rPr>
        <w:t>0万元</w:t>
      </w:r>
      <w:r w:rsidR="00526F71">
        <w:rPr>
          <w:rFonts w:ascii="仿宋_GB2312" w:eastAsia="仿宋_GB2312" w:hAnsi="华文仿宋" w:cs="华文仿宋" w:hint="eastAsia"/>
          <w:szCs w:val="32"/>
        </w:rPr>
        <w:t>，</w:t>
      </w:r>
      <w:r w:rsidR="00526F71" w:rsidRPr="00526F71">
        <w:rPr>
          <w:rFonts w:ascii="仿宋_GB2312" w:eastAsia="仿宋_GB2312" w:hAnsi="华文仿宋" w:cs="华文仿宋" w:hint="eastAsia"/>
          <w:szCs w:val="32"/>
        </w:rPr>
        <w:t>2016年也是</w:t>
      </w:r>
      <w:r w:rsidR="00526F71">
        <w:rPr>
          <w:rFonts w:ascii="仿宋_GB2312" w:eastAsia="仿宋_GB2312" w:hAnsi="华文仿宋" w:cs="华文仿宋" w:hint="eastAsia"/>
          <w:szCs w:val="32"/>
        </w:rPr>
        <w:t>0</w:t>
      </w:r>
      <w:r w:rsidR="00526F71" w:rsidRPr="00526F71">
        <w:rPr>
          <w:rFonts w:ascii="仿宋_GB2312" w:eastAsia="仿宋_GB2312" w:hAnsi="华文仿宋" w:cs="华文仿宋" w:hint="eastAsia"/>
          <w:szCs w:val="32"/>
        </w:rPr>
        <w:t>元，无增减变化。</w:t>
      </w:r>
      <w:r w:rsidR="00526F71" w:rsidRPr="00FD12B4">
        <w:rPr>
          <w:rFonts w:ascii="仿宋_GB2312" w:eastAsia="仿宋_GB2312" w:hAnsi="华文仿宋" w:cs="华文仿宋" w:hint="eastAsia"/>
          <w:b/>
          <w:szCs w:val="32"/>
        </w:rPr>
        <w:t>单位无公车，无车辆运行费，无因公出国（境）经费。</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sidRPr="00DE3D63">
        <w:rPr>
          <w:rFonts w:ascii="仿宋_GB2312" w:eastAsia="仿宋_GB2312" w:hAnsi="楷体_GB2312" w:cs="楷体_GB2312"/>
          <w:color w:val="000000"/>
          <w:sz w:val="32"/>
          <w:szCs w:val="32"/>
        </w:rPr>
        <w:t>2.</w:t>
      </w:r>
      <w:r w:rsidRPr="00DE3D63">
        <w:rPr>
          <w:rFonts w:ascii="仿宋_GB2312" w:eastAsia="仿宋_GB2312" w:hAnsi="楷体_GB2312" w:cs="楷体_GB2312" w:hint="eastAsia"/>
          <w:sz w:val="32"/>
          <w:szCs w:val="32"/>
        </w:rPr>
        <w:t>培训费支出决算情况</w:t>
      </w:r>
    </w:p>
    <w:p w:rsidR="00A12C31" w:rsidRPr="00DE3D63" w:rsidRDefault="00A12C31" w:rsidP="00DE3D63">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DE3D63">
        <w:rPr>
          <w:rFonts w:ascii="仿宋_GB2312" w:eastAsia="仿宋_GB2312" w:hAnsi="华文仿宋" w:cs="华文仿宋" w:hint="eastAsia"/>
          <w:sz w:val="32"/>
          <w:szCs w:val="32"/>
        </w:rPr>
        <w:t>培训费支出</w:t>
      </w:r>
      <w:r w:rsidR="001219C4">
        <w:rPr>
          <w:rFonts w:ascii="仿宋_GB2312" w:eastAsia="仿宋_GB2312" w:hAnsi="华文仿宋" w:cs="华文仿宋" w:hint="eastAsia"/>
          <w:sz w:val="32"/>
          <w:szCs w:val="32"/>
        </w:rPr>
        <w:t>0</w:t>
      </w:r>
      <w:r w:rsidRPr="00DE3D63">
        <w:rPr>
          <w:rFonts w:ascii="仿宋_GB2312" w:eastAsia="仿宋_GB2312" w:hAnsi="华文仿宋" w:cs="华文仿宋" w:hint="eastAsia"/>
          <w:sz w:val="32"/>
          <w:szCs w:val="32"/>
        </w:rPr>
        <w:t>万元</w:t>
      </w:r>
      <w:r w:rsidR="001219C4">
        <w:rPr>
          <w:rFonts w:ascii="仿宋_GB2312" w:eastAsia="仿宋_GB2312" w:hAnsi="华文仿宋" w:cs="华文仿宋" w:hint="eastAsia"/>
          <w:sz w:val="32"/>
          <w:szCs w:val="32"/>
        </w:rPr>
        <w:t>。</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楷体_GB2312" w:cs="楷体_GB2312"/>
          <w:b/>
          <w:bCs/>
          <w:sz w:val="32"/>
          <w:szCs w:val="32"/>
        </w:rPr>
      </w:pPr>
      <w:r w:rsidRPr="00DE3D63">
        <w:rPr>
          <w:rFonts w:ascii="仿宋_GB2312" w:eastAsia="仿宋_GB2312" w:hAnsi="楷体_GB2312" w:cs="楷体_GB2312"/>
          <w:sz w:val="32"/>
          <w:szCs w:val="32"/>
        </w:rPr>
        <w:t>3.</w:t>
      </w:r>
      <w:r w:rsidRPr="00DE3D63">
        <w:rPr>
          <w:rFonts w:ascii="仿宋_GB2312" w:eastAsia="仿宋_GB2312" w:hAnsi="楷体_GB2312" w:cs="楷体_GB2312" w:hint="eastAsia"/>
          <w:sz w:val="32"/>
          <w:szCs w:val="32"/>
        </w:rPr>
        <w:t>会议费支出决算情况</w:t>
      </w:r>
    </w:p>
    <w:p w:rsidR="001219C4" w:rsidRDefault="00A12C31" w:rsidP="001219C4">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hint="eastAsia"/>
          <w:sz w:val="32"/>
          <w:szCs w:val="32"/>
        </w:rPr>
        <w:t>会议费支出</w:t>
      </w:r>
      <w:r w:rsidR="001219C4">
        <w:rPr>
          <w:rFonts w:ascii="仿宋_GB2312" w:eastAsia="仿宋_GB2312" w:hAnsi="华文仿宋" w:cs="华文仿宋" w:hint="eastAsia"/>
          <w:sz w:val="32"/>
          <w:szCs w:val="32"/>
        </w:rPr>
        <w:t>0万元。</w:t>
      </w:r>
    </w:p>
    <w:p w:rsidR="00A12C31" w:rsidRPr="00DE3D63" w:rsidRDefault="00A12C31" w:rsidP="001219C4">
      <w:pPr>
        <w:pStyle w:val="a5"/>
        <w:spacing w:before="0" w:beforeAutospacing="0" w:after="0" w:afterAutospacing="0" w:line="560" w:lineRule="exact"/>
        <w:ind w:firstLineChars="200" w:firstLine="640"/>
        <w:rPr>
          <w:rStyle w:val="a6"/>
          <w:rFonts w:ascii="黑体" w:eastAsia="黑体" w:cs="黑体"/>
          <w:b w:val="0"/>
          <w:color w:val="000000"/>
          <w:sz w:val="32"/>
          <w:szCs w:val="32"/>
        </w:rPr>
      </w:pPr>
      <w:r w:rsidRPr="00DE3D63">
        <w:rPr>
          <w:rStyle w:val="a6"/>
          <w:rFonts w:ascii="黑体" w:eastAsia="黑体" w:cs="黑体" w:hint="eastAsia"/>
          <w:b w:val="0"/>
          <w:color w:val="000000"/>
          <w:sz w:val="32"/>
          <w:szCs w:val="32"/>
        </w:rPr>
        <w:t>六、</w:t>
      </w:r>
      <w:r w:rsidRPr="00DE3D63">
        <w:rPr>
          <w:rStyle w:val="a6"/>
          <w:rFonts w:ascii="黑体" w:eastAsia="黑体" w:cs="黑体"/>
          <w:b w:val="0"/>
          <w:color w:val="000000"/>
          <w:sz w:val="32"/>
          <w:szCs w:val="32"/>
        </w:rPr>
        <w:t>2017</w:t>
      </w:r>
      <w:r w:rsidRPr="00DE3D63">
        <w:rPr>
          <w:rStyle w:val="a6"/>
          <w:rFonts w:ascii="黑体" w:eastAsia="黑体" w:cs="黑体" w:hint="eastAsia"/>
          <w:b w:val="0"/>
          <w:color w:val="000000"/>
          <w:sz w:val="32"/>
          <w:szCs w:val="32"/>
        </w:rPr>
        <w:t>年度部门绩效管理情况说明</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2017</w:t>
      </w:r>
      <w:r w:rsidRPr="00DE3D63">
        <w:rPr>
          <w:rFonts w:ascii="仿宋_GB2312" w:eastAsia="仿宋_GB2312" w:hAnsi="华文仿宋" w:cs="华文仿宋" w:hint="eastAsia"/>
          <w:szCs w:val="32"/>
        </w:rPr>
        <w:t>年本部门对</w:t>
      </w:r>
      <w:r w:rsidR="007255EF">
        <w:rPr>
          <w:rFonts w:ascii="仿宋_GB2312" w:eastAsia="仿宋_GB2312" w:hAnsi="华文仿宋" w:cs="华文仿宋" w:hint="eastAsia"/>
          <w:szCs w:val="32"/>
        </w:rPr>
        <w:t>0</w:t>
      </w:r>
      <w:r w:rsidRPr="00DE3D63">
        <w:rPr>
          <w:rFonts w:ascii="仿宋_GB2312" w:eastAsia="仿宋_GB2312" w:hAnsi="华文仿宋" w:cs="华文仿宋" w:hint="eastAsia"/>
          <w:szCs w:val="32"/>
        </w:rPr>
        <w:t>个专项业务经费项目开展了绩效自评，涉及一般公共预算当年拨款</w:t>
      </w:r>
      <w:r w:rsidR="007255EF">
        <w:rPr>
          <w:rFonts w:ascii="仿宋_GB2312" w:eastAsia="仿宋_GB2312" w:hAnsi="华文仿宋" w:cs="华文仿宋"/>
          <w:szCs w:val="32"/>
        </w:rPr>
        <w:t xml:space="preserve"> </w:t>
      </w:r>
      <w:r w:rsidR="007255EF">
        <w:rPr>
          <w:rFonts w:ascii="仿宋_GB2312" w:eastAsia="仿宋_GB2312" w:hAnsi="华文仿宋" w:cs="华文仿宋" w:hint="eastAsia"/>
          <w:szCs w:val="32"/>
        </w:rPr>
        <w:t>0万元。</w:t>
      </w:r>
    </w:p>
    <w:p w:rsidR="00A12C31" w:rsidRPr="00DE3D63" w:rsidRDefault="00A12C31" w:rsidP="00F470F6">
      <w:pPr>
        <w:pStyle w:val="a5"/>
        <w:shd w:val="clear" w:color="auto" w:fill="FFFFFF"/>
        <w:spacing w:before="0" w:beforeAutospacing="0" w:after="0" w:afterAutospacing="0" w:line="560" w:lineRule="exact"/>
        <w:ind w:firstLineChars="200" w:firstLine="640"/>
        <w:rPr>
          <w:rStyle w:val="a6"/>
          <w:rFonts w:ascii="黑体" w:eastAsia="黑体" w:cs="黑体"/>
          <w:b w:val="0"/>
          <w:bCs w:val="0"/>
          <w:color w:val="000000"/>
          <w:sz w:val="32"/>
          <w:szCs w:val="32"/>
        </w:rPr>
      </w:pPr>
      <w:r w:rsidRPr="00DE3D63">
        <w:rPr>
          <w:rStyle w:val="a6"/>
          <w:rFonts w:ascii="黑体" w:eastAsia="黑体" w:cs="黑体" w:hint="eastAsia"/>
          <w:b w:val="0"/>
          <w:bCs w:val="0"/>
          <w:color w:val="000000"/>
          <w:sz w:val="32"/>
          <w:szCs w:val="32"/>
        </w:rPr>
        <w:t>七、</w:t>
      </w:r>
      <w:r w:rsidRPr="00DE3D63">
        <w:rPr>
          <w:rStyle w:val="a6"/>
          <w:rFonts w:ascii="黑体" w:eastAsia="黑体" w:cs="黑体"/>
          <w:b w:val="0"/>
          <w:bCs w:val="0"/>
          <w:color w:val="000000"/>
          <w:sz w:val="32"/>
          <w:szCs w:val="32"/>
        </w:rPr>
        <w:t>2017</w:t>
      </w:r>
      <w:r w:rsidRPr="00DE3D63">
        <w:rPr>
          <w:rStyle w:val="a6"/>
          <w:rFonts w:ascii="黑体" w:eastAsia="黑体" w:cs="黑体" w:hint="eastAsia"/>
          <w:b w:val="0"/>
          <w:bCs w:val="0"/>
          <w:color w:val="000000"/>
          <w:sz w:val="32"/>
          <w:szCs w:val="32"/>
        </w:rPr>
        <w:t>年其他重要事项情况说明</w:t>
      </w:r>
    </w:p>
    <w:p w:rsidR="00A12C31" w:rsidRPr="00270E51" w:rsidRDefault="00A12C31" w:rsidP="00F470F6">
      <w:pPr>
        <w:pStyle w:val="a5"/>
        <w:spacing w:before="0" w:beforeAutospacing="0" w:after="0" w:afterAutospacing="0" w:line="560" w:lineRule="exact"/>
        <w:ind w:firstLineChars="200" w:firstLine="643"/>
        <w:rPr>
          <w:rFonts w:ascii="楷体_GB2312" w:eastAsia="楷体_GB2312" w:hAnsi="楷体_GB2312" w:cs="楷体_GB2312"/>
          <w:b/>
          <w:bCs/>
          <w:sz w:val="32"/>
          <w:szCs w:val="32"/>
        </w:rPr>
      </w:pPr>
      <w:r w:rsidRPr="00270E51">
        <w:rPr>
          <w:rFonts w:ascii="楷体_GB2312" w:eastAsia="楷体_GB2312" w:hAnsi="楷体_GB2312" w:cs="楷体_GB2312" w:hint="eastAsia"/>
          <w:b/>
          <w:bCs/>
          <w:sz w:val="32"/>
          <w:szCs w:val="32"/>
        </w:rPr>
        <w:t>（一）机关运行经费支出情况</w:t>
      </w:r>
    </w:p>
    <w:p w:rsidR="00A12C31" w:rsidRPr="00DE3D63" w:rsidRDefault="00A12C31" w:rsidP="00F470F6">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DE3D63">
        <w:rPr>
          <w:rFonts w:ascii="仿宋_GB2312" w:eastAsia="仿宋_GB2312" w:hAnsi="华文仿宋" w:cs="华文仿宋"/>
          <w:sz w:val="32"/>
          <w:szCs w:val="32"/>
        </w:rPr>
        <w:t>2017</w:t>
      </w:r>
      <w:r w:rsidRPr="00DE3D63">
        <w:rPr>
          <w:rFonts w:ascii="仿宋_GB2312" w:eastAsia="仿宋_GB2312" w:hAnsi="华文仿宋" w:cs="华文仿宋" w:hint="eastAsia"/>
          <w:sz w:val="32"/>
          <w:szCs w:val="32"/>
        </w:rPr>
        <w:t>年本部门机关运行经费支出</w:t>
      </w:r>
      <w:r w:rsidR="007255EF">
        <w:rPr>
          <w:rFonts w:ascii="仿宋_GB2312" w:eastAsia="仿宋_GB2312" w:hAnsi="华文仿宋" w:cs="华文仿宋" w:hint="eastAsia"/>
          <w:sz w:val="32"/>
          <w:szCs w:val="32"/>
        </w:rPr>
        <w:t>4.77</w:t>
      </w:r>
      <w:r w:rsidRPr="00DE3D63">
        <w:rPr>
          <w:rFonts w:ascii="仿宋_GB2312" w:eastAsia="仿宋_GB2312" w:hAnsi="华文仿宋" w:cs="华文仿宋" w:hint="eastAsia"/>
          <w:sz w:val="32"/>
          <w:szCs w:val="32"/>
        </w:rPr>
        <w:t>万元，用于维持机关日常运转所必需的公用支出。其中：行政单位</w:t>
      </w:r>
      <w:r w:rsidR="007255EF">
        <w:rPr>
          <w:rFonts w:ascii="仿宋_GB2312" w:eastAsia="仿宋_GB2312" w:hAnsi="华文仿宋" w:cs="华文仿宋" w:hint="eastAsia"/>
          <w:sz w:val="32"/>
          <w:szCs w:val="32"/>
        </w:rPr>
        <w:t>1</w:t>
      </w:r>
      <w:r w:rsidRPr="00DE3D63">
        <w:rPr>
          <w:rFonts w:ascii="仿宋_GB2312" w:eastAsia="仿宋_GB2312" w:hAnsi="华文仿宋" w:cs="华文仿宋" w:hint="eastAsia"/>
          <w:sz w:val="32"/>
          <w:szCs w:val="32"/>
        </w:rPr>
        <w:t>户，合计</w:t>
      </w:r>
      <w:r w:rsidR="007255EF">
        <w:rPr>
          <w:rFonts w:ascii="仿宋_GB2312" w:eastAsia="仿宋_GB2312" w:hAnsi="华文仿宋" w:cs="华文仿宋" w:hint="eastAsia"/>
          <w:sz w:val="32"/>
          <w:szCs w:val="32"/>
        </w:rPr>
        <w:t>4.77</w:t>
      </w:r>
      <w:r w:rsidRPr="00DE3D63">
        <w:rPr>
          <w:rFonts w:ascii="仿宋_GB2312" w:eastAsia="仿宋_GB2312" w:hAnsi="华文仿宋" w:cs="华文仿宋" w:hint="eastAsia"/>
          <w:sz w:val="32"/>
          <w:szCs w:val="32"/>
        </w:rPr>
        <w:t>万元，占机关运行经费的</w:t>
      </w:r>
      <w:r w:rsidR="007255EF">
        <w:rPr>
          <w:rFonts w:ascii="仿宋_GB2312" w:eastAsia="仿宋_GB2312" w:hAnsi="华文仿宋" w:cs="华文仿宋" w:hint="eastAsia"/>
          <w:sz w:val="32"/>
          <w:szCs w:val="32"/>
        </w:rPr>
        <w:t>100</w:t>
      </w:r>
      <w:r w:rsidRPr="00DE3D63">
        <w:rPr>
          <w:rFonts w:ascii="仿宋_GB2312" w:eastAsia="仿宋_GB2312" w:hAnsi="华文仿宋" w:cs="华文仿宋"/>
          <w:sz w:val="32"/>
          <w:szCs w:val="32"/>
        </w:rPr>
        <w:t>%</w:t>
      </w:r>
      <w:r w:rsidR="007255EF">
        <w:rPr>
          <w:rFonts w:ascii="仿宋_GB2312" w:eastAsia="仿宋_GB2312" w:hAnsi="华文仿宋" w:cs="华文仿宋" w:hint="eastAsia"/>
          <w:sz w:val="32"/>
          <w:szCs w:val="32"/>
        </w:rPr>
        <w:t>。</w:t>
      </w:r>
    </w:p>
    <w:p w:rsidR="00A12C31" w:rsidRPr="00270E51" w:rsidRDefault="00A12C31" w:rsidP="00F470F6">
      <w:pPr>
        <w:spacing w:line="560" w:lineRule="exact"/>
        <w:ind w:firstLineChars="200" w:firstLine="643"/>
        <w:rPr>
          <w:rFonts w:ascii="楷体_GB2312" w:eastAsia="楷体_GB2312" w:hAnsi="楷体_GB2312" w:cs="楷体_GB2312"/>
          <w:b/>
          <w:bCs/>
          <w:szCs w:val="32"/>
        </w:rPr>
      </w:pPr>
      <w:r w:rsidRPr="00270E51">
        <w:rPr>
          <w:rFonts w:ascii="楷体_GB2312" w:eastAsia="楷体_GB2312" w:hAnsi="楷体_GB2312" w:cs="楷体_GB2312" w:hint="eastAsia"/>
          <w:b/>
          <w:bCs/>
          <w:szCs w:val="32"/>
        </w:rPr>
        <w:t>（二）国有资产占用及购置情况说明</w:t>
      </w:r>
    </w:p>
    <w:p w:rsidR="007255EF" w:rsidRDefault="007255EF" w:rsidP="007255EF">
      <w:pPr>
        <w:widowControl/>
        <w:ind w:firstLineChars="200" w:firstLine="640"/>
        <w:jc w:val="left"/>
        <w:rPr>
          <w:rFonts w:ascii="仿宋" w:eastAsia="仿宋" w:hAnsi="仿宋" w:cs="仿宋"/>
          <w:szCs w:val="32"/>
        </w:rPr>
      </w:pPr>
      <w:r>
        <w:rPr>
          <w:rFonts w:ascii="仿宋" w:eastAsia="仿宋" w:hAnsi="仿宋" w:cs="仿宋" w:hint="eastAsia"/>
          <w:szCs w:val="32"/>
        </w:rPr>
        <w:t>截止2017年12月31日，本部门共有固定资产价值为3.51万元，无新购置情况。</w:t>
      </w:r>
    </w:p>
    <w:p w:rsidR="00A12C31" w:rsidRPr="00DE3D63" w:rsidRDefault="00A12C31" w:rsidP="00F470F6">
      <w:pPr>
        <w:spacing w:line="560" w:lineRule="exact"/>
        <w:ind w:firstLineChars="200" w:firstLine="640"/>
        <w:rPr>
          <w:rFonts w:ascii="黑体" w:eastAsia="黑体" w:hAnsi="黑体" w:cs="黑体"/>
          <w:szCs w:val="32"/>
        </w:rPr>
      </w:pPr>
      <w:r w:rsidRPr="00DE3D63">
        <w:rPr>
          <w:rFonts w:ascii="黑体" w:eastAsia="黑体" w:hAnsi="黑体" w:cs="黑体" w:hint="eastAsia"/>
          <w:szCs w:val="32"/>
        </w:rPr>
        <w:t>八、专业名词解释</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lastRenderedPageBreak/>
        <w:t>1</w:t>
      </w:r>
      <w:r w:rsidRPr="00DE3D63">
        <w:rPr>
          <w:rFonts w:ascii="仿宋_GB2312" w:eastAsia="仿宋_GB2312" w:hAnsi="华文仿宋" w:cs="华文仿宋" w:hint="eastAsia"/>
          <w:szCs w:val="32"/>
        </w:rPr>
        <w:t>．基本支出：指为保障机构正常运转、完成日常工作任务而发生的各项支出。</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2</w:t>
      </w:r>
      <w:r w:rsidRPr="00DE3D63">
        <w:rPr>
          <w:rFonts w:ascii="仿宋_GB2312" w:eastAsia="仿宋_GB2312" w:hAnsi="华文仿宋" w:cs="华文仿宋" w:hint="eastAsia"/>
          <w:szCs w:val="32"/>
        </w:rPr>
        <w:t>．项目支出：指单位为完成特定的行政工作任务或事业发展目标所发生的各项支出。</w:t>
      </w:r>
    </w:p>
    <w:p w:rsidR="00A12C31" w:rsidRPr="00DE3D63"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3</w:t>
      </w:r>
      <w:r w:rsidRPr="00DE3D63">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A12C31" w:rsidRDefault="00A12C31" w:rsidP="00F470F6">
      <w:pPr>
        <w:spacing w:line="560" w:lineRule="exact"/>
        <w:ind w:firstLineChars="200" w:firstLine="640"/>
        <w:rPr>
          <w:rFonts w:ascii="仿宋_GB2312" w:eastAsia="仿宋_GB2312" w:hAnsi="华文仿宋" w:cs="华文仿宋"/>
          <w:szCs w:val="32"/>
        </w:rPr>
      </w:pPr>
      <w:r w:rsidRPr="00DE3D63">
        <w:rPr>
          <w:rFonts w:ascii="仿宋_GB2312" w:eastAsia="仿宋_GB2312" w:hAnsi="华文仿宋" w:cs="华文仿宋"/>
          <w:szCs w:val="32"/>
        </w:rPr>
        <w:t>4</w:t>
      </w:r>
      <w:r w:rsidRPr="00DE3D63">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6C450A" w:rsidRPr="00DE3D63" w:rsidRDefault="006C450A" w:rsidP="006C450A">
      <w:pPr>
        <w:spacing w:line="560" w:lineRule="exact"/>
        <w:ind w:firstLineChars="200" w:firstLine="616"/>
        <w:rPr>
          <w:rFonts w:ascii="仿宋_GB2312" w:eastAsia="仿宋_GB2312" w:hAnsi="华文仿宋" w:cs="华文仿宋"/>
          <w:szCs w:val="32"/>
        </w:rPr>
      </w:pPr>
      <w:r>
        <w:rPr>
          <w:rFonts w:ascii="仿宋_GB2312" w:eastAsia="仿宋_GB2312" w:hint="eastAsia"/>
          <w:spacing w:val="-6"/>
          <w:szCs w:val="32"/>
        </w:rPr>
        <w:t>5.</w:t>
      </w:r>
      <w:r w:rsidRPr="006C2C46">
        <w:rPr>
          <w:rFonts w:ascii="仿宋_GB2312" w:eastAsia="仿宋_GB2312" w:hint="eastAsia"/>
          <w:spacing w:val="-6"/>
          <w:szCs w:val="32"/>
        </w:rPr>
        <w:t>村（社区）“会改联”</w:t>
      </w:r>
      <w:r>
        <w:rPr>
          <w:rFonts w:ascii="仿宋_GB2312" w:eastAsia="仿宋_GB2312" w:hint="eastAsia"/>
          <w:spacing w:val="-6"/>
          <w:szCs w:val="32"/>
        </w:rPr>
        <w:t>：将行政村（社区）的妇代会普遍改建成村（社区）妇联，提升基层妇联组织的功能和活力。</w:t>
      </w:r>
    </w:p>
    <w:p w:rsidR="00A12C31" w:rsidRDefault="00A12C31" w:rsidP="00DE3D63">
      <w:pPr>
        <w:pStyle w:val="a5"/>
        <w:shd w:val="clear" w:color="auto" w:fill="FFFFFF"/>
        <w:spacing w:before="0" w:beforeAutospacing="0" w:after="0" w:afterAutospacing="0" w:line="560" w:lineRule="exact"/>
        <w:ind w:firstLine="585"/>
        <w:rPr>
          <w:rStyle w:val="a6"/>
          <w:rFonts w:ascii="黑体" w:eastAsia="黑体" w:hAnsi="黑体" w:cs="黑体"/>
          <w:b w:val="0"/>
          <w:bCs w:val="0"/>
          <w:color w:val="000000"/>
          <w:sz w:val="32"/>
          <w:szCs w:val="32"/>
        </w:rPr>
      </w:pPr>
      <w:r w:rsidRPr="00DE3D63">
        <w:rPr>
          <w:rStyle w:val="a6"/>
          <w:rFonts w:ascii="黑体" w:eastAsia="黑体" w:hAnsi="黑体" w:cs="黑体" w:hint="eastAsia"/>
          <w:b w:val="0"/>
          <w:bCs w:val="0"/>
          <w:color w:val="000000"/>
          <w:sz w:val="32"/>
          <w:szCs w:val="32"/>
        </w:rPr>
        <w:t>九、</w:t>
      </w:r>
      <w:r w:rsidRPr="00DE3D63">
        <w:rPr>
          <w:rStyle w:val="a6"/>
          <w:rFonts w:ascii="黑体" w:eastAsia="黑体" w:hAnsi="黑体" w:cs="黑体"/>
          <w:b w:val="0"/>
          <w:bCs w:val="0"/>
          <w:color w:val="000000"/>
          <w:sz w:val="32"/>
          <w:szCs w:val="32"/>
        </w:rPr>
        <w:t>2017</w:t>
      </w:r>
      <w:r w:rsidRPr="00DE3D63">
        <w:rPr>
          <w:rStyle w:val="a6"/>
          <w:rFonts w:ascii="黑体" w:eastAsia="黑体" w:hAnsi="黑体" w:cs="黑体" w:hint="eastAsia"/>
          <w:b w:val="0"/>
          <w:bCs w:val="0"/>
          <w:color w:val="000000"/>
          <w:sz w:val="32"/>
          <w:szCs w:val="32"/>
        </w:rPr>
        <w:t>年部门决算公开报表</w:t>
      </w:r>
    </w:p>
    <w:p w:rsidR="00FD12B4" w:rsidRDefault="00FD12B4" w:rsidP="00DE3D63">
      <w:pPr>
        <w:pStyle w:val="a5"/>
        <w:shd w:val="clear" w:color="auto" w:fill="FFFFFF"/>
        <w:spacing w:before="0" w:beforeAutospacing="0" w:after="0" w:afterAutospacing="0" w:line="560" w:lineRule="exact"/>
        <w:ind w:firstLine="585"/>
        <w:rPr>
          <w:rStyle w:val="a6"/>
          <w:rFonts w:ascii="黑体" w:eastAsia="黑体" w:hAnsi="黑体" w:cs="黑体"/>
          <w:b w:val="0"/>
          <w:bCs w:val="0"/>
          <w:color w:val="000000"/>
          <w:sz w:val="32"/>
          <w:szCs w:val="32"/>
        </w:rPr>
      </w:pPr>
    </w:p>
    <w:p w:rsidR="00FD12B4" w:rsidRPr="00DE3D63" w:rsidRDefault="00FD12B4" w:rsidP="00DE3D63">
      <w:pPr>
        <w:pStyle w:val="a5"/>
        <w:shd w:val="clear" w:color="auto" w:fill="FFFFFF"/>
        <w:spacing w:before="0" w:beforeAutospacing="0" w:after="0" w:afterAutospacing="0" w:line="560" w:lineRule="exact"/>
        <w:ind w:firstLine="585"/>
        <w:rPr>
          <w:rStyle w:val="a6"/>
          <w:rFonts w:ascii="黑体" w:eastAsia="黑体" w:hAnsi="黑体" w:cs="黑体"/>
          <w:color w:val="000000"/>
          <w:sz w:val="32"/>
          <w:szCs w:val="32"/>
        </w:rPr>
      </w:pPr>
    </w:p>
    <w:p w:rsidR="006C2C46" w:rsidRPr="00FD12B4" w:rsidRDefault="00FD12B4" w:rsidP="00FD12B4">
      <w:pPr>
        <w:spacing w:line="560" w:lineRule="exact"/>
        <w:ind w:firstLineChars="1300" w:firstLine="4160"/>
        <w:rPr>
          <w:rFonts w:ascii="仿宋_GB2312" w:eastAsia="仿宋_GB2312" w:hAnsi="华文仿宋" w:cs="华文仿宋"/>
          <w:szCs w:val="32"/>
        </w:rPr>
      </w:pPr>
      <w:r>
        <w:rPr>
          <w:rFonts w:ascii="仿宋_GB2312" w:eastAsia="仿宋_GB2312" w:hAnsi="华文仿宋" w:cs="华文仿宋"/>
          <w:szCs w:val="32"/>
        </w:rPr>
        <w:t>西安市阎良区妇女联合会</w:t>
      </w:r>
    </w:p>
    <w:p w:rsidR="00A12C31" w:rsidRPr="00FD12B4" w:rsidRDefault="006C2C46" w:rsidP="00FD12B4">
      <w:pPr>
        <w:spacing w:line="560" w:lineRule="exact"/>
        <w:ind w:firstLineChars="1500" w:firstLine="4800"/>
        <w:rPr>
          <w:rFonts w:ascii="仿宋_GB2312" w:eastAsia="仿宋_GB2312" w:hAnsi="华文仿宋" w:cs="华文仿宋"/>
          <w:szCs w:val="32"/>
        </w:rPr>
      </w:pPr>
      <w:r w:rsidRPr="00FD12B4">
        <w:rPr>
          <w:rFonts w:ascii="仿宋_GB2312" w:eastAsia="仿宋_GB2312" w:hAnsi="华文仿宋" w:cs="华文仿宋" w:hint="eastAsia"/>
          <w:szCs w:val="32"/>
        </w:rPr>
        <w:t>2018年9月</w:t>
      </w:r>
      <w:r w:rsidR="005F7A30">
        <w:rPr>
          <w:rFonts w:ascii="仿宋_GB2312" w:eastAsia="仿宋_GB2312" w:hAnsi="华文仿宋" w:cs="华文仿宋" w:hint="eastAsia"/>
          <w:szCs w:val="32"/>
        </w:rPr>
        <w:t>1</w:t>
      </w:r>
      <w:r w:rsidRPr="00FD12B4">
        <w:rPr>
          <w:rFonts w:ascii="仿宋_GB2312" w:eastAsia="仿宋_GB2312" w:hAnsi="华文仿宋" w:cs="华文仿宋" w:hint="eastAsia"/>
          <w:szCs w:val="32"/>
        </w:rPr>
        <w:t>日</w:t>
      </w:r>
    </w:p>
    <w:sectPr w:rsidR="00A12C31" w:rsidRPr="00FD12B4" w:rsidSect="002A4E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074" w:rsidRDefault="00654074" w:rsidP="004A3C89">
      <w:r>
        <w:separator/>
      </w:r>
    </w:p>
  </w:endnote>
  <w:endnote w:type="continuationSeparator" w:id="0">
    <w:p w:rsidR="00654074" w:rsidRDefault="00654074" w:rsidP="004A3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icrosoft YaHei UI"/>
    <w:charset w:val="86"/>
    <w:family w:val="script"/>
    <w:pitch w:val="default"/>
    <w:sig w:usb0="00000000" w:usb1="080E0000" w:usb2="00000010" w:usb3="00000000" w:csb0="00040000" w:csb1="00000000"/>
  </w:font>
  <w:font w:name="方正小标宋简体">
    <w:altName w:val="Microsoft YaHei UI"/>
    <w:charset w:val="86"/>
    <w:family w:val="script"/>
    <w:pitch w:val="default"/>
    <w:sig w:usb0="00000000" w:usb1="080E0000" w:usb2="00000000" w:usb3="00000000" w:csb0="00040000" w:csb1="00000000"/>
  </w:font>
  <w:font w:name="华文仿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074" w:rsidRDefault="00654074" w:rsidP="004A3C89">
      <w:r>
        <w:separator/>
      </w:r>
    </w:p>
  </w:footnote>
  <w:footnote w:type="continuationSeparator" w:id="0">
    <w:p w:rsidR="00654074" w:rsidRDefault="00654074" w:rsidP="004A3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F22AC"/>
    <w:rsid w:val="00101E02"/>
    <w:rsid w:val="001219C4"/>
    <w:rsid w:val="00177589"/>
    <w:rsid w:val="001B1B1B"/>
    <w:rsid w:val="002678E1"/>
    <w:rsid w:val="00270E51"/>
    <w:rsid w:val="00293231"/>
    <w:rsid w:val="002A3A09"/>
    <w:rsid w:val="002A4E14"/>
    <w:rsid w:val="002D6C6A"/>
    <w:rsid w:val="00353F12"/>
    <w:rsid w:val="003E3DDC"/>
    <w:rsid w:val="00414E32"/>
    <w:rsid w:val="004A3C89"/>
    <w:rsid w:val="004C6E20"/>
    <w:rsid w:val="004D2445"/>
    <w:rsid w:val="004D538C"/>
    <w:rsid w:val="00526F71"/>
    <w:rsid w:val="005F7A30"/>
    <w:rsid w:val="00621588"/>
    <w:rsid w:val="00654074"/>
    <w:rsid w:val="006B4A78"/>
    <w:rsid w:val="006C2C46"/>
    <w:rsid w:val="006C450A"/>
    <w:rsid w:val="006E1274"/>
    <w:rsid w:val="007255EF"/>
    <w:rsid w:val="007645F7"/>
    <w:rsid w:val="008553C4"/>
    <w:rsid w:val="009361DF"/>
    <w:rsid w:val="009D012F"/>
    <w:rsid w:val="009D6CDE"/>
    <w:rsid w:val="00A12C31"/>
    <w:rsid w:val="00AA527C"/>
    <w:rsid w:val="00B55CD7"/>
    <w:rsid w:val="00B93196"/>
    <w:rsid w:val="00BA662B"/>
    <w:rsid w:val="00BB13DB"/>
    <w:rsid w:val="00C3015E"/>
    <w:rsid w:val="00C73E3E"/>
    <w:rsid w:val="00C8525A"/>
    <w:rsid w:val="00CB51C8"/>
    <w:rsid w:val="00CB6C36"/>
    <w:rsid w:val="00CE08FE"/>
    <w:rsid w:val="00DA4B57"/>
    <w:rsid w:val="00DE3D63"/>
    <w:rsid w:val="00DF38D3"/>
    <w:rsid w:val="00E64A13"/>
    <w:rsid w:val="00F409F8"/>
    <w:rsid w:val="00F470F6"/>
    <w:rsid w:val="00F47BB9"/>
    <w:rsid w:val="00FD12B4"/>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4"/>
    <w:pPr>
      <w:widowControl w:val="0"/>
      <w:jc w:val="both"/>
    </w:pPr>
    <w:rPr>
      <w:rFonts w:ascii="Times New Roman" w:eastAsia="方正仿宋简体"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2A4E1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2A4E14"/>
    <w:rPr>
      <w:rFonts w:cs="Times New Roman"/>
      <w:sz w:val="18"/>
      <w:szCs w:val="18"/>
    </w:rPr>
  </w:style>
  <w:style w:type="paragraph" w:styleId="a4">
    <w:name w:val="header"/>
    <w:basedOn w:val="a"/>
    <w:link w:val="Char0"/>
    <w:uiPriority w:val="99"/>
    <w:semiHidden/>
    <w:rsid w:val="002A4E1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2A4E14"/>
    <w:rPr>
      <w:rFonts w:cs="Times New Roman"/>
      <w:sz w:val="18"/>
      <w:szCs w:val="18"/>
    </w:rPr>
  </w:style>
  <w:style w:type="paragraph" w:styleId="a5">
    <w:name w:val="Normal (Web)"/>
    <w:basedOn w:val="a"/>
    <w:uiPriority w:val="99"/>
    <w:semiHidden/>
    <w:rsid w:val="002A4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2A4E14"/>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91DE29-4094-43A4-BDF4-2230F6D1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428</Words>
  <Characters>2441</Characters>
  <Application>Microsoft Office Word</Application>
  <DocSecurity>0</DocSecurity>
  <Lines>20</Lines>
  <Paragraphs>5</Paragraphs>
  <ScaleCrop>false</ScaleCrop>
  <Company>微软中国</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39</cp:revision>
  <cp:lastPrinted>2018-09-21T01:46:00Z</cp:lastPrinted>
  <dcterms:created xsi:type="dcterms:W3CDTF">2018-08-30T07:57:00Z</dcterms:created>
  <dcterms:modified xsi:type="dcterms:W3CDTF">2019-02-02T06:34:00Z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